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DDB4" w14:textId="747FFC29" w:rsidR="00FE6EA1" w:rsidRPr="004351DF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4351DF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4351DF" w:rsidRDefault="00FE6EA1" w:rsidP="00FE6EA1">
      <w:pPr>
        <w:pStyle w:val="LegText"/>
      </w:pPr>
    </w:p>
    <w:p w14:paraId="590853E0" w14:textId="3473DA50" w:rsidR="001D0844" w:rsidRPr="004351DF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4351DF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256D5810" w:rsidR="002B699B" w:rsidRPr="004351DF" w:rsidRDefault="002B699B" w:rsidP="002B699B">
      <w:pPr>
        <w:pStyle w:val="LegHeadCenteredItalic"/>
      </w:pPr>
      <w:r w:rsidRPr="004351DF">
        <w:t xml:space="preserve">(Bulletin </w:t>
      </w:r>
      <w:r w:rsidR="00C6364F" w:rsidRPr="004351DF">
        <w:t>3</w:t>
      </w:r>
      <w:r w:rsidRPr="004351DF">
        <w:t xml:space="preserve"> of 201</w:t>
      </w:r>
      <w:r w:rsidR="005612D1" w:rsidRPr="004351DF">
        <w:t>9</w:t>
      </w:r>
      <w:r w:rsidRPr="004351DF">
        <w:t xml:space="preserve"> based on Gazettes received during the week</w:t>
      </w:r>
      <w:r w:rsidR="005612D1" w:rsidRPr="004351DF">
        <w:t>s</w:t>
      </w:r>
      <w:r w:rsidRPr="004351DF">
        <w:t xml:space="preserve"> </w:t>
      </w:r>
      <w:r w:rsidR="00C6364F" w:rsidRPr="004351DF">
        <w:t>11</w:t>
      </w:r>
      <w:r w:rsidR="00F7190E" w:rsidRPr="004351DF">
        <w:t xml:space="preserve"> to 1</w:t>
      </w:r>
      <w:r w:rsidR="00C6364F" w:rsidRPr="004351DF">
        <w:t>8</w:t>
      </w:r>
      <w:r w:rsidR="005612D1" w:rsidRPr="004351DF">
        <w:t> January 2019</w:t>
      </w:r>
      <w:r w:rsidRPr="004351DF">
        <w:t>)</w:t>
      </w:r>
    </w:p>
    <w:p w14:paraId="6B1BE063" w14:textId="77777777" w:rsidR="00BA4712" w:rsidRPr="004351DF" w:rsidRDefault="00BA4712" w:rsidP="00BA4712">
      <w:pPr>
        <w:pStyle w:val="LegHeadCenteredBold"/>
      </w:pPr>
      <w:r w:rsidRPr="004351DF">
        <w:t>JUTA'S WEEKLY E-MAIL SERVICE</w:t>
      </w:r>
    </w:p>
    <w:p w14:paraId="277C2982" w14:textId="2A08EE1D" w:rsidR="00BA4712" w:rsidRPr="004351DF" w:rsidRDefault="0041144B" w:rsidP="00BA4712">
      <w:pPr>
        <w:pStyle w:val="LegHeadCenteredItalic"/>
      </w:pPr>
      <w:r w:rsidRPr="004351DF">
        <w:t>I</w:t>
      </w:r>
      <w:r w:rsidR="00BA4712" w:rsidRPr="004351DF">
        <w:t>SSN 1022 - 6397</w:t>
      </w:r>
    </w:p>
    <w:p w14:paraId="7AD74D33" w14:textId="63251DE5" w:rsidR="005D623B" w:rsidRDefault="005D623B" w:rsidP="00A10C8B">
      <w:pPr>
        <w:pStyle w:val="LegHeadCenteredBold"/>
      </w:pPr>
      <w:bookmarkStart w:id="0" w:name="_Hlk484764921"/>
      <w:r>
        <w:t>ACT</w:t>
      </w:r>
      <w:r w:rsidR="002C4002">
        <w:t>S</w:t>
      </w:r>
    </w:p>
    <w:p w14:paraId="738A33E5" w14:textId="1BF4C874" w:rsidR="00EB32C6" w:rsidRPr="005E21FA" w:rsidRDefault="00EB32C6" w:rsidP="00EB32C6">
      <w:pPr>
        <w:pStyle w:val="LegHeadBold"/>
        <w:keepNext/>
      </w:pPr>
      <w:r w:rsidRPr="005E21FA">
        <w:t xml:space="preserve">MONEY BILLS AMENDMENT PROCEDURE AND RELATED MATTERS AMENDMENT ACT 13 OF 2018 </w:t>
      </w:r>
      <w:r w:rsidRPr="005E21FA">
        <w:rPr>
          <w:b w:val="0"/>
        </w:rPr>
        <w:t>(</w:t>
      </w:r>
      <w:r w:rsidRPr="005E21FA">
        <w:rPr>
          <w:b w:val="0"/>
          <w:i/>
        </w:rPr>
        <w:t>GG</w:t>
      </w:r>
      <w:r w:rsidRPr="005E21FA">
        <w:rPr>
          <w:b w:val="0"/>
        </w:rPr>
        <w:t xml:space="preserve"> 42170 of 17 January 2019) </w:t>
      </w:r>
      <w:r w:rsidRPr="005E21FA">
        <w:rPr>
          <w:rStyle w:val="FootnoteReference"/>
          <w:b w:val="0"/>
        </w:rPr>
        <w:footnoteReference w:id="1"/>
      </w:r>
    </w:p>
    <w:p w14:paraId="13E1E940" w14:textId="77777777" w:rsidR="00EB32C6" w:rsidRPr="005E21FA" w:rsidRDefault="00EB32C6" w:rsidP="00EB32C6">
      <w:pPr>
        <w:pStyle w:val="LegText"/>
      </w:pPr>
      <w:r w:rsidRPr="005E21FA">
        <w:rPr>
          <w:i/>
        </w:rPr>
        <w:t>Date of commencement</w:t>
      </w:r>
      <w:r w:rsidRPr="005E21FA">
        <w:t>: 17 January 2019</w:t>
      </w:r>
    </w:p>
    <w:p w14:paraId="4D424821" w14:textId="1B6C175D" w:rsidR="006D14CA" w:rsidRPr="005E21FA" w:rsidRDefault="00FB0BAE" w:rsidP="00EB32C6">
      <w:pPr>
        <w:pStyle w:val="LegText"/>
      </w:pPr>
      <w:r w:rsidRPr="005E21FA">
        <w:rPr>
          <w:i/>
        </w:rPr>
        <w:t xml:space="preserve">Amends </w:t>
      </w:r>
      <w:r w:rsidR="006D14CA" w:rsidRPr="005E21FA">
        <w:t xml:space="preserve">ss. 1, 4, 5, 6, 8, 10, 11, 15, </w:t>
      </w:r>
      <w:r w:rsidR="002149DC" w:rsidRPr="005E21FA">
        <w:t xml:space="preserve">the </w:t>
      </w:r>
      <w:r w:rsidR="006D14CA" w:rsidRPr="005E21FA">
        <w:t xml:space="preserve">short title &amp; Schedule 9; </w:t>
      </w:r>
      <w:r w:rsidR="006D14CA" w:rsidRPr="005E21FA">
        <w:rPr>
          <w:i/>
        </w:rPr>
        <w:t>substitut</w:t>
      </w:r>
      <w:r w:rsidR="005E2559">
        <w:rPr>
          <w:i/>
        </w:rPr>
        <w:t>e</w:t>
      </w:r>
      <w:r w:rsidR="006D14CA" w:rsidRPr="005E21FA">
        <w:rPr>
          <w:i/>
        </w:rPr>
        <w:t xml:space="preserve">s </w:t>
      </w:r>
      <w:r w:rsidR="006D14CA" w:rsidRPr="005E21FA">
        <w:t xml:space="preserve">ss. 3, 7, 9, 12, 13, 16 </w:t>
      </w:r>
      <w:r w:rsidR="002149DC" w:rsidRPr="005E21FA">
        <w:t xml:space="preserve">&amp; the long title </w:t>
      </w:r>
      <w:r w:rsidR="006D14CA" w:rsidRPr="005E21FA">
        <w:t xml:space="preserve">and </w:t>
      </w:r>
      <w:r w:rsidR="006D14CA" w:rsidRPr="005E21FA">
        <w:rPr>
          <w:i/>
        </w:rPr>
        <w:t xml:space="preserve">inserts </w:t>
      </w:r>
      <w:r w:rsidR="006D14CA" w:rsidRPr="005E21FA">
        <w:t>s. 16A of the Money Bills Amendment Procedure and Related Matters Act 9 of 2009</w:t>
      </w:r>
    </w:p>
    <w:p w14:paraId="59BCF982" w14:textId="1DB2E865" w:rsidR="005D623B" w:rsidRPr="005E21FA" w:rsidRDefault="005D623B" w:rsidP="005D623B">
      <w:pPr>
        <w:pStyle w:val="LegHeadBold"/>
        <w:keepNext/>
      </w:pPr>
      <w:r w:rsidRPr="005E21FA">
        <w:t>DIVISION OF REVENUE AMENDMENT ACT 14 OF 2018</w:t>
      </w:r>
      <w:r w:rsidR="00E21D66" w:rsidRPr="005E21FA">
        <w:t xml:space="preserve"> </w:t>
      </w:r>
      <w:r w:rsidR="00E21D66" w:rsidRPr="005E21FA">
        <w:rPr>
          <w:b w:val="0"/>
        </w:rPr>
        <w:t>(</w:t>
      </w:r>
      <w:r w:rsidR="00E21D66" w:rsidRPr="005E21FA">
        <w:rPr>
          <w:b w:val="0"/>
          <w:i/>
        </w:rPr>
        <w:t>GG</w:t>
      </w:r>
      <w:r w:rsidR="00E21D66" w:rsidRPr="005E21FA">
        <w:rPr>
          <w:b w:val="0"/>
        </w:rPr>
        <w:t xml:space="preserve"> 42166 of 17 January 2019) </w:t>
      </w:r>
      <w:r w:rsidR="00E21D66" w:rsidRPr="005E21FA">
        <w:rPr>
          <w:rStyle w:val="FootnoteReference"/>
          <w:b w:val="0"/>
        </w:rPr>
        <w:footnoteReference w:id="2"/>
      </w:r>
    </w:p>
    <w:p w14:paraId="45A04272" w14:textId="1138A453" w:rsidR="00E21D66" w:rsidRPr="005E21FA" w:rsidRDefault="00E21D66" w:rsidP="00E21D66">
      <w:pPr>
        <w:pStyle w:val="LegText"/>
      </w:pPr>
      <w:r w:rsidRPr="005E21FA">
        <w:rPr>
          <w:i/>
        </w:rPr>
        <w:t>Date of commencement</w:t>
      </w:r>
      <w:r w:rsidRPr="005E21FA">
        <w:t>: 17 January 2019</w:t>
      </w:r>
    </w:p>
    <w:p w14:paraId="20A9E1AB" w14:textId="4AD54D79" w:rsidR="005D623B" w:rsidRPr="005E21FA" w:rsidRDefault="00E21D66" w:rsidP="00E21D66">
      <w:pPr>
        <w:pStyle w:val="LegText"/>
      </w:pPr>
      <w:r w:rsidRPr="005E21FA">
        <w:rPr>
          <w:i/>
        </w:rPr>
        <w:t>Amends</w:t>
      </w:r>
      <w:r w:rsidRPr="005E21FA">
        <w:t xml:space="preserve"> Schedules 1, 4, 5, 6 &amp; 7 to the Division of Revenue Act 1 of 2018</w:t>
      </w:r>
    </w:p>
    <w:p w14:paraId="7409EAFA" w14:textId="07C31F7F" w:rsidR="00C6686F" w:rsidRPr="005E21FA" w:rsidRDefault="00C6686F" w:rsidP="00C6686F">
      <w:pPr>
        <w:pStyle w:val="LegHeadBold"/>
        <w:keepNext/>
      </w:pPr>
      <w:r w:rsidRPr="005E21FA">
        <w:t xml:space="preserve">SPECIAL APPROPRIATION ACT 15 OF 2018 </w:t>
      </w:r>
      <w:r w:rsidRPr="005E21FA">
        <w:rPr>
          <w:b w:val="0"/>
        </w:rPr>
        <w:t>(</w:t>
      </w:r>
      <w:r w:rsidRPr="005E21FA">
        <w:rPr>
          <w:b w:val="0"/>
          <w:i/>
        </w:rPr>
        <w:t>GG</w:t>
      </w:r>
      <w:r w:rsidRPr="005E21FA">
        <w:rPr>
          <w:b w:val="0"/>
        </w:rPr>
        <w:t xml:space="preserve"> 42167 of 17 January 2019)</w:t>
      </w:r>
      <w:r w:rsidR="00236F08" w:rsidRPr="005E21FA">
        <w:rPr>
          <w:b w:val="0"/>
        </w:rPr>
        <w:t> </w:t>
      </w:r>
      <w:r w:rsidR="00236F08" w:rsidRPr="005E21FA">
        <w:rPr>
          <w:rStyle w:val="FootnoteReference"/>
          <w:b w:val="0"/>
        </w:rPr>
        <w:footnoteReference w:id="3"/>
      </w:r>
    </w:p>
    <w:p w14:paraId="7D8C2D71" w14:textId="4C51F0E8" w:rsidR="00C6686F" w:rsidRPr="005E21FA" w:rsidRDefault="00236F08" w:rsidP="00E21D66">
      <w:pPr>
        <w:pStyle w:val="LegText"/>
      </w:pPr>
      <w:r w:rsidRPr="005E21FA">
        <w:rPr>
          <w:i/>
        </w:rPr>
        <w:t>Date of commencement</w:t>
      </w:r>
      <w:r w:rsidRPr="005E21FA">
        <w:t>: 17 January 2019</w:t>
      </w:r>
    </w:p>
    <w:p w14:paraId="7E93C1D4" w14:textId="736EBB9A" w:rsidR="00CB06F6" w:rsidRPr="005E21FA" w:rsidRDefault="00A2317E" w:rsidP="00CB06F6">
      <w:pPr>
        <w:pStyle w:val="LegHeadBold"/>
        <w:keepNext/>
      </w:pPr>
      <w:r w:rsidRPr="005E21FA">
        <w:t xml:space="preserve">ADJUSTMENTS APPROPRIATION ACT 17 OF 2018 </w:t>
      </w:r>
      <w:r w:rsidRPr="005E21FA">
        <w:rPr>
          <w:b w:val="0"/>
        </w:rPr>
        <w:t>(</w:t>
      </w:r>
      <w:r w:rsidRPr="005E21FA">
        <w:rPr>
          <w:b w:val="0"/>
          <w:i/>
        </w:rPr>
        <w:t>GG</w:t>
      </w:r>
      <w:r w:rsidRPr="005E21FA">
        <w:rPr>
          <w:b w:val="0"/>
        </w:rPr>
        <w:t xml:space="preserve"> 42168 of 17 January 2019) </w:t>
      </w:r>
      <w:r w:rsidRPr="005E21FA">
        <w:rPr>
          <w:rStyle w:val="FootnoteReference"/>
          <w:b w:val="0"/>
        </w:rPr>
        <w:footnoteReference w:id="4"/>
      </w:r>
    </w:p>
    <w:p w14:paraId="38D0F833" w14:textId="021D1B4B" w:rsidR="00A2317E" w:rsidRPr="005E21FA" w:rsidRDefault="00A2317E" w:rsidP="00A2317E">
      <w:pPr>
        <w:pStyle w:val="LegText"/>
      </w:pPr>
      <w:r w:rsidRPr="005E21FA">
        <w:rPr>
          <w:i/>
        </w:rPr>
        <w:t>Date of commencement</w:t>
      </w:r>
      <w:r w:rsidRPr="005E21FA">
        <w:t>: 17 January 2019</w:t>
      </w:r>
    </w:p>
    <w:p w14:paraId="30CAE567" w14:textId="3DAAA101" w:rsidR="006537B3" w:rsidRPr="005E21FA" w:rsidRDefault="006537B3" w:rsidP="006537B3">
      <w:pPr>
        <w:pStyle w:val="LegHeadBold"/>
        <w:keepNext/>
      </w:pPr>
      <w:r w:rsidRPr="005E21FA">
        <w:t xml:space="preserve">RATES AND MONETARY AMOUNTS AND AMENDMENT OF REVENUE LAWS ACT 21 OF 2018 </w:t>
      </w:r>
      <w:r w:rsidRPr="005E21FA">
        <w:rPr>
          <w:b w:val="0"/>
        </w:rPr>
        <w:t>(</w:t>
      </w:r>
      <w:r w:rsidRPr="005E21FA">
        <w:rPr>
          <w:b w:val="0"/>
          <w:i/>
        </w:rPr>
        <w:t>GG</w:t>
      </w:r>
      <w:r w:rsidRPr="005E21FA">
        <w:rPr>
          <w:b w:val="0"/>
        </w:rPr>
        <w:t xml:space="preserve"> 42171 of 17 January 2019) </w:t>
      </w:r>
      <w:r w:rsidRPr="005E21FA">
        <w:rPr>
          <w:rStyle w:val="FootnoteReference"/>
          <w:b w:val="0"/>
        </w:rPr>
        <w:footnoteReference w:id="5"/>
      </w:r>
    </w:p>
    <w:p w14:paraId="42A6FEC6" w14:textId="77777777" w:rsidR="006537B3" w:rsidRPr="005E21FA" w:rsidRDefault="006537B3" w:rsidP="006537B3">
      <w:pPr>
        <w:pStyle w:val="LegText"/>
      </w:pPr>
      <w:r w:rsidRPr="005E21FA">
        <w:rPr>
          <w:i/>
        </w:rPr>
        <w:t>Date of commencement</w:t>
      </w:r>
      <w:r w:rsidRPr="005E21FA">
        <w:t>: 17 January 2019</w:t>
      </w:r>
    </w:p>
    <w:p w14:paraId="1B1698B9" w14:textId="2B174420" w:rsidR="006537B3" w:rsidRPr="00D62E57" w:rsidRDefault="00D62E57" w:rsidP="006537B3">
      <w:pPr>
        <w:pStyle w:val="LegText"/>
      </w:pPr>
      <w:r w:rsidRPr="005E21FA">
        <w:rPr>
          <w:i/>
        </w:rPr>
        <w:t xml:space="preserve">Amends </w:t>
      </w:r>
      <w:r w:rsidRPr="005E21FA">
        <w:t xml:space="preserve">First Schedule to the Estate Duty Act 45 of 1955; </w:t>
      </w:r>
      <w:r w:rsidR="003A2D34" w:rsidRPr="005E21FA">
        <w:rPr>
          <w:i/>
        </w:rPr>
        <w:t>amends</w:t>
      </w:r>
      <w:r w:rsidR="003A2D34" w:rsidRPr="005E21FA">
        <w:t xml:space="preserve"> ss. 6, 6A, 64 &amp; para. 9 of the Seventh Schedule to the Income Tax Act 58 of 1962; </w:t>
      </w:r>
      <w:r w:rsidR="003A2D34" w:rsidRPr="005E21FA">
        <w:rPr>
          <w:i/>
        </w:rPr>
        <w:t>amends</w:t>
      </w:r>
      <w:r w:rsidR="003A2D34" w:rsidRPr="005E21FA">
        <w:t xml:space="preserve"> Schedule 1 to the Customs and </w:t>
      </w:r>
      <w:r w:rsidR="003A2D34" w:rsidRPr="005E21FA">
        <w:lastRenderedPageBreak/>
        <w:t xml:space="preserve">Excise Act 91 of 1964; </w:t>
      </w:r>
      <w:r w:rsidR="003A2D34" w:rsidRPr="005E21FA">
        <w:rPr>
          <w:i/>
        </w:rPr>
        <w:t>amends</w:t>
      </w:r>
      <w:r w:rsidR="003A2D34" w:rsidRPr="005E21FA">
        <w:t xml:space="preserve"> ss. 1, 7, 8, 23, 54, 66 &amp; Schedule 2 to the Value-Added Tax Act 89 of 1991</w:t>
      </w:r>
    </w:p>
    <w:p w14:paraId="3E20CACB" w14:textId="59A5C2C6" w:rsidR="00255C33" w:rsidRDefault="008511B4" w:rsidP="000378DD">
      <w:pPr>
        <w:pStyle w:val="LegHeadBold"/>
        <w:keepNext/>
      </w:pPr>
      <w:r w:rsidRPr="008511B4">
        <w:t xml:space="preserve">TAX ADMINISTRATION LAWS AMENDMENT ACT </w:t>
      </w:r>
      <w:r>
        <w:t>22</w:t>
      </w:r>
      <w:r w:rsidRPr="008511B4">
        <w:t xml:space="preserve"> OF 201</w:t>
      </w:r>
      <w:r w:rsidR="00B20F6A">
        <w:t>8</w:t>
      </w:r>
      <w:r w:rsidR="007D1B64">
        <w:br/>
      </w:r>
      <w:r w:rsidRPr="008511B4">
        <w:rPr>
          <w:b w:val="0"/>
        </w:rPr>
        <w:t>(</w:t>
      </w:r>
      <w:r w:rsidRPr="008511B4">
        <w:rPr>
          <w:b w:val="0"/>
          <w:i/>
        </w:rPr>
        <w:t>GG</w:t>
      </w:r>
      <w:r w:rsidRPr="008511B4">
        <w:rPr>
          <w:b w:val="0"/>
        </w:rPr>
        <w:t xml:space="preserve"> 4</w:t>
      </w:r>
      <w:r>
        <w:rPr>
          <w:b w:val="0"/>
        </w:rPr>
        <w:t>2169</w:t>
      </w:r>
      <w:r w:rsidRPr="008511B4">
        <w:rPr>
          <w:b w:val="0"/>
        </w:rPr>
        <w:t xml:space="preserve"> of 1</w:t>
      </w:r>
      <w:r>
        <w:rPr>
          <w:b w:val="0"/>
        </w:rPr>
        <w:t>7</w:t>
      </w:r>
      <w:r w:rsidRPr="008511B4">
        <w:rPr>
          <w:b w:val="0"/>
        </w:rPr>
        <w:t xml:space="preserve"> </w:t>
      </w:r>
      <w:r>
        <w:rPr>
          <w:b w:val="0"/>
        </w:rPr>
        <w:t>January</w:t>
      </w:r>
      <w:r w:rsidRPr="008511B4">
        <w:rPr>
          <w:b w:val="0"/>
        </w:rPr>
        <w:t xml:space="preserve"> 201</w:t>
      </w:r>
      <w:r>
        <w:rPr>
          <w:b w:val="0"/>
        </w:rPr>
        <w:t>9</w:t>
      </w:r>
      <w:r w:rsidRPr="008511B4">
        <w:rPr>
          <w:b w:val="0"/>
        </w:rPr>
        <w:t>)</w:t>
      </w:r>
      <w:r>
        <w:rPr>
          <w:b w:val="0"/>
        </w:rPr>
        <w:t> </w:t>
      </w:r>
      <w:r>
        <w:rPr>
          <w:rStyle w:val="FootnoteReference"/>
          <w:b w:val="0"/>
        </w:rPr>
        <w:footnoteReference w:id="6"/>
      </w:r>
    </w:p>
    <w:p w14:paraId="18A0DB2D" w14:textId="41404596" w:rsidR="00255C33" w:rsidRDefault="00634C0F" w:rsidP="00255C33">
      <w:pPr>
        <w:pStyle w:val="LegText"/>
      </w:pPr>
      <w:r w:rsidRPr="00634C0F">
        <w:rPr>
          <w:i/>
        </w:rPr>
        <w:t>Date of commencement</w:t>
      </w:r>
      <w:r w:rsidRPr="00634C0F">
        <w:t xml:space="preserve">: </w:t>
      </w:r>
      <w:r>
        <w:t>17</w:t>
      </w:r>
      <w:r w:rsidRPr="00634C0F">
        <w:t xml:space="preserve"> </w:t>
      </w:r>
      <w:r>
        <w:t>January</w:t>
      </w:r>
      <w:r w:rsidRPr="00634C0F">
        <w:t xml:space="preserve"> 201</w:t>
      </w:r>
      <w:r>
        <w:t>9</w:t>
      </w:r>
      <w:r w:rsidRPr="00634C0F">
        <w:t>, unless otherwise indicated</w:t>
      </w:r>
    </w:p>
    <w:p w14:paraId="59BA75F7" w14:textId="4E26D0B5" w:rsidR="00634C0F" w:rsidRDefault="0031370E" w:rsidP="00255C33">
      <w:pPr>
        <w:pStyle w:val="LegText"/>
      </w:pPr>
      <w:r w:rsidRPr="00F0001C">
        <w:rPr>
          <w:i/>
        </w:rPr>
        <w:t>Amends</w:t>
      </w:r>
      <w:r w:rsidRPr="00F0001C">
        <w:t xml:space="preserve"> ss. 64K, 66 </w:t>
      </w:r>
      <w:r>
        <w:t>&amp; 89</w:t>
      </w:r>
      <w:r w:rsidRPr="00F0001C">
        <w:rPr>
          <w:i/>
        </w:rPr>
        <w:t>quat</w:t>
      </w:r>
      <w:r>
        <w:t xml:space="preserve"> </w:t>
      </w:r>
      <w:r w:rsidRPr="00F0001C">
        <w:t>and para. 1 of the Fourth Schedule to the Income Tax Act 58 of 1962;</w:t>
      </w:r>
      <w:r>
        <w:t xml:space="preserve"> </w:t>
      </w:r>
      <w:r w:rsidRPr="00F0001C">
        <w:rPr>
          <w:i/>
        </w:rPr>
        <w:t>inserts</w:t>
      </w:r>
      <w:r w:rsidRPr="00F0001C">
        <w:t xml:space="preserve"> ss. </w:t>
      </w:r>
      <w:r>
        <w:t>58A &amp; 114A in</w:t>
      </w:r>
      <w:r w:rsidRPr="00F0001C">
        <w:t xml:space="preserve"> the Customs and Excise Act 91 of 1964;</w:t>
      </w:r>
      <w:r>
        <w:t xml:space="preserve"> </w:t>
      </w:r>
      <w:r w:rsidRPr="007F78FD">
        <w:rPr>
          <w:i/>
        </w:rPr>
        <w:t>amends</w:t>
      </w:r>
      <w:r w:rsidRPr="007F78FD">
        <w:t xml:space="preserve"> s</w:t>
      </w:r>
      <w:r>
        <w:t>s</w:t>
      </w:r>
      <w:r w:rsidRPr="007F78FD">
        <w:t xml:space="preserve">. </w:t>
      </w:r>
      <w:r>
        <w:t>20, 21, 25, 29, 41, 44, 50 &amp; 51</w:t>
      </w:r>
      <w:r w:rsidRPr="007F78FD">
        <w:t xml:space="preserve"> of the Value-Added Tax Act 89 of 1991;</w:t>
      </w:r>
      <w:r>
        <w:t xml:space="preserve"> </w:t>
      </w:r>
      <w:r w:rsidRPr="00B751C5">
        <w:rPr>
          <w:i/>
        </w:rPr>
        <w:t>amends</w:t>
      </w:r>
      <w:r>
        <w:t xml:space="preserve"> s. 8 of the </w:t>
      </w:r>
      <w:r w:rsidRPr="00B751C5">
        <w:t>Securities Transfer Tax Act</w:t>
      </w:r>
      <w:r>
        <w:t xml:space="preserve"> 25 of 2007; </w:t>
      </w:r>
      <w:r w:rsidRPr="00B751C5">
        <w:rPr>
          <w:i/>
        </w:rPr>
        <w:t>amends</w:t>
      </w:r>
      <w:r w:rsidRPr="00B751C5">
        <w:t xml:space="preserve"> ss. 42, 44, </w:t>
      </w:r>
      <w:r>
        <w:t xml:space="preserve">40, 129, </w:t>
      </w:r>
      <w:r w:rsidRPr="00B751C5">
        <w:t>170, 190</w:t>
      </w:r>
      <w:r>
        <w:t>, 221, 222 &amp; 240</w:t>
      </w:r>
      <w:r w:rsidRPr="00B751C5">
        <w:t xml:space="preserve"> of the Tax Administration Act 28 of 2011;</w:t>
      </w:r>
      <w:r>
        <w:t xml:space="preserve"> </w:t>
      </w:r>
      <w:r w:rsidRPr="00822037">
        <w:rPr>
          <w:i/>
        </w:rPr>
        <w:t>amends</w:t>
      </w:r>
      <w:r>
        <w:t xml:space="preserve"> ss. 1 &amp; 71 and </w:t>
      </w:r>
      <w:r w:rsidRPr="00B751C5">
        <w:rPr>
          <w:i/>
        </w:rPr>
        <w:t>inserts</w:t>
      </w:r>
      <w:r>
        <w:t xml:space="preserve"> s. 705A in the </w:t>
      </w:r>
      <w:r w:rsidRPr="00B751C5">
        <w:t>Customs Control Act</w:t>
      </w:r>
      <w:r>
        <w:t xml:space="preserve"> 31 of 2014</w:t>
      </w:r>
    </w:p>
    <w:p w14:paraId="31ACACFE" w14:textId="6253A654" w:rsidR="000378DD" w:rsidRDefault="000378DD" w:rsidP="000378DD">
      <w:pPr>
        <w:pStyle w:val="LegHeadBold"/>
        <w:keepNext/>
      </w:pPr>
      <w:r>
        <w:t xml:space="preserve">TAXATION LAWS AMENDMENT ACT 23 OF 2018 </w:t>
      </w:r>
      <w:r w:rsidRPr="00C6686F">
        <w:rPr>
          <w:b w:val="0"/>
        </w:rPr>
        <w:t>(</w:t>
      </w:r>
      <w:r w:rsidRPr="00C6686F">
        <w:rPr>
          <w:b w:val="0"/>
          <w:i/>
        </w:rPr>
        <w:t>GG</w:t>
      </w:r>
      <w:r w:rsidRPr="00C6686F">
        <w:rPr>
          <w:b w:val="0"/>
        </w:rPr>
        <w:t xml:space="preserve"> 421</w:t>
      </w:r>
      <w:r>
        <w:rPr>
          <w:b w:val="0"/>
        </w:rPr>
        <w:t>72</w:t>
      </w:r>
      <w:r w:rsidRPr="00C6686F">
        <w:rPr>
          <w:b w:val="0"/>
        </w:rPr>
        <w:t xml:space="preserve"> of 17 January 2019)</w:t>
      </w:r>
      <w:r w:rsidR="00DB717D">
        <w:rPr>
          <w:b w:val="0"/>
        </w:rPr>
        <w:t> </w:t>
      </w:r>
      <w:r w:rsidR="0025171D">
        <w:rPr>
          <w:rStyle w:val="FootnoteReference"/>
          <w:b w:val="0"/>
        </w:rPr>
        <w:footnoteReference w:id="7"/>
      </w:r>
    </w:p>
    <w:p w14:paraId="0372B52B" w14:textId="77777777" w:rsidR="000378DD" w:rsidRDefault="000378DD" w:rsidP="000378DD">
      <w:pPr>
        <w:pStyle w:val="LegText"/>
      </w:pPr>
      <w:r w:rsidRPr="00E21D66">
        <w:rPr>
          <w:i/>
        </w:rPr>
        <w:t>Date of commencement</w:t>
      </w:r>
      <w:r>
        <w:t>: 17 January 2019</w:t>
      </w:r>
    </w:p>
    <w:p w14:paraId="57465877" w14:textId="72CC6FBC" w:rsidR="000378DD" w:rsidRDefault="00E83C72" w:rsidP="00A2317E">
      <w:pPr>
        <w:pStyle w:val="LegText"/>
      </w:pPr>
      <w:r w:rsidRPr="00AE546E">
        <w:rPr>
          <w:i/>
        </w:rPr>
        <w:t>Amends</w:t>
      </w:r>
      <w:r w:rsidRPr="00AE546E">
        <w:t xml:space="preserve"> ss. 1, 3, 5, 6, 6A, 6B, 6</w:t>
      </w:r>
      <w:r w:rsidRPr="00AE546E">
        <w:rPr>
          <w:i/>
        </w:rPr>
        <w:t>quat</w:t>
      </w:r>
      <w:r w:rsidRPr="00AE546E">
        <w:t>, 7, 7C, 8E, 8EA, 8F, 8FA, 9, 9C, 9D, 9HA, 10, 10B, 10C, 11, 11F, 12C, 12D, 12J, 12N, 12Q, 12T, 13</w:t>
      </w:r>
      <w:r w:rsidRPr="00AE546E">
        <w:rPr>
          <w:i/>
        </w:rPr>
        <w:t>bis</w:t>
      </w:r>
      <w:r w:rsidRPr="00AE546E">
        <w:t>, 13</w:t>
      </w:r>
      <w:r w:rsidRPr="00AE546E">
        <w:rPr>
          <w:i/>
        </w:rPr>
        <w:t>quat</w:t>
      </w:r>
      <w:r w:rsidRPr="00AE546E">
        <w:t xml:space="preserve">, 18A, 19, 20A, 22B, 23, 23G, 23M, 23N, 24I, 24JB, 24L, 24O, 25, 25B, 25BB, 28, 29A, 30C, 37D, 41, 42, 44, 45, 47, 50D, 64D, 64EB, 64F, para. 12 of the First Schedule, paras. 6 &amp; 6A of the Second Schedule, para. 2 of the Fourth Schedule, para. 1 of the Sixth Schedule, paras. 2, 11, &amp; 12D of the Seventh Schedule and paras. 1, 2, 5, 10, 12A, 35, 39, 43A, 45, 55, 57, 64B, &amp; 80 of the Eighth Schedule, </w:t>
      </w:r>
      <w:r w:rsidRPr="00AE546E">
        <w:rPr>
          <w:i/>
        </w:rPr>
        <w:t xml:space="preserve">substitutes </w:t>
      </w:r>
      <w:r w:rsidRPr="00AE546E">
        <w:t xml:space="preserve">s. 7D and para. 72 of the Eighth Schedule, </w:t>
      </w:r>
      <w:r w:rsidRPr="00AE546E">
        <w:rPr>
          <w:i/>
        </w:rPr>
        <w:t>inserts</w:t>
      </w:r>
      <w:r w:rsidRPr="00AE546E">
        <w:t xml:space="preserve"> ss. 7F, 9HB, 9J &amp; para. 12E of the Seventh Schedule</w:t>
      </w:r>
      <w:r>
        <w:t xml:space="preserve"> and</w:t>
      </w:r>
      <w:r w:rsidRPr="00AE546E">
        <w:t xml:space="preserve"> </w:t>
      </w:r>
      <w:r w:rsidRPr="00AE546E">
        <w:rPr>
          <w:i/>
        </w:rPr>
        <w:t>repeals</w:t>
      </w:r>
      <w:r w:rsidRPr="00AE546E">
        <w:t xml:space="preserve"> s. 64J &amp; para. 67 of the Eighth Schedule to the Income Tax Act 58 of 1962;</w:t>
      </w:r>
      <w:r>
        <w:t xml:space="preserve"> </w:t>
      </w:r>
      <w:r w:rsidRPr="005E4927">
        <w:rPr>
          <w:i/>
        </w:rPr>
        <w:t>amends</w:t>
      </w:r>
      <w:r w:rsidRPr="005E4927">
        <w:t xml:space="preserve"> ss. 1, </w:t>
      </w:r>
      <w:r>
        <w:t xml:space="preserve">2 &amp; </w:t>
      </w:r>
      <w:r w:rsidRPr="005E4927">
        <w:t>22</w:t>
      </w:r>
      <w:r>
        <w:t>of</w:t>
      </w:r>
      <w:r w:rsidRPr="005E4927">
        <w:t xml:space="preserve"> the Value-Added Tax Act 89 of 1991;</w:t>
      </w:r>
      <w:r>
        <w:t xml:space="preserve"> </w:t>
      </w:r>
      <w:r w:rsidRPr="005E4927">
        <w:rPr>
          <w:i/>
        </w:rPr>
        <w:t>amends</w:t>
      </w:r>
      <w:r w:rsidRPr="005E4927">
        <w:t xml:space="preserve"> ss. 8 &amp; 9 of the Securities Transfer Tax Act 25 of 2007;</w:t>
      </w:r>
      <w:r>
        <w:t xml:space="preserve"> </w:t>
      </w:r>
      <w:r w:rsidRPr="005E4927">
        <w:rPr>
          <w:i/>
        </w:rPr>
        <w:t>amends</w:t>
      </w:r>
      <w:r>
        <w:t xml:space="preserve"> ss. 6 &amp; 6A and </w:t>
      </w:r>
      <w:r w:rsidRPr="005E4927">
        <w:rPr>
          <w:i/>
        </w:rPr>
        <w:t>substitutes</w:t>
      </w:r>
      <w:r>
        <w:t xml:space="preserve"> s. 8 of the </w:t>
      </w:r>
      <w:r w:rsidRPr="005E4927">
        <w:t>Mineral and Petroleum Resources Royalty Act</w:t>
      </w:r>
      <w:r>
        <w:t xml:space="preserve"> 28 of 2008; </w:t>
      </w:r>
      <w:r w:rsidRPr="005E4927">
        <w:rPr>
          <w:i/>
        </w:rPr>
        <w:t>amends</w:t>
      </w:r>
      <w:r w:rsidRPr="005E4927">
        <w:t xml:space="preserve"> ss. 13</w:t>
      </w:r>
      <w:r>
        <w:t>,</w:t>
      </w:r>
      <w:r w:rsidRPr="005E4927">
        <w:t xml:space="preserve"> 15 </w:t>
      </w:r>
      <w:r>
        <w:t xml:space="preserve">&amp; 62 </w:t>
      </w:r>
      <w:r w:rsidRPr="005E4927">
        <w:t>of the Taxation Laws Amendment Act 31 of 2013;</w:t>
      </w:r>
      <w:r>
        <w:t xml:space="preserve"> </w:t>
      </w:r>
      <w:r w:rsidRPr="00EF49E0">
        <w:rPr>
          <w:i/>
        </w:rPr>
        <w:t>amends</w:t>
      </w:r>
      <w:r>
        <w:t xml:space="preserve"> s. 1 and </w:t>
      </w:r>
      <w:r w:rsidRPr="00EF49E0">
        <w:rPr>
          <w:i/>
        </w:rPr>
        <w:t>substitutes</w:t>
      </w:r>
      <w:r>
        <w:t xml:space="preserve"> s. 12 of the </w:t>
      </w:r>
      <w:r w:rsidRPr="00EF49E0">
        <w:t>Employment Tax Incentive Act</w:t>
      </w:r>
      <w:r>
        <w:t xml:space="preserve"> 26 of 2013; </w:t>
      </w:r>
      <w:r w:rsidRPr="00EF49E0">
        <w:rPr>
          <w:i/>
        </w:rPr>
        <w:t>amends</w:t>
      </w:r>
      <w:r w:rsidRPr="00EF49E0">
        <w:t xml:space="preserve"> ss. </w:t>
      </w:r>
      <w:r>
        <w:t xml:space="preserve">3, 13, 16, 18, 52 &amp; 53 </w:t>
      </w:r>
      <w:r w:rsidRPr="00EF49E0">
        <w:t xml:space="preserve">and </w:t>
      </w:r>
      <w:r w:rsidRPr="00EF49E0">
        <w:rPr>
          <w:i/>
        </w:rPr>
        <w:t>repeal</w:t>
      </w:r>
      <w:r>
        <w:rPr>
          <w:i/>
        </w:rPr>
        <w:t>s</w:t>
      </w:r>
      <w:r w:rsidRPr="00EF49E0">
        <w:t xml:space="preserve"> s. 78 of the Taxation Laws Amendment Act 25 of 2015;</w:t>
      </w:r>
      <w:r>
        <w:t xml:space="preserve"> </w:t>
      </w:r>
      <w:r w:rsidRPr="00EF49E0">
        <w:rPr>
          <w:i/>
        </w:rPr>
        <w:t>amends</w:t>
      </w:r>
      <w:r w:rsidRPr="00EF49E0">
        <w:t xml:space="preserve"> ss. 1 &amp; 3 of the Revenue Laws Amendment Act 2 of 2016;</w:t>
      </w:r>
      <w:r>
        <w:t xml:space="preserve"> </w:t>
      </w:r>
      <w:r w:rsidRPr="00EF49E0">
        <w:rPr>
          <w:i/>
        </w:rPr>
        <w:t>amends</w:t>
      </w:r>
      <w:r w:rsidRPr="00EF49E0">
        <w:t xml:space="preserve"> s</w:t>
      </w:r>
      <w:r>
        <w:t>s</w:t>
      </w:r>
      <w:r w:rsidRPr="00EF49E0">
        <w:t xml:space="preserve">. </w:t>
      </w:r>
      <w:r>
        <w:t xml:space="preserve">49 &amp; 50, </w:t>
      </w:r>
      <w:r w:rsidRPr="00EF49E0">
        <w:t>of the Taxation Laws Amendment Act 15 of 2016</w:t>
      </w:r>
      <w:r>
        <w:t xml:space="preserve"> and </w:t>
      </w:r>
      <w:r w:rsidRPr="00EF49E0">
        <w:rPr>
          <w:i/>
        </w:rPr>
        <w:t>amends</w:t>
      </w:r>
      <w:r>
        <w:t xml:space="preserve"> ss. 46 &amp; 105 of the </w:t>
      </w:r>
      <w:r w:rsidRPr="00EF49E0">
        <w:t>Taxation Laws Amendment Act 1</w:t>
      </w:r>
      <w:r>
        <w:t>7</w:t>
      </w:r>
      <w:r w:rsidRPr="00EF49E0">
        <w:t xml:space="preserve"> of 201</w:t>
      </w:r>
      <w:r>
        <w:t>7</w:t>
      </w:r>
    </w:p>
    <w:p w14:paraId="656B5D5D" w14:textId="30B98F58" w:rsidR="00382892" w:rsidRPr="004351DF" w:rsidRDefault="00382892" w:rsidP="00A10C8B">
      <w:pPr>
        <w:pStyle w:val="LegHeadCenteredBold"/>
      </w:pPr>
      <w:r w:rsidRPr="004351DF">
        <w:t>PROCLAMATIONS AND NOTICES</w:t>
      </w:r>
    </w:p>
    <w:p w14:paraId="3E08CF24" w14:textId="77777777" w:rsidR="00EC12A4" w:rsidRPr="004351DF" w:rsidRDefault="00EC12A4" w:rsidP="00EC12A4">
      <w:pPr>
        <w:pStyle w:val="LegHeadBold"/>
        <w:keepNext/>
      </w:pPr>
      <w:bookmarkStart w:id="1" w:name="_Hlk525882991"/>
      <w:bookmarkStart w:id="2" w:name="_Hlk525291588"/>
      <w:bookmarkEnd w:id="0"/>
      <w:r w:rsidRPr="004351DF">
        <w:t>COMMISSIONS ACT 8 OF 1947</w:t>
      </w:r>
    </w:p>
    <w:p w14:paraId="3EAC72A2" w14:textId="06F24800" w:rsidR="00EC12A4" w:rsidRDefault="00EC12A4" w:rsidP="00EC12A4">
      <w:pPr>
        <w:pStyle w:val="LegText"/>
      </w:pPr>
      <w:r w:rsidRPr="004351DF">
        <w:t xml:space="preserve">Rules of the Judicial Commission of inquiry into allegations of impropriety regarding the PIC published (GenN 12 in </w:t>
      </w:r>
      <w:r w:rsidRPr="004351DF">
        <w:rPr>
          <w:i/>
        </w:rPr>
        <w:t>GG</w:t>
      </w:r>
      <w:r w:rsidRPr="004351DF">
        <w:t xml:space="preserve"> 42157 of 15 January 2019) (p4) </w:t>
      </w:r>
      <w:r w:rsidRPr="004351DF">
        <w:rPr>
          <w:rStyle w:val="FootnoteReference"/>
        </w:rPr>
        <w:footnoteReference w:id="8"/>
      </w:r>
    </w:p>
    <w:p w14:paraId="60B2EAD0" w14:textId="737E3B25" w:rsidR="001A4B61" w:rsidRDefault="001A4B61" w:rsidP="0091030F">
      <w:pPr>
        <w:pStyle w:val="LegHeadBold"/>
        <w:keepNext/>
      </w:pPr>
      <w:r w:rsidRPr="001A4B61">
        <w:t>OCCUPATIONAL HEALTH AND SAFETY ACT 85 OF 1993</w:t>
      </w:r>
    </w:p>
    <w:p w14:paraId="20103E2E" w14:textId="47D439DE" w:rsidR="001A4B61" w:rsidRDefault="00F52222" w:rsidP="001A4B61">
      <w:pPr>
        <w:pStyle w:val="LegText"/>
      </w:pPr>
      <w:r>
        <w:t>Notice of withdrawal of certificates (without expiry dates) issued to training providers published</w:t>
      </w:r>
      <w:r w:rsidR="009C0354">
        <w:br/>
      </w:r>
      <w:r>
        <w:t xml:space="preserve">(GN R12 in </w:t>
      </w:r>
      <w:r w:rsidRPr="00F52222">
        <w:rPr>
          <w:i/>
        </w:rPr>
        <w:t>GG</w:t>
      </w:r>
      <w:r>
        <w:t xml:space="preserve"> 42163 of 18 January 2019) (p11)</w:t>
      </w:r>
    </w:p>
    <w:p w14:paraId="286A8815" w14:textId="12A21518" w:rsidR="00033F85" w:rsidRDefault="00033F85" w:rsidP="0091030F">
      <w:pPr>
        <w:pStyle w:val="LegHeadBold"/>
        <w:keepNext/>
      </w:pPr>
      <w:r w:rsidRPr="00033F85">
        <w:lastRenderedPageBreak/>
        <w:t>MAGISTRATES ACT 90 OF 1993</w:t>
      </w:r>
    </w:p>
    <w:p w14:paraId="24BF12DA" w14:textId="6D637B95" w:rsidR="00033F85" w:rsidRDefault="00033F85" w:rsidP="00033F85">
      <w:pPr>
        <w:pStyle w:val="LegText"/>
      </w:pPr>
      <w:r w:rsidRPr="00033F85">
        <w:t>Determination of salaries and allowances of magistrates published and GN 1380 in GG 42107 of 13 December 2018 re</w:t>
      </w:r>
      <w:r w:rsidR="00665297">
        <w:t>pealed</w:t>
      </w:r>
      <w:r w:rsidRPr="00033F85">
        <w:t xml:space="preserve"> with effect from 1 April 2018</w:t>
      </w:r>
      <w:r w:rsidR="009C0354">
        <w:br/>
      </w:r>
      <w:r w:rsidRPr="00033F85">
        <w:t xml:space="preserve">(GN </w:t>
      </w:r>
      <w:r>
        <w:t>20</w:t>
      </w:r>
      <w:r w:rsidRPr="00033F85">
        <w:t xml:space="preserve"> in </w:t>
      </w:r>
      <w:r w:rsidRPr="00033F85">
        <w:rPr>
          <w:i/>
        </w:rPr>
        <w:t>GG</w:t>
      </w:r>
      <w:r w:rsidRPr="00033F85">
        <w:t xml:space="preserve"> 421</w:t>
      </w:r>
      <w:r>
        <w:t>74</w:t>
      </w:r>
      <w:r w:rsidRPr="00033F85">
        <w:t xml:space="preserve"> of 1</w:t>
      </w:r>
      <w:r>
        <w:t>8</w:t>
      </w:r>
      <w:r w:rsidRPr="00033F85">
        <w:t xml:space="preserve"> </w:t>
      </w:r>
      <w:r>
        <w:t>January</w:t>
      </w:r>
      <w:r w:rsidRPr="00033F85">
        <w:t xml:space="preserve"> 201</w:t>
      </w:r>
      <w:r>
        <w:t>9</w:t>
      </w:r>
      <w:r w:rsidRPr="00033F85">
        <w:t>) (p</w:t>
      </w:r>
      <w:r>
        <w:t>6</w:t>
      </w:r>
      <w:r w:rsidRPr="00033F85">
        <w:t>)</w:t>
      </w:r>
    </w:p>
    <w:p w14:paraId="0B51CF48" w14:textId="19F34587" w:rsidR="005953A7" w:rsidRDefault="005953A7" w:rsidP="0091030F">
      <w:pPr>
        <w:pStyle w:val="LegHeadBold"/>
        <w:keepNext/>
      </w:pPr>
      <w:r w:rsidRPr="005953A7">
        <w:t>CONSTITUTION OF THE REPUBLIC OF SOUTH AFRICA, 1996</w:t>
      </w:r>
    </w:p>
    <w:p w14:paraId="434FB037" w14:textId="4AD3D95B" w:rsidR="005953A7" w:rsidRDefault="005953A7" w:rsidP="005953A7">
      <w:pPr>
        <w:pStyle w:val="LegText"/>
      </w:pPr>
      <w:r>
        <w:t>Draft White Paper on Home Affairs published for comment</w:t>
      </w:r>
      <w:r w:rsidR="009C0354">
        <w:br/>
      </w:r>
      <w:r w:rsidRPr="005953A7">
        <w:t xml:space="preserve">(GN </w:t>
      </w:r>
      <w:r>
        <w:t>8</w:t>
      </w:r>
      <w:r w:rsidRPr="005953A7">
        <w:t xml:space="preserve"> in </w:t>
      </w:r>
      <w:r w:rsidRPr="005953A7">
        <w:rPr>
          <w:i/>
        </w:rPr>
        <w:t>GG</w:t>
      </w:r>
      <w:r w:rsidRPr="005953A7">
        <w:t xml:space="preserve"> 4</w:t>
      </w:r>
      <w:r>
        <w:t>2162</w:t>
      </w:r>
      <w:r w:rsidRPr="005953A7">
        <w:t xml:space="preserve"> of 1</w:t>
      </w:r>
      <w:r>
        <w:t>8</w:t>
      </w:r>
      <w:r w:rsidRPr="005953A7">
        <w:t xml:space="preserve"> </w:t>
      </w:r>
      <w:r>
        <w:t>January</w:t>
      </w:r>
      <w:r w:rsidRPr="005953A7">
        <w:t xml:space="preserve"> 201</w:t>
      </w:r>
      <w:r>
        <w:t>9</w:t>
      </w:r>
      <w:r w:rsidRPr="005953A7">
        <w:t>) (p</w:t>
      </w:r>
      <w:r>
        <w:t>1</w:t>
      </w:r>
      <w:r w:rsidRPr="005953A7">
        <w:t>4)</w:t>
      </w:r>
    </w:p>
    <w:p w14:paraId="27735A74" w14:textId="04354983" w:rsidR="00742838" w:rsidRDefault="00742838" w:rsidP="0091030F">
      <w:pPr>
        <w:pStyle w:val="LegHeadBold"/>
        <w:keepNext/>
      </w:pPr>
      <w:r w:rsidRPr="00742838">
        <w:t>NATIONAL EDUCATION POLICY ACT 27 OF 1996</w:t>
      </w:r>
    </w:p>
    <w:p w14:paraId="27CCE9A3" w14:textId="718CCD0B" w:rsidR="00742838" w:rsidRDefault="001822E6" w:rsidP="00742838">
      <w:pPr>
        <w:pStyle w:val="LegText"/>
      </w:pPr>
      <w:r w:rsidRPr="001822E6">
        <w:t>Reappointment of the History Ministerial Task Team to overhaul the History Curriculum and Assessments Policy Statement (CAPS) in Grades 4-12 and terms of reference published</w:t>
      </w:r>
      <w:r w:rsidR="009C0354">
        <w:br/>
      </w:r>
      <w:r w:rsidRPr="001822E6">
        <w:t xml:space="preserve">(GN 7 in </w:t>
      </w:r>
      <w:r w:rsidRPr="001822E6">
        <w:rPr>
          <w:i/>
        </w:rPr>
        <w:t>GG</w:t>
      </w:r>
      <w:r w:rsidRPr="001822E6">
        <w:t xml:space="preserve"> 421</w:t>
      </w:r>
      <w:r>
        <w:t>62</w:t>
      </w:r>
      <w:r w:rsidRPr="001822E6">
        <w:t xml:space="preserve"> of 1</w:t>
      </w:r>
      <w:r>
        <w:t>8</w:t>
      </w:r>
      <w:r w:rsidRPr="001822E6">
        <w:t xml:space="preserve"> </w:t>
      </w:r>
      <w:r>
        <w:t>January</w:t>
      </w:r>
      <w:r w:rsidRPr="001822E6">
        <w:t xml:space="preserve"> 201</w:t>
      </w:r>
      <w:r>
        <w:t>9</w:t>
      </w:r>
      <w:r w:rsidRPr="001822E6">
        <w:t>) (p1</w:t>
      </w:r>
      <w:r>
        <w:t>2</w:t>
      </w:r>
      <w:r w:rsidRPr="001822E6">
        <w:t>)</w:t>
      </w:r>
      <w:r>
        <w:t> </w:t>
      </w:r>
      <w:r>
        <w:rPr>
          <w:rStyle w:val="FootnoteReference"/>
        </w:rPr>
        <w:footnoteReference w:id="9"/>
      </w:r>
    </w:p>
    <w:p w14:paraId="7E52235E" w14:textId="0A7A0180" w:rsidR="007435D8" w:rsidRDefault="007435D8" w:rsidP="0091030F">
      <w:pPr>
        <w:pStyle w:val="LegHeadBold"/>
        <w:keepNext/>
      </w:pPr>
      <w:r w:rsidRPr="007435D8">
        <w:t>MARKETING OF AGRICULTURAL PRODUCTS ACT 47 OF 1996</w:t>
      </w:r>
    </w:p>
    <w:p w14:paraId="059832D7" w14:textId="472E131A" w:rsidR="007435D8" w:rsidRDefault="00362B59" w:rsidP="007435D8">
      <w:pPr>
        <w:pStyle w:val="LegText"/>
      </w:pPr>
      <w:r w:rsidRPr="00362B59">
        <w:t xml:space="preserve">Application for the continuation of statutory measures </w:t>
      </w:r>
      <w:r>
        <w:t>(</w:t>
      </w:r>
      <w:r w:rsidRPr="00362B59">
        <w:t>registration, records and returns</w:t>
      </w:r>
      <w:r>
        <w:t>)</w:t>
      </w:r>
      <w:r w:rsidRPr="00362B59">
        <w:t xml:space="preserve"> </w:t>
      </w:r>
      <w:r>
        <w:t>to collect export data relating to table grapes, deciduous and citrus fruit</w:t>
      </w:r>
      <w:r w:rsidRPr="00362B59">
        <w:t xml:space="preserve"> published for comment by directly affected groups (GenN </w:t>
      </w:r>
      <w:r>
        <w:t>14</w:t>
      </w:r>
      <w:r w:rsidRPr="00362B59">
        <w:t xml:space="preserve"> in </w:t>
      </w:r>
      <w:r w:rsidRPr="00362B59">
        <w:rPr>
          <w:i/>
        </w:rPr>
        <w:t>GG</w:t>
      </w:r>
      <w:r w:rsidRPr="00362B59">
        <w:t xml:space="preserve"> 4</w:t>
      </w:r>
      <w:r>
        <w:t>2162</w:t>
      </w:r>
      <w:r w:rsidRPr="00362B59">
        <w:t xml:space="preserve"> of </w:t>
      </w:r>
      <w:r>
        <w:t>18</w:t>
      </w:r>
      <w:r w:rsidRPr="00362B59">
        <w:t xml:space="preserve"> </w:t>
      </w:r>
      <w:r>
        <w:t>January</w:t>
      </w:r>
      <w:r w:rsidRPr="00362B59">
        <w:t xml:space="preserve"> 201</w:t>
      </w:r>
      <w:r w:rsidR="001908FB">
        <w:t>9</w:t>
      </w:r>
      <w:r w:rsidRPr="00362B59">
        <w:t>) (p1</w:t>
      </w:r>
      <w:r>
        <w:t>33</w:t>
      </w:r>
      <w:r w:rsidRPr="00362B59">
        <w:t>)</w:t>
      </w:r>
    </w:p>
    <w:p w14:paraId="3DC8EDA9" w14:textId="7033D664" w:rsidR="00495CA3" w:rsidRDefault="00495CA3" w:rsidP="0091030F">
      <w:pPr>
        <w:pStyle w:val="LegHeadBold"/>
        <w:keepNext/>
      </w:pPr>
      <w:r w:rsidRPr="00495CA3">
        <w:t>ROAD ACCIDENT FUND ACT 56 OF 1996</w:t>
      </w:r>
    </w:p>
    <w:p w14:paraId="0FB4B045" w14:textId="6EE5F555" w:rsidR="00495CA3" w:rsidRDefault="00495CA3" w:rsidP="00495CA3">
      <w:pPr>
        <w:pStyle w:val="LegText"/>
      </w:pPr>
      <w:r w:rsidRPr="00495CA3">
        <w:t xml:space="preserve">Adjustment of statutory limit in respect of claims for loss of income and loss of support published with effect from 31 </w:t>
      </w:r>
      <w:r w:rsidR="00B2224B">
        <w:t>January</w:t>
      </w:r>
      <w:r w:rsidRPr="00495CA3">
        <w:t xml:space="preserve"> 201</w:t>
      </w:r>
      <w:r w:rsidR="00B2224B">
        <w:t>9</w:t>
      </w:r>
      <w:r w:rsidRPr="00495CA3">
        <w:t xml:space="preserve"> (BN </w:t>
      </w:r>
      <w:r w:rsidR="00B2224B">
        <w:t>2</w:t>
      </w:r>
      <w:r w:rsidRPr="00495CA3">
        <w:t xml:space="preserve"> in </w:t>
      </w:r>
      <w:r w:rsidRPr="00B2224B">
        <w:rPr>
          <w:i/>
        </w:rPr>
        <w:t>GG</w:t>
      </w:r>
      <w:r w:rsidRPr="00495CA3">
        <w:t xml:space="preserve"> 4</w:t>
      </w:r>
      <w:r w:rsidR="00B2224B">
        <w:t>2162</w:t>
      </w:r>
      <w:r w:rsidRPr="00495CA3">
        <w:t xml:space="preserve"> of </w:t>
      </w:r>
      <w:r w:rsidR="00B2224B">
        <w:t>18</w:t>
      </w:r>
      <w:r w:rsidRPr="00495CA3">
        <w:t xml:space="preserve"> </w:t>
      </w:r>
      <w:r w:rsidR="00B2224B">
        <w:t>January</w:t>
      </w:r>
      <w:r w:rsidRPr="00495CA3">
        <w:t xml:space="preserve"> 201</w:t>
      </w:r>
      <w:r w:rsidR="00B2224B">
        <w:t>9</w:t>
      </w:r>
      <w:r w:rsidRPr="00495CA3">
        <w:t>) (p</w:t>
      </w:r>
      <w:r w:rsidR="00B2224B">
        <w:t>139</w:t>
      </w:r>
      <w:r w:rsidRPr="00495CA3">
        <w:t>)</w:t>
      </w:r>
    </w:p>
    <w:p w14:paraId="685B7AE3" w14:textId="6E528361" w:rsidR="00FA0AB7" w:rsidRDefault="00FA0AB7" w:rsidP="0091030F">
      <w:pPr>
        <w:pStyle w:val="LegHeadBold"/>
        <w:keepNext/>
      </w:pPr>
      <w:r w:rsidRPr="00FA0AB7">
        <w:t>REMUNERATION OF PUBLIC OFFICE BEARERS ACT 20 OF 1998</w:t>
      </w:r>
    </w:p>
    <w:p w14:paraId="710BBA14" w14:textId="74FBD2AC" w:rsidR="00FA0AB7" w:rsidRDefault="00FA0AB7" w:rsidP="00FA0AB7">
      <w:pPr>
        <w:pStyle w:val="LegText"/>
      </w:pPr>
      <w:r w:rsidRPr="00FA0AB7">
        <w:t xml:space="preserve">Determination of salaries and allowances of Traditional Leaders and Members of the National and Provincial Houses of Traditional Leaders published and Proc 1 in </w:t>
      </w:r>
      <w:r w:rsidRPr="00FA0AB7">
        <w:rPr>
          <w:i/>
        </w:rPr>
        <w:t>GG</w:t>
      </w:r>
      <w:r w:rsidRPr="00FA0AB7">
        <w:t xml:space="preserve"> 41372 of 4 January 2018 repealed with effect from 1 April 201</w:t>
      </w:r>
      <w:r>
        <w:t>8</w:t>
      </w:r>
      <w:r w:rsidRPr="00FA0AB7">
        <w:t xml:space="preserve"> (Proc </w:t>
      </w:r>
      <w:r>
        <w:t>2</w:t>
      </w:r>
      <w:r w:rsidRPr="00FA0AB7">
        <w:t xml:space="preserve"> in </w:t>
      </w:r>
      <w:r w:rsidRPr="00FA0AB7">
        <w:rPr>
          <w:i/>
        </w:rPr>
        <w:t>GG</w:t>
      </w:r>
      <w:r w:rsidRPr="00FA0AB7">
        <w:t xml:space="preserve"> 4</w:t>
      </w:r>
      <w:r w:rsidR="00033F85">
        <w:t>2174</w:t>
      </w:r>
      <w:r w:rsidRPr="00FA0AB7">
        <w:t xml:space="preserve"> of </w:t>
      </w:r>
      <w:r w:rsidR="00033F85">
        <w:t>18</w:t>
      </w:r>
      <w:r w:rsidRPr="00FA0AB7">
        <w:t xml:space="preserve"> January 201</w:t>
      </w:r>
      <w:r w:rsidR="00033F85">
        <w:t>9</w:t>
      </w:r>
      <w:r w:rsidRPr="00FA0AB7">
        <w:t>) (p4)</w:t>
      </w:r>
    </w:p>
    <w:p w14:paraId="53982454" w14:textId="18863E2B" w:rsidR="009D5BF4" w:rsidRDefault="009D5BF4" w:rsidP="0091030F">
      <w:pPr>
        <w:pStyle w:val="LegHeadBold"/>
        <w:keepNext/>
      </w:pPr>
      <w:r w:rsidRPr="009D5BF4">
        <w:t>NATIONAL PROSECUTING AUTHORITY ACT 32 OF 1998</w:t>
      </w:r>
    </w:p>
    <w:p w14:paraId="14D201AD" w14:textId="59104FEC" w:rsidR="009D5BF4" w:rsidRDefault="009D5BF4" w:rsidP="009D5BF4">
      <w:pPr>
        <w:pStyle w:val="LegText"/>
      </w:pPr>
      <w:r w:rsidRPr="009D5BF4">
        <w:t xml:space="preserve">Terms of reference of the enquiry into the fitness of Advocate </w:t>
      </w:r>
      <w:proofErr w:type="spellStart"/>
      <w:r w:rsidRPr="009D5BF4">
        <w:t>Nomgcobo</w:t>
      </w:r>
      <w:proofErr w:type="spellEnd"/>
      <w:r w:rsidRPr="009D5BF4">
        <w:t xml:space="preserve"> </w:t>
      </w:r>
      <w:proofErr w:type="spellStart"/>
      <w:r w:rsidRPr="009D5BF4">
        <w:t>Jiba</w:t>
      </w:r>
      <w:proofErr w:type="spellEnd"/>
      <w:r w:rsidRPr="009D5BF4">
        <w:t xml:space="preserve"> and Advocate Lawrence </w:t>
      </w:r>
      <w:proofErr w:type="spellStart"/>
      <w:r w:rsidRPr="009D5BF4">
        <w:t>Sithembiso</w:t>
      </w:r>
      <w:proofErr w:type="spellEnd"/>
      <w:r w:rsidRPr="009D5BF4">
        <w:t xml:space="preserve"> </w:t>
      </w:r>
      <w:proofErr w:type="spellStart"/>
      <w:r w:rsidRPr="009D5BF4">
        <w:t>Mrwebi</w:t>
      </w:r>
      <w:proofErr w:type="spellEnd"/>
      <w:r w:rsidRPr="009D5BF4">
        <w:t xml:space="preserve"> to hold the office of Deputy National Director of Public Prosecutions and Special Director of Public Prosecutions respectively published </w:t>
      </w:r>
      <w:r w:rsidR="007D1B64">
        <w:t xml:space="preserve">in </w:t>
      </w:r>
      <w:r w:rsidRPr="009D5BF4">
        <w:t xml:space="preserve">GenN 699 in </w:t>
      </w:r>
      <w:r w:rsidRPr="007D1B64">
        <w:rPr>
          <w:i/>
        </w:rPr>
        <w:t>GG</w:t>
      </w:r>
      <w:r w:rsidRPr="009D5BF4">
        <w:t xml:space="preserve"> 42029 of 9 November 2018</w:t>
      </w:r>
      <w:r w:rsidR="007D1B64">
        <w:t xml:space="preserve"> amended </w:t>
      </w:r>
      <w:r w:rsidR="007D1B64" w:rsidRPr="007D1B64">
        <w:t xml:space="preserve">(Proc </w:t>
      </w:r>
      <w:r w:rsidR="007D1B64">
        <w:t>1</w:t>
      </w:r>
      <w:r w:rsidR="007D1B64" w:rsidRPr="007D1B64">
        <w:t xml:space="preserve"> in </w:t>
      </w:r>
      <w:r w:rsidR="007D1B64" w:rsidRPr="007D1B64">
        <w:rPr>
          <w:i/>
        </w:rPr>
        <w:t>GG</w:t>
      </w:r>
      <w:r w:rsidR="007D1B64" w:rsidRPr="007D1B64">
        <w:t xml:space="preserve"> 42</w:t>
      </w:r>
      <w:r w:rsidR="007D1B64">
        <w:t>173</w:t>
      </w:r>
      <w:r w:rsidR="007D1B64" w:rsidRPr="007D1B64">
        <w:t xml:space="preserve"> of </w:t>
      </w:r>
      <w:r w:rsidR="007D1B64">
        <w:t>18</w:t>
      </w:r>
      <w:r w:rsidR="007D1B64" w:rsidRPr="007D1B64">
        <w:t xml:space="preserve"> </w:t>
      </w:r>
      <w:r w:rsidR="007D1B64">
        <w:t>January</w:t>
      </w:r>
      <w:r w:rsidR="007D1B64" w:rsidRPr="007D1B64">
        <w:t xml:space="preserve"> 201</w:t>
      </w:r>
      <w:r w:rsidR="007D1B64">
        <w:t>9</w:t>
      </w:r>
      <w:r w:rsidR="007D1B64" w:rsidRPr="007D1B64">
        <w:t>) (p4)</w:t>
      </w:r>
    </w:p>
    <w:p w14:paraId="56E0938D" w14:textId="78F113F9" w:rsidR="0091030F" w:rsidRDefault="0091030F" w:rsidP="0091030F">
      <w:pPr>
        <w:pStyle w:val="LegHeadBold"/>
        <w:keepNext/>
      </w:pPr>
      <w:r>
        <w:t>ELECTORAL ACT 73 OF 1998</w:t>
      </w:r>
    </w:p>
    <w:p w14:paraId="17C0E5AB" w14:textId="087ABD4D" w:rsidR="0091030F" w:rsidRDefault="0091030F" w:rsidP="0091030F">
      <w:pPr>
        <w:pStyle w:val="LegText"/>
      </w:pPr>
      <w:r w:rsidRPr="0091030F">
        <w:t>Election deposits in respect of the 2019 national and provincial elections</w:t>
      </w:r>
      <w:r>
        <w:t xml:space="preserve"> published</w:t>
      </w:r>
      <w:r w:rsidR="007D1B64">
        <w:br/>
      </w:r>
      <w:r>
        <w:t xml:space="preserve">(GenN 19 in </w:t>
      </w:r>
      <w:r w:rsidRPr="0091030F">
        <w:rPr>
          <w:i/>
        </w:rPr>
        <w:t>GG</w:t>
      </w:r>
      <w:r>
        <w:t xml:space="preserve"> 42164 of 17 January 2019) (p4)</w:t>
      </w:r>
    </w:p>
    <w:p w14:paraId="53BFB05E" w14:textId="02047185" w:rsidR="00665297" w:rsidRDefault="00665297" w:rsidP="001955B0">
      <w:pPr>
        <w:pStyle w:val="LegHeadBold"/>
        <w:keepNext/>
      </w:pPr>
      <w:r w:rsidRPr="00665297">
        <w:t>JUDGES' REMUNERATION AND CONDITIONS OF EMPLOYMENT ACT 47 OF 2001</w:t>
      </w:r>
    </w:p>
    <w:p w14:paraId="0C762119" w14:textId="0010F3CD" w:rsidR="00665297" w:rsidRDefault="00665297" w:rsidP="00665297">
      <w:pPr>
        <w:pStyle w:val="LegText"/>
      </w:pPr>
      <w:r w:rsidRPr="00665297">
        <w:t xml:space="preserve">Determination of salaries and allowances of Constitutional Court Judges and Judges published and GN 1379 in </w:t>
      </w:r>
      <w:r w:rsidRPr="00665297">
        <w:rPr>
          <w:i/>
        </w:rPr>
        <w:t>GG</w:t>
      </w:r>
      <w:r w:rsidRPr="00665297">
        <w:t xml:space="preserve"> 42107 of 13 December 2018 repealed with effect from 1 April 2018</w:t>
      </w:r>
      <w:r w:rsidR="009C0354">
        <w:br/>
      </w:r>
      <w:r w:rsidRPr="00665297">
        <w:t xml:space="preserve">(GN </w:t>
      </w:r>
      <w:r>
        <w:t>21</w:t>
      </w:r>
      <w:r w:rsidRPr="00665297">
        <w:t xml:space="preserve"> in </w:t>
      </w:r>
      <w:r w:rsidRPr="00665297">
        <w:rPr>
          <w:i/>
        </w:rPr>
        <w:t>GG</w:t>
      </w:r>
      <w:r w:rsidRPr="00665297">
        <w:t xml:space="preserve"> 421</w:t>
      </w:r>
      <w:r>
        <w:t>74</w:t>
      </w:r>
      <w:r w:rsidRPr="00665297">
        <w:t xml:space="preserve"> of 1</w:t>
      </w:r>
      <w:r>
        <w:t>8</w:t>
      </w:r>
      <w:r w:rsidRPr="00665297">
        <w:t xml:space="preserve"> </w:t>
      </w:r>
      <w:r>
        <w:t>January</w:t>
      </w:r>
      <w:r w:rsidRPr="00665297">
        <w:t xml:space="preserve"> 201</w:t>
      </w:r>
      <w:r>
        <w:t>9</w:t>
      </w:r>
      <w:r w:rsidRPr="00665297">
        <w:t>) (p</w:t>
      </w:r>
      <w:r>
        <w:t>9</w:t>
      </w:r>
      <w:r w:rsidRPr="00665297">
        <w:t>)</w:t>
      </w:r>
    </w:p>
    <w:p w14:paraId="67BCD9DC" w14:textId="7BDDF111" w:rsidR="001955B0" w:rsidRDefault="001955B0" w:rsidP="001955B0">
      <w:pPr>
        <w:pStyle w:val="LegHeadBold"/>
        <w:keepNext/>
      </w:pPr>
      <w:r w:rsidRPr="001955B0">
        <w:t>NATIONAL HEALTH ACT 61 OF 2003</w:t>
      </w:r>
    </w:p>
    <w:p w14:paraId="4F0E5047" w14:textId="7C17CC2B" w:rsidR="001955B0" w:rsidRDefault="00036FA0" w:rsidP="0091030F">
      <w:pPr>
        <w:pStyle w:val="LegText"/>
      </w:pPr>
      <w:r>
        <w:t xml:space="preserve">Code of Conduct for Inspectors in terms of regulation 10(2) of the </w:t>
      </w:r>
      <w:r w:rsidRPr="00036FA0">
        <w:t xml:space="preserve">Procedural Regulations Pertaining to the Functioning of the Office of Health Standards Compliance and Handling of Complaints by the </w:t>
      </w:r>
      <w:proofErr w:type="spellStart"/>
      <w:r w:rsidRPr="00036FA0">
        <w:t>Ombud</w:t>
      </w:r>
      <w:proofErr w:type="spellEnd"/>
      <w:r>
        <w:t xml:space="preserve"> published (GN 11 in </w:t>
      </w:r>
      <w:r w:rsidRPr="0091030F">
        <w:rPr>
          <w:i/>
        </w:rPr>
        <w:t>GG</w:t>
      </w:r>
      <w:r>
        <w:t xml:space="preserve"> 42162 of 1</w:t>
      </w:r>
      <w:r w:rsidR="009F055B">
        <w:t>8</w:t>
      </w:r>
      <w:r>
        <w:t xml:space="preserve"> January 2019) (p122)</w:t>
      </w:r>
    </w:p>
    <w:bookmarkEnd w:id="1"/>
    <w:bookmarkEnd w:id="2"/>
    <w:p w14:paraId="64CEC0C5" w14:textId="6FB32393" w:rsidR="00443AA0" w:rsidRDefault="00443AA0" w:rsidP="004E1B12">
      <w:pPr>
        <w:pStyle w:val="LegHeadCenteredBold"/>
      </w:pPr>
      <w:r>
        <w:lastRenderedPageBreak/>
        <w:t>BILLS</w:t>
      </w:r>
    </w:p>
    <w:p w14:paraId="5D22FCAC" w14:textId="11691FDD" w:rsidR="002563CB" w:rsidRDefault="00443AA0" w:rsidP="00443AA0">
      <w:pPr>
        <w:pStyle w:val="LegText"/>
      </w:pPr>
      <w:r>
        <w:t>Financial Matters Amendment</w:t>
      </w:r>
      <w:r w:rsidRPr="00443AA0">
        <w:t xml:space="preserve"> Bill, 2018, notice of intention to introduce and explanatory summary published (G</w:t>
      </w:r>
      <w:r>
        <w:t>en</w:t>
      </w:r>
      <w:r w:rsidRPr="00443AA0">
        <w:t xml:space="preserve">N </w:t>
      </w:r>
      <w:r>
        <w:t>13</w:t>
      </w:r>
      <w:r w:rsidRPr="00443AA0">
        <w:t xml:space="preserve"> in </w:t>
      </w:r>
      <w:r w:rsidRPr="00443AA0">
        <w:rPr>
          <w:i/>
        </w:rPr>
        <w:t>GG</w:t>
      </w:r>
      <w:r w:rsidRPr="00443AA0">
        <w:t xml:space="preserve"> 4</w:t>
      </w:r>
      <w:r>
        <w:t>2160</w:t>
      </w:r>
      <w:r w:rsidRPr="00443AA0">
        <w:t xml:space="preserve"> of </w:t>
      </w:r>
      <w:r>
        <w:t>16</w:t>
      </w:r>
      <w:r w:rsidRPr="00443AA0">
        <w:t xml:space="preserve"> </w:t>
      </w:r>
      <w:r>
        <w:t>Jan</w:t>
      </w:r>
      <w:r w:rsidRPr="00443AA0">
        <w:t>uary 201</w:t>
      </w:r>
      <w:r>
        <w:t>9</w:t>
      </w:r>
      <w:r w:rsidRPr="00443AA0">
        <w:t>) (p</w:t>
      </w:r>
      <w:r>
        <w:t>4</w:t>
      </w:r>
      <w:r w:rsidRPr="00443AA0">
        <w:t>)</w:t>
      </w:r>
    </w:p>
    <w:p w14:paraId="349BC2EC" w14:textId="5C7738E6" w:rsidR="004E1B12" w:rsidRPr="004351DF" w:rsidRDefault="004E1B12" w:rsidP="004E1B12">
      <w:pPr>
        <w:pStyle w:val="LegHeadCenteredBold"/>
      </w:pPr>
      <w:r w:rsidRPr="004351DF">
        <w:t>PROVINCIAL LEGISLATION</w:t>
      </w:r>
    </w:p>
    <w:p w14:paraId="534D7F4F" w14:textId="77777777" w:rsidR="001D06D6" w:rsidRPr="004351DF" w:rsidRDefault="001D06D6" w:rsidP="000E53E3">
      <w:pPr>
        <w:pStyle w:val="LegHeadBold"/>
        <w:keepNext/>
      </w:pPr>
      <w:r w:rsidRPr="004351DF">
        <w:t>EASTERN CAPE</w:t>
      </w:r>
    </w:p>
    <w:p w14:paraId="0ED3D9DE" w14:textId="0B6B94E6" w:rsidR="00152B2C" w:rsidRPr="004351DF" w:rsidRDefault="00A90968" w:rsidP="00152B2C">
      <w:pPr>
        <w:pStyle w:val="LegText"/>
      </w:pPr>
      <w:r w:rsidRPr="00473E15">
        <w:t xml:space="preserve">Disaster Management Act 57 of 2002: Kouga Local Municipality: Declaration of a local state of drought disaster as published under LAN 277 in </w:t>
      </w:r>
      <w:r w:rsidRPr="009C309E">
        <w:rPr>
          <w:i/>
        </w:rPr>
        <w:t>PG</w:t>
      </w:r>
      <w:r w:rsidRPr="00473E15">
        <w:t xml:space="preserve"> 4160 of 12 December 2018</w:t>
      </w:r>
      <w:r>
        <w:t xml:space="preserve"> </w:t>
      </w:r>
      <w:r w:rsidRPr="00473E15">
        <w:t xml:space="preserve">extended for a further month published (LAN </w:t>
      </w:r>
      <w:r>
        <w:t xml:space="preserve">8 </w:t>
      </w:r>
      <w:r w:rsidRPr="00473E15">
        <w:t xml:space="preserve">in </w:t>
      </w:r>
      <w:r w:rsidRPr="00473E15">
        <w:rPr>
          <w:i/>
        </w:rPr>
        <w:t>PG</w:t>
      </w:r>
      <w:r w:rsidRPr="00473E15">
        <w:t xml:space="preserve"> 41</w:t>
      </w:r>
      <w:r>
        <w:t>70</w:t>
      </w:r>
      <w:r w:rsidRPr="00473E15">
        <w:t xml:space="preserve"> of </w:t>
      </w:r>
      <w:r>
        <w:t>14</w:t>
      </w:r>
      <w:r w:rsidRPr="00473E15">
        <w:t xml:space="preserve"> </w:t>
      </w:r>
      <w:r>
        <w:t>January</w:t>
      </w:r>
      <w:r w:rsidRPr="00473E15">
        <w:t xml:space="preserve"> 201</w:t>
      </w:r>
      <w:r>
        <w:t>9</w:t>
      </w:r>
      <w:r w:rsidRPr="00473E15">
        <w:t>) (p3)</w:t>
      </w:r>
    </w:p>
    <w:p w14:paraId="33652DA2" w14:textId="160DA169" w:rsidR="00B16009" w:rsidRPr="004351DF" w:rsidRDefault="00B16009" w:rsidP="00142C1C">
      <w:pPr>
        <w:pStyle w:val="LegHeadBold"/>
        <w:keepNext/>
      </w:pPr>
      <w:bookmarkStart w:id="4" w:name="_Hlk489017624"/>
      <w:r w:rsidRPr="004351DF">
        <w:t>FREE STATE</w:t>
      </w:r>
    </w:p>
    <w:p w14:paraId="23F5F4DD" w14:textId="50E7CB4E" w:rsidR="00B16009" w:rsidRPr="004351DF" w:rsidRDefault="001D2F3B" w:rsidP="00B16009">
      <w:pPr>
        <w:pStyle w:val="LegText"/>
      </w:pPr>
      <w:r>
        <w:t xml:space="preserve">Public Finance Management Act 1 of 1999 and </w:t>
      </w:r>
      <w:r w:rsidRPr="00963E47">
        <w:t xml:space="preserve">Division of Revenue Act 1 of 2018: </w:t>
      </w:r>
      <w:r>
        <w:t>Moqhaka Local Municipality:</w:t>
      </w:r>
      <w:r w:rsidRPr="00963E47">
        <w:t xml:space="preserve"> Allocations </w:t>
      </w:r>
      <w:r>
        <w:t>to municipalities in terms of financial support</w:t>
      </w:r>
      <w:r w:rsidRPr="00963E47">
        <w:t xml:space="preserve"> published</w:t>
      </w:r>
      <w:r w:rsidR="005216E0">
        <w:br/>
      </w:r>
      <w:r w:rsidRPr="00963E47">
        <w:t>(</w:t>
      </w:r>
      <w:r>
        <w:t>PN 118</w:t>
      </w:r>
      <w:r w:rsidRPr="00963E47">
        <w:t xml:space="preserve"> in </w:t>
      </w:r>
      <w:r w:rsidRPr="00963E47">
        <w:rPr>
          <w:i/>
        </w:rPr>
        <w:t>PG</w:t>
      </w:r>
      <w:r w:rsidRPr="00963E47">
        <w:t xml:space="preserve"> </w:t>
      </w:r>
      <w:r>
        <w:t>110</w:t>
      </w:r>
      <w:r w:rsidRPr="00963E47">
        <w:t xml:space="preserve"> of </w:t>
      </w:r>
      <w:r>
        <w:t>11 January 2019</w:t>
      </w:r>
      <w:r w:rsidRPr="00963E47">
        <w:t>) (p</w:t>
      </w:r>
      <w:r>
        <w:t>2</w:t>
      </w:r>
      <w:r w:rsidRPr="00963E47">
        <w:t>)</w:t>
      </w:r>
    </w:p>
    <w:p w14:paraId="74787D8A" w14:textId="78140733" w:rsidR="00F7190E" w:rsidRPr="004351DF" w:rsidRDefault="00F7190E" w:rsidP="00142C1C">
      <w:pPr>
        <w:pStyle w:val="LegHeadBold"/>
        <w:keepNext/>
      </w:pPr>
      <w:r w:rsidRPr="004351DF">
        <w:t>GAUTENG</w:t>
      </w:r>
    </w:p>
    <w:p w14:paraId="6DE8A05F" w14:textId="332BF6F6" w:rsidR="001D2F3B" w:rsidRDefault="001D2F3B" w:rsidP="001D2F3B">
      <w:pPr>
        <w:pStyle w:val="LegText"/>
      </w:pPr>
      <w:r>
        <w:t>Gauteng Gambling Act 4 of 1995: Gauteng Gambling Second Amendment Regulations, 2018 published and Gauteng Gambling Regulations, 1997 amended</w:t>
      </w:r>
      <w:r w:rsidR="005216E0">
        <w:br/>
      </w:r>
      <w:r>
        <w:t xml:space="preserve">(GenN 42 in </w:t>
      </w:r>
      <w:r w:rsidRPr="00C31BC0">
        <w:rPr>
          <w:i/>
        </w:rPr>
        <w:t>PG</w:t>
      </w:r>
      <w:r>
        <w:t xml:space="preserve"> 7 of 14 January 2019) (p3) </w:t>
      </w:r>
    </w:p>
    <w:p w14:paraId="105D4FFB" w14:textId="77777777" w:rsidR="001D2F3B" w:rsidRDefault="001D2F3B" w:rsidP="001D2F3B">
      <w:pPr>
        <w:pStyle w:val="LegText"/>
      </w:pPr>
      <w:r>
        <w:t xml:space="preserve">Gauteng Gambling Act 4 of 1995: Gauteng Gambling Amendment Regulations, 2019 published for comment (GenN 43 in </w:t>
      </w:r>
      <w:r w:rsidRPr="00C31BC0">
        <w:rPr>
          <w:i/>
        </w:rPr>
        <w:t>PG</w:t>
      </w:r>
      <w:r>
        <w:t xml:space="preserve"> 8 of 15 January 2019) (p3) </w:t>
      </w:r>
    </w:p>
    <w:p w14:paraId="17B4B57A" w14:textId="07231E71" w:rsidR="00F7190E" w:rsidRPr="004351DF" w:rsidRDefault="001D2F3B" w:rsidP="00F7190E">
      <w:pPr>
        <w:pStyle w:val="LegText"/>
      </w:pPr>
      <w:r>
        <w:t xml:space="preserve">Constitution of the Republic of South Africa, 1996; </w:t>
      </w:r>
      <w:r w:rsidRPr="005155E5">
        <w:t>Gauteng Rationalisation of Local Government Affairs Act 10 of 1998</w:t>
      </w:r>
      <w:r>
        <w:t>;</w:t>
      </w:r>
      <w:r w:rsidRPr="005155E5">
        <w:t xml:space="preserve"> and Local Government: Municipal Systems Act 32 of 2000: City of Ekurhuleni Metropolitan Municipality: </w:t>
      </w:r>
      <w:r>
        <w:t>A</w:t>
      </w:r>
      <w:r w:rsidRPr="005155E5">
        <w:t>mend</w:t>
      </w:r>
      <w:r>
        <w:t xml:space="preserve">ed </w:t>
      </w:r>
      <w:r w:rsidRPr="005155E5">
        <w:t>Standing Orders By-law published</w:t>
      </w:r>
      <w:r w:rsidR="005216E0">
        <w:br/>
      </w:r>
      <w:r w:rsidRPr="005155E5">
        <w:t xml:space="preserve">(LAN </w:t>
      </w:r>
      <w:r>
        <w:t>36</w:t>
      </w:r>
      <w:r w:rsidRPr="005155E5">
        <w:t xml:space="preserve"> in </w:t>
      </w:r>
      <w:r w:rsidRPr="001369F4">
        <w:rPr>
          <w:i/>
        </w:rPr>
        <w:t>PG</w:t>
      </w:r>
      <w:r>
        <w:t xml:space="preserve"> 9</w:t>
      </w:r>
      <w:r w:rsidRPr="005155E5">
        <w:t xml:space="preserve"> of </w:t>
      </w:r>
      <w:r>
        <w:t>16</w:t>
      </w:r>
      <w:r w:rsidRPr="005155E5">
        <w:t xml:space="preserve"> </w:t>
      </w:r>
      <w:r>
        <w:t>January</w:t>
      </w:r>
      <w:r w:rsidRPr="005155E5">
        <w:t xml:space="preserve"> 201</w:t>
      </w:r>
      <w:r>
        <w:t>9</w:t>
      </w:r>
      <w:r w:rsidRPr="005155E5">
        <w:t>) (p</w:t>
      </w:r>
      <w:r>
        <w:t>138</w:t>
      </w:r>
      <w:r w:rsidRPr="005155E5">
        <w:t>)</w:t>
      </w:r>
    </w:p>
    <w:bookmarkEnd w:id="4"/>
    <w:p w14:paraId="1087A449" w14:textId="5E9E3E3E" w:rsidR="00B16009" w:rsidRPr="004351DF" w:rsidRDefault="00B16009" w:rsidP="00F7190E">
      <w:pPr>
        <w:pStyle w:val="LegHeadBold"/>
        <w:keepNext/>
      </w:pPr>
      <w:r w:rsidRPr="004351DF">
        <w:t>KWAZULU-NATAL</w:t>
      </w:r>
    </w:p>
    <w:p w14:paraId="713E2FE8" w14:textId="44B7D411" w:rsidR="00B16009" w:rsidRPr="004351DF" w:rsidRDefault="00B32AE2" w:rsidP="00B16009">
      <w:pPr>
        <w:pStyle w:val="LegText"/>
      </w:pPr>
      <w:r>
        <w:t>National Environmental Management: Protected Areas Act 57 of 2003</w:t>
      </w:r>
      <w:r w:rsidRPr="00E27EAD">
        <w:t>: Notice of clarification</w:t>
      </w:r>
      <w:r>
        <w:t xml:space="preserve"> of Nature Reserve Boundaries and confirmation of the continuation of the Ezemvelo KZN Wildlife as the Assigned Management Authority </w:t>
      </w:r>
      <w:r w:rsidRPr="00E27EAD">
        <w:t>published</w:t>
      </w:r>
      <w:r w:rsidR="005216E0">
        <w:br/>
      </w:r>
      <w:r w:rsidRPr="00E27EAD">
        <w:t xml:space="preserve">(GenN </w:t>
      </w:r>
      <w:r>
        <w:t>1</w:t>
      </w:r>
      <w:r w:rsidRPr="00E27EAD">
        <w:t xml:space="preserve"> in </w:t>
      </w:r>
      <w:r w:rsidRPr="005223BF">
        <w:rPr>
          <w:i/>
        </w:rPr>
        <w:t>PG</w:t>
      </w:r>
      <w:r w:rsidRPr="00E27EAD">
        <w:t xml:space="preserve"> </w:t>
      </w:r>
      <w:r>
        <w:t>2035</w:t>
      </w:r>
      <w:r w:rsidRPr="00E27EAD">
        <w:t xml:space="preserve"> of </w:t>
      </w:r>
      <w:r>
        <w:t>17 January 2019</w:t>
      </w:r>
      <w:r w:rsidRPr="00E27EAD">
        <w:t>) (p</w:t>
      </w:r>
      <w:r>
        <w:t>11</w:t>
      </w:r>
      <w:r w:rsidRPr="00E27EAD">
        <w:t>)</w:t>
      </w:r>
    </w:p>
    <w:p w14:paraId="62D91AB7" w14:textId="3EB6433C" w:rsidR="00B16009" w:rsidRPr="004351DF" w:rsidRDefault="00B16009" w:rsidP="00F7190E">
      <w:pPr>
        <w:pStyle w:val="LegHeadBold"/>
        <w:keepNext/>
      </w:pPr>
      <w:r w:rsidRPr="004351DF">
        <w:t>LIMPOPO</w:t>
      </w:r>
    </w:p>
    <w:p w14:paraId="16BB0F2E" w14:textId="15D75F43" w:rsidR="00B16009" w:rsidRPr="004351DF" w:rsidRDefault="00A90968" w:rsidP="00B16009">
      <w:pPr>
        <w:pStyle w:val="LegText"/>
      </w:pPr>
      <w:r>
        <w:t xml:space="preserve">Local Government: Municipal Systems Act 32 of 2000 and Spatial Planning and Land Use Management Act 16 of 2013: Elias Motsoaledi Local Municipality: Invitation for public participation on the Draft Review Municipal Spatial Development Framework published </w:t>
      </w:r>
      <w:r>
        <w:br/>
        <w:t xml:space="preserve">(GenN 3 in </w:t>
      </w:r>
      <w:r w:rsidRPr="00A60C04">
        <w:rPr>
          <w:i/>
        </w:rPr>
        <w:t>PG</w:t>
      </w:r>
      <w:r>
        <w:t xml:space="preserve"> 2967 of 18 January 2019) (p14)</w:t>
      </w:r>
    </w:p>
    <w:p w14:paraId="385DF4FE" w14:textId="2523A0B6" w:rsidR="00B16009" w:rsidRPr="004351DF" w:rsidRDefault="00B16009" w:rsidP="00F7190E">
      <w:pPr>
        <w:pStyle w:val="LegHeadBold"/>
        <w:keepNext/>
      </w:pPr>
      <w:r w:rsidRPr="004351DF">
        <w:t>MPUMALANGA</w:t>
      </w:r>
    </w:p>
    <w:p w14:paraId="77F1071D" w14:textId="133AEF41" w:rsidR="00B32AE2" w:rsidRDefault="00B32AE2" w:rsidP="00B32AE2">
      <w:pPr>
        <w:pStyle w:val="LegText"/>
      </w:pPr>
      <w:r w:rsidRPr="0077507D">
        <w:t xml:space="preserve">Remuneration of Public Office Bearers Act 20 of 1998: </w:t>
      </w:r>
      <w:r>
        <w:t>R</w:t>
      </w:r>
      <w:r w:rsidRPr="0077507D">
        <w:t>emuneration and allowances of members of the Executive Council and Provincial Legislature published with effect from 1 April 201</w:t>
      </w:r>
      <w:r>
        <w:t>8</w:t>
      </w:r>
      <w:r w:rsidRPr="0077507D">
        <w:t xml:space="preserve"> and </w:t>
      </w:r>
      <w:proofErr w:type="spellStart"/>
      <w:r w:rsidRPr="0077507D">
        <w:t>PremN</w:t>
      </w:r>
      <w:proofErr w:type="spellEnd"/>
      <w:r w:rsidRPr="0077507D">
        <w:t xml:space="preserve"> </w:t>
      </w:r>
      <w:r>
        <w:t>1</w:t>
      </w:r>
      <w:r w:rsidRPr="0077507D">
        <w:t xml:space="preserve"> in </w:t>
      </w:r>
      <w:r w:rsidRPr="0077507D">
        <w:rPr>
          <w:i/>
        </w:rPr>
        <w:t>PG</w:t>
      </w:r>
      <w:r w:rsidRPr="0077507D">
        <w:t xml:space="preserve"> </w:t>
      </w:r>
      <w:r>
        <w:t>2867</w:t>
      </w:r>
      <w:r w:rsidRPr="0077507D">
        <w:t xml:space="preserve"> of </w:t>
      </w:r>
      <w:r>
        <w:t>5 January 2018</w:t>
      </w:r>
      <w:r w:rsidRPr="0077507D">
        <w:t xml:space="preserve"> repealed</w:t>
      </w:r>
      <w:r w:rsidR="005216E0">
        <w:br/>
      </w:r>
      <w:r w:rsidRPr="0077507D">
        <w:t xml:space="preserve">(PN </w:t>
      </w:r>
      <w:r>
        <w:t>1</w:t>
      </w:r>
      <w:r w:rsidRPr="0077507D">
        <w:t xml:space="preserve"> in </w:t>
      </w:r>
      <w:r w:rsidRPr="0077507D">
        <w:rPr>
          <w:i/>
        </w:rPr>
        <w:t>PG</w:t>
      </w:r>
      <w:r w:rsidRPr="0077507D">
        <w:t xml:space="preserve"> </w:t>
      </w:r>
      <w:r>
        <w:t>3002</w:t>
      </w:r>
      <w:r w:rsidRPr="0077507D">
        <w:t xml:space="preserve"> of </w:t>
      </w:r>
      <w:r>
        <w:t>11 January 2019</w:t>
      </w:r>
      <w:r w:rsidRPr="0077507D">
        <w:t>) (p3)</w:t>
      </w:r>
    </w:p>
    <w:p w14:paraId="1EFEA9B1" w14:textId="3D7D53A0" w:rsidR="009B43A4" w:rsidRPr="004351DF" w:rsidRDefault="009B43A4" w:rsidP="00F7190E">
      <w:pPr>
        <w:pStyle w:val="LegHeadBold"/>
        <w:keepNext/>
      </w:pPr>
      <w:r w:rsidRPr="004351DF">
        <w:t>NORTH WEST</w:t>
      </w:r>
    </w:p>
    <w:p w14:paraId="3B34B0A5" w14:textId="77777777" w:rsidR="001D2F3B" w:rsidRDefault="001D2F3B" w:rsidP="001D2F3B">
      <w:pPr>
        <w:pStyle w:val="LegText"/>
      </w:pPr>
      <w:r>
        <w:t xml:space="preserve">Local Government: Municipal Systems Act 32 of 2000 and </w:t>
      </w:r>
      <w:r w:rsidRPr="009941E3">
        <w:t xml:space="preserve">Local Government: Municipal Property Rates Act 6 of 2004: </w:t>
      </w:r>
      <w:r>
        <w:t xml:space="preserve">Moses </w:t>
      </w:r>
      <w:proofErr w:type="spellStart"/>
      <w:r>
        <w:t>Kotane</w:t>
      </w:r>
      <w:proofErr w:type="spellEnd"/>
      <w:r w:rsidRPr="009941E3">
        <w:t xml:space="preserve"> Local Municipality: Resolution </w:t>
      </w:r>
      <w:r>
        <w:t>for</w:t>
      </w:r>
      <w:r w:rsidRPr="009941E3">
        <w:t xml:space="preserve"> property rates </w:t>
      </w:r>
      <w:r>
        <w:t>in respect of</w:t>
      </w:r>
      <w:r w:rsidRPr="009941E3">
        <w:t xml:space="preserve"> the financial year 1 July 2018 to 30 June 2019 </w:t>
      </w:r>
      <w:r>
        <w:t>published with effect from 1 November 2018</w:t>
      </w:r>
      <w:r w:rsidRPr="009941E3">
        <w:t xml:space="preserve"> (</w:t>
      </w:r>
      <w:r>
        <w:t>Proc 1</w:t>
      </w:r>
      <w:r w:rsidRPr="009941E3">
        <w:t xml:space="preserve"> in </w:t>
      </w:r>
      <w:r w:rsidRPr="00C73E3C">
        <w:rPr>
          <w:i/>
        </w:rPr>
        <w:t>PG</w:t>
      </w:r>
      <w:r w:rsidRPr="009941E3">
        <w:t xml:space="preserve"> </w:t>
      </w:r>
      <w:r>
        <w:t>7965</w:t>
      </w:r>
      <w:r w:rsidRPr="009941E3">
        <w:t xml:space="preserve"> of </w:t>
      </w:r>
      <w:r>
        <w:t>15 January 2019</w:t>
      </w:r>
      <w:r w:rsidRPr="009941E3">
        <w:t>) (</w:t>
      </w:r>
      <w:r>
        <w:t>p21</w:t>
      </w:r>
      <w:r w:rsidRPr="009941E3">
        <w:t>)</w:t>
      </w:r>
    </w:p>
    <w:p w14:paraId="3BD43BBD" w14:textId="34B5CC85" w:rsidR="009B43A4" w:rsidRPr="004351DF" w:rsidRDefault="001D2F3B" w:rsidP="001D2F3B">
      <w:pPr>
        <w:pStyle w:val="LegText"/>
      </w:pPr>
      <w:r w:rsidRPr="009941E3">
        <w:lastRenderedPageBreak/>
        <w:t xml:space="preserve">Local Government: Municipal Property Rates Act 6 of 2004: </w:t>
      </w:r>
      <w:r>
        <w:t xml:space="preserve">Moses </w:t>
      </w:r>
      <w:proofErr w:type="spellStart"/>
      <w:r>
        <w:t>Kotane</w:t>
      </w:r>
      <w:proofErr w:type="spellEnd"/>
      <w:r w:rsidRPr="009941E3">
        <w:t xml:space="preserve"> Local Municipality: </w:t>
      </w:r>
      <w:r>
        <w:t>Property Rates By-law published, and previous by-laws repealed</w:t>
      </w:r>
      <w:r w:rsidR="005216E0">
        <w:br/>
      </w:r>
      <w:r w:rsidRPr="009941E3">
        <w:t>(</w:t>
      </w:r>
      <w:r>
        <w:t>Proc 1</w:t>
      </w:r>
      <w:r w:rsidRPr="009941E3">
        <w:t xml:space="preserve"> in </w:t>
      </w:r>
      <w:r w:rsidRPr="00C73E3C">
        <w:rPr>
          <w:i/>
        </w:rPr>
        <w:t>PG</w:t>
      </w:r>
      <w:r w:rsidRPr="009941E3">
        <w:t xml:space="preserve"> </w:t>
      </w:r>
      <w:r>
        <w:t>7965</w:t>
      </w:r>
      <w:r w:rsidRPr="009941E3">
        <w:t xml:space="preserve"> of </w:t>
      </w:r>
      <w:r>
        <w:t>15 January 2019</w:t>
      </w:r>
      <w:r w:rsidRPr="009941E3">
        <w:t>) (</w:t>
      </w:r>
      <w:r>
        <w:t>p23</w:t>
      </w:r>
      <w:r w:rsidRPr="009941E3">
        <w:t>)</w:t>
      </w:r>
    </w:p>
    <w:p w14:paraId="4D585BE9" w14:textId="49D03224" w:rsidR="00B16009" w:rsidRPr="004351DF" w:rsidRDefault="00B16009" w:rsidP="00B16009">
      <w:pPr>
        <w:pStyle w:val="LegHeadBold"/>
        <w:keepNext/>
      </w:pPr>
      <w:r w:rsidRPr="004351DF">
        <w:t>WESTERN CAPE</w:t>
      </w:r>
    </w:p>
    <w:p w14:paraId="6C880E11" w14:textId="1EBA6A19" w:rsidR="00A90968" w:rsidRDefault="00A90968" w:rsidP="00A90968">
      <w:pPr>
        <w:pStyle w:val="LegText"/>
      </w:pPr>
      <w:r w:rsidRPr="00A36A7D">
        <w:t xml:space="preserve">Remuneration of Public Office Bearers Act 20 of 1998: Determination of salaries and allowances of the Provincial Ministers and Members of the Provincial Parliament of the Western Cape published and PN 225 in </w:t>
      </w:r>
      <w:r w:rsidRPr="00A36A7D">
        <w:rPr>
          <w:i/>
        </w:rPr>
        <w:t>PG</w:t>
      </w:r>
      <w:r w:rsidRPr="00A36A7D">
        <w:t xml:space="preserve"> 7857 of 15 December 2017 repealed with effect from 1 April 201</w:t>
      </w:r>
      <w:r>
        <w:t>8</w:t>
      </w:r>
      <w:r w:rsidR="005216E0">
        <w:br/>
      </w:r>
      <w:r w:rsidRPr="00A36A7D">
        <w:t>(</w:t>
      </w:r>
      <w:r>
        <w:t xml:space="preserve">PN 1 in </w:t>
      </w:r>
      <w:r w:rsidRPr="00A36A7D">
        <w:rPr>
          <w:i/>
        </w:rPr>
        <w:t>PG</w:t>
      </w:r>
      <w:r>
        <w:t xml:space="preserve"> 8026 of 9 January 2019</w:t>
      </w:r>
      <w:r w:rsidRPr="00A36A7D">
        <w:t>) (p</w:t>
      </w:r>
      <w:r>
        <w:t>2</w:t>
      </w:r>
      <w:r w:rsidRPr="00A36A7D">
        <w:t>)</w:t>
      </w:r>
    </w:p>
    <w:p w14:paraId="3A908DB3" w14:textId="3A5024F9" w:rsidR="00A90968" w:rsidRDefault="00A90968" w:rsidP="00A90968">
      <w:pPr>
        <w:pStyle w:val="LegText"/>
      </w:pPr>
      <w:r>
        <w:t xml:space="preserve">Western Cape Provincial Road Traffic Administration Act 6 of 2012: Draft </w:t>
      </w:r>
      <w:r w:rsidRPr="00A36A7D">
        <w:t>Registration and Licence Fees for Motor Vehicles Regulations, 201</w:t>
      </w:r>
      <w:r>
        <w:t>9 published for comment</w:t>
      </w:r>
      <w:r w:rsidR="005216E0">
        <w:br/>
      </w:r>
      <w:r>
        <w:t xml:space="preserve">(PN 2 in </w:t>
      </w:r>
      <w:r w:rsidRPr="00A36A7D">
        <w:rPr>
          <w:i/>
        </w:rPr>
        <w:t>PG</w:t>
      </w:r>
      <w:r>
        <w:t xml:space="preserve"> 8027 of 9 January 2019</w:t>
      </w:r>
      <w:r w:rsidRPr="00A36A7D">
        <w:t>) (p</w:t>
      </w:r>
      <w:r>
        <w:t>2</w:t>
      </w:r>
      <w:r w:rsidRPr="00A36A7D">
        <w:t>)</w:t>
      </w:r>
    </w:p>
    <w:p w14:paraId="5698D8AE" w14:textId="77777777" w:rsidR="00A90968" w:rsidRDefault="00A90968" w:rsidP="00A90968">
      <w:pPr>
        <w:pStyle w:val="LegText"/>
      </w:pPr>
      <w:r w:rsidRPr="00A36A7D">
        <w:t xml:space="preserve">Disaster Management Act 57 of 2002: Saldanha Bay Local Municipality: Extension of the declaration of a local state of drought disaster for one month from 30 </w:t>
      </w:r>
      <w:r>
        <w:t>December</w:t>
      </w:r>
      <w:r w:rsidRPr="00A36A7D">
        <w:t xml:space="preserve"> 2018 to 30 </w:t>
      </w:r>
      <w:r>
        <w:t>January</w:t>
      </w:r>
      <w:r w:rsidRPr="00A36A7D">
        <w:t xml:space="preserve"> 201</w:t>
      </w:r>
      <w:r>
        <w:t>9</w:t>
      </w:r>
      <w:r w:rsidRPr="00A36A7D">
        <w:t xml:space="preserve"> published (LAN 574</w:t>
      </w:r>
      <w:r>
        <w:t>97</w:t>
      </w:r>
      <w:r w:rsidRPr="00A36A7D">
        <w:t xml:space="preserve"> in </w:t>
      </w:r>
      <w:r w:rsidRPr="00A36A7D">
        <w:rPr>
          <w:i/>
        </w:rPr>
        <w:t>PG</w:t>
      </w:r>
      <w:r w:rsidRPr="00A36A7D">
        <w:t xml:space="preserve"> 80</w:t>
      </w:r>
      <w:r>
        <w:t>28</w:t>
      </w:r>
      <w:r w:rsidRPr="00A36A7D">
        <w:t xml:space="preserve"> of </w:t>
      </w:r>
      <w:r>
        <w:t>11</w:t>
      </w:r>
      <w:r w:rsidRPr="00A36A7D">
        <w:t xml:space="preserve"> </w:t>
      </w:r>
      <w:r>
        <w:t>January</w:t>
      </w:r>
      <w:r w:rsidRPr="00A36A7D">
        <w:t xml:space="preserve"> 201</w:t>
      </w:r>
      <w:r>
        <w:t>9</w:t>
      </w:r>
      <w:r w:rsidRPr="00A36A7D">
        <w:t>) (p</w:t>
      </w:r>
      <w:r>
        <w:t>10</w:t>
      </w:r>
      <w:r w:rsidRPr="00A36A7D">
        <w:t>)</w:t>
      </w:r>
    </w:p>
    <w:p w14:paraId="6F565FB4" w14:textId="5DE9F865" w:rsidR="00B16009" w:rsidRPr="004351DF" w:rsidRDefault="00A90968" w:rsidP="009B43A4">
      <w:pPr>
        <w:pStyle w:val="LegText"/>
      </w:pPr>
      <w:r>
        <w:t xml:space="preserve">Cape Agulhas Local Municipality: Liquor Trading Hours Amendment By-law, 2019 published and Liquor Trading Hours By-law, 2012 amended (LAN 57496 in </w:t>
      </w:r>
      <w:r w:rsidRPr="00A36A7D">
        <w:rPr>
          <w:i/>
        </w:rPr>
        <w:t>PG</w:t>
      </w:r>
      <w:r>
        <w:t xml:space="preserve"> 8028 of 11 January 2019) (p11)</w:t>
      </w:r>
    </w:p>
    <w:p w14:paraId="40500686" w14:textId="77777777" w:rsidR="002B699B" w:rsidRPr="00DA2BDC" w:rsidRDefault="002B699B" w:rsidP="002B699B">
      <w:pPr>
        <w:pStyle w:val="LegHeadBold"/>
        <w:jc w:val="center"/>
      </w:pPr>
      <w:r w:rsidRPr="004351DF">
        <w:t xml:space="preserve">This information is also available on the daily </w:t>
      </w:r>
      <w:proofErr w:type="spellStart"/>
      <w:r w:rsidRPr="004351DF">
        <w:t>legalbrief</w:t>
      </w:r>
      <w:proofErr w:type="spellEnd"/>
      <w:r w:rsidRPr="004351DF">
        <w:t xml:space="preserve"> at </w:t>
      </w:r>
      <w:hyperlink r:id="rId9" w:history="1">
        <w:proofErr w:type="spellStart"/>
        <w:r w:rsidRPr="004351DF">
          <w:rPr>
            <w:rStyle w:val="Hyperlink"/>
            <w:color w:val="auto"/>
          </w:rPr>
          <w:t>www.legalbrief.co.za</w:t>
        </w:r>
        <w:proofErr w:type="spellEnd"/>
      </w:hyperlink>
    </w:p>
    <w:sectPr w:rsidR="002B699B" w:rsidRPr="00DA2BDC" w:rsidSect="00FB24C7">
      <w:headerReference w:type="default" r:id="rId10"/>
      <w:footerReference w:type="default" r:id="rId11"/>
      <w:footerReference w:type="first" r:id="rId12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85A2" w14:textId="77777777" w:rsidR="00D43F44" w:rsidRDefault="00D43F44" w:rsidP="009451BF">
      <w:r>
        <w:separator/>
      </w:r>
    </w:p>
    <w:p w14:paraId="428864BA" w14:textId="77777777" w:rsidR="00D43F44" w:rsidRDefault="00D43F44"/>
  </w:endnote>
  <w:endnote w:type="continuationSeparator" w:id="0">
    <w:p w14:paraId="115EEEC4" w14:textId="77777777" w:rsidR="00D43F44" w:rsidRDefault="00D43F44" w:rsidP="009451BF">
      <w:r>
        <w:continuationSeparator/>
      </w:r>
    </w:p>
    <w:p w14:paraId="01FA88FC" w14:textId="77777777" w:rsidR="00D43F44" w:rsidRDefault="00D43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75DF" w14:textId="77777777" w:rsidR="00D43F44" w:rsidRDefault="00D43F44" w:rsidP="001106E9">
    <w:pPr>
      <w:ind w:left="-187" w:right="72"/>
      <w:jc w:val="center"/>
      <w:rPr>
        <w:sz w:val="16"/>
        <w:lang w:val="en-GB"/>
      </w:rPr>
    </w:pPr>
  </w:p>
  <w:p w14:paraId="3FF7ABED" w14:textId="77777777" w:rsidR="00D43F44" w:rsidRDefault="00D43F44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D43F44" w:rsidRPr="00BC7D59" w:rsidRDefault="00D43F44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 xml:space="preserve">), </w:t>
    </w:r>
    <w:proofErr w:type="spellStart"/>
    <w:r w:rsidRPr="00BC7D59">
      <w:rPr>
        <w:sz w:val="16"/>
        <w:lang w:val="en-GB"/>
      </w:rPr>
      <w:t>GenN</w:t>
    </w:r>
    <w:proofErr w:type="spellEnd"/>
    <w:r w:rsidRPr="00BC7D59">
      <w:rPr>
        <w:sz w:val="16"/>
        <w:lang w:val="en-GB"/>
      </w:rPr>
      <w:t xml:space="preserve">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 xml:space="preserve">), PN (Provincial Notice), </w:t>
    </w:r>
    <w:proofErr w:type="spellStart"/>
    <w:r w:rsidRPr="00BC7D59">
      <w:rPr>
        <w:sz w:val="16"/>
        <w:lang w:val="en-GB"/>
      </w:rPr>
      <w:t>PremN</w:t>
    </w:r>
    <w:proofErr w:type="spellEnd"/>
    <w:r w:rsidRPr="00BC7D59">
      <w:rPr>
        <w:sz w:val="16"/>
        <w:lang w:val="en-GB"/>
      </w:rPr>
      <w:t xml:space="preserve">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D43F44" w:rsidRPr="00BC7D59" w:rsidRDefault="00D43F44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D43F44" w:rsidRPr="00BC7D59" w:rsidRDefault="00D43F44" w:rsidP="0035299D">
    <w:pPr>
      <w:ind w:left="-182" w:right="74"/>
      <w:jc w:val="center"/>
      <w:rPr>
        <w:sz w:val="16"/>
        <w:lang w:val="en-GB"/>
      </w:rPr>
    </w:pPr>
  </w:p>
  <w:p w14:paraId="2D147601" w14:textId="77777777" w:rsidR="00D43F44" w:rsidRPr="00BC7D59" w:rsidRDefault="00D43F4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D43F44" w:rsidRPr="00BC7D59" w:rsidRDefault="00D43F4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0C9" w14:textId="77777777" w:rsidR="00D43F44" w:rsidRDefault="00D43F44" w:rsidP="00505AF8">
    <w:pPr>
      <w:ind w:left="-187" w:right="72"/>
      <w:jc w:val="center"/>
      <w:rPr>
        <w:sz w:val="16"/>
        <w:lang w:val="en-GB"/>
      </w:rPr>
    </w:pPr>
  </w:p>
  <w:p w14:paraId="7C55DCAD" w14:textId="77777777" w:rsidR="00D43F44" w:rsidRDefault="00D43F44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D43F44" w:rsidRPr="00BC7D59" w:rsidRDefault="00D43F44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 xml:space="preserve">), </w:t>
    </w:r>
    <w:proofErr w:type="spellStart"/>
    <w:r w:rsidRPr="00BC7D59">
      <w:rPr>
        <w:sz w:val="16"/>
        <w:lang w:val="en-GB"/>
      </w:rPr>
      <w:t>GenN</w:t>
    </w:r>
    <w:proofErr w:type="spellEnd"/>
    <w:r w:rsidRPr="00BC7D59">
      <w:rPr>
        <w:sz w:val="16"/>
        <w:lang w:val="en-GB"/>
      </w:rPr>
      <w:t xml:space="preserve">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 xml:space="preserve">), PN (Provincial Notice), </w:t>
    </w:r>
    <w:proofErr w:type="spellStart"/>
    <w:r w:rsidRPr="00BC7D59">
      <w:rPr>
        <w:sz w:val="16"/>
        <w:lang w:val="en-GB"/>
      </w:rPr>
      <w:t>PremN</w:t>
    </w:r>
    <w:proofErr w:type="spellEnd"/>
    <w:r w:rsidRPr="00BC7D59">
      <w:rPr>
        <w:sz w:val="16"/>
        <w:lang w:val="en-GB"/>
      </w:rPr>
      <w:t xml:space="preserve">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D43F44" w:rsidRPr="00BC7D59" w:rsidRDefault="00D43F44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D43F44" w:rsidRPr="00BC7D59" w:rsidRDefault="00D43F44">
    <w:pPr>
      <w:ind w:left="-182" w:right="74"/>
      <w:jc w:val="center"/>
      <w:rPr>
        <w:sz w:val="16"/>
        <w:lang w:val="en-GB"/>
      </w:rPr>
    </w:pPr>
  </w:p>
  <w:p w14:paraId="167C3005" w14:textId="77777777" w:rsidR="00D43F44" w:rsidRPr="00BC7D59" w:rsidRDefault="00D43F44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D43F44" w:rsidRPr="00BC7D59" w:rsidRDefault="00D43F44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30EF" w14:textId="77777777" w:rsidR="00D43F44" w:rsidRDefault="00D43F44" w:rsidP="009451BF">
      <w:r>
        <w:separator/>
      </w:r>
    </w:p>
    <w:p w14:paraId="184D0C0E" w14:textId="77777777" w:rsidR="00D43F44" w:rsidRDefault="00D43F44"/>
  </w:footnote>
  <w:footnote w:type="continuationSeparator" w:id="0">
    <w:p w14:paraId="0E4155AD" w14:textId="77777777" w:rsidR="00D43F44" w:rsidRDefault="00D43F44" w:rsidP="009451BF">
      <w:r>
        <w:continuationSeparator/>
      </w:r>
    </w:p>
    <w:p w14:paraId="7B807961" w14:textId="77777777" w:rsidR="00D43F44" w:rsidRDefault="00D43F44"/>
  </w:footnote>
  <w:footnote w:id="1">
    <w:p w14:paraId="6BE75021" w14:textId="38905F4D" w:rsidR="00EB32C6" w:rsidRPr="004C4191" w:rsidRDefault="00EB32C6" w:rsidP="004C4191">
      <w:pPr>
        <w:pStyle w:val="FNoteText"/>
      </w:pPr>
      <w:r w:rsidRPr="005D4521">
        <w:rPr>
          <w:rStyle w:val="FootnoteReference"/>
        </w:rPr>
        <w:footnoteRef/>
      </w:r>
      <w:r>
        <w:tab/>
      </w:r>
      <w:proofErr w:type="spellStart"/>
      <w:r>
        <w:t>Mulayo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Khwiniso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Kuitele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Khwiniso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Milayotibe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Masheleni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Mafhungo</w:t>
      </w:r>
      <w:proofErr w:type="spellEnd"/>
      <w:r>
        <w:t xml:space="preserve"> a </w:t>
      </w:r>
      <w:proofErr w:type="spellStart"/>
      <w:r>
        <w:t>Elanaho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Zwenezwo</w:t>
      </w:r>
      <w:proofErr w:type="spellEnd"/>
      <w:r>
        <w:t xml:space="preserve"> 13 </w:t>
      </w:r>
      <w:proofErr w:type="spellStart"/>
      <w:r>
        <w:t>wa</w:t>
      </w:r>
      <w:proofErr w:type="spellEnd"/>
      <w:r>
        <w:t xml:space="preserve"> 2018</w:t>
      </w:r>
    </w:p>
  </w:footnote>
  <w:footnote w:id="2">
    <w:p w14:paraId="3978FF34" w14:textId="0F2B0492" w:rsidR="00E21D66" w:rsidRPr="00E21D66" w:rsidRDefault="00E21D66" w:rsidP="00E21D66">
      <w:pPr>
        <w:pStyle w:val="FNoteText"/>
      </w:pPr>
      <w:r w:rsidRPr="005D4521">
        <w:rPr>
          <w:rStyle w:val="FootnoteReference"/>
        </w:rPr>
        <w:footnoteRef/>
      </w:r>
      <w:r>
        <w:tab/>
      </w:r>
      <w:proofErr w:type="spellStart"/>
      <w:r w:rsidRPr="00E21D66">
        <w:t>Molao</w:t>
      </w:r>
      <w:proofErr w:type="spellEnd"/>
      <w:r w:rsidRPr="00E21D66">
        <w:t xml:space="preserve"> </w:t>
      </w:r>
      <w:proofErr w:type="spellStart"/>
      <w:r w:rsidRPr="00E21D66">
        <w:t>wa</w:t>
      </w:r>
      <w:proofErr w:type="spellEnd"/>
      <w:r w:rsidRPr="00E21D66">
        <w:t xml:space="preserve"> </w:t>
      </w:r>
      <w:proofErr w:type="spellStart"/>
      <w:r w:rsidRPr="00E21D66">
        <w:t>Tokiso</w:t>
      </w:r>
      <w:proofErr w:type="spellEnd"/>
      <w:r w:rsidRPr="00E21D66">
        <w:t xml:space="preserve"> </w:t>
      </w:r>
      <w:proofErr w:type="spellStart"/>
      <w:r w:rsidRPr="00E21D66">
        <w:t>wa</w:t>
      </w:r>
      <w:proofErr w:type="spellEnd"/>
      <w:r w:rsidRPr="00E21D66">
        <w:t xml:space="preserve"> </w:t>
      </w:r>
      <w:proofErr w:type="spellStart"/>
      <w:r w:rsidRPr="00E21D66">
        <w:t>Dikarolo</w:t>
      </w:r>
      <w:proofErr w:type="spellEnd"/>
      <w:r w:rsidRPr="00E21D66">
        <w:t xml:space="preserve"> tsa </w:t>
      </w:r>
      <w:proofErr w:type="spellStart"/>
      <w:r w:rsidRPr="00E21D66">
        <w:t>Lekeno</w:t>
      </w:r>
      <w:proofErr w:type="spellEnd"/>
      <w:r>
        <w:t xml:space="preserve"> </w:t>
      </w:r>
      <w:r w:rsidRPr="00E21D66">
        <w:t>1</w:t>
      </w:r>
      <w:r>
        <w:t>4</w:t>
      </w:r>
      <w:r w:rsidRPr="00E21D66">
        <w:t xml:space="preserve"> </w:t>
      </w:r>
      <w:proofErr w:type="spellStart"/>
      <w:r>
        <w:t>w</w:t>
      </w:r>
      <w:r w:rsidRPr="00E21D66">
        <w:t>a</w:t>
      </w:r>
      <w:proofErr w:type="spellEnd"/>
      <w:r w:rsidRPr="00E21D66">
        <w:t xml:space="preserve"> 201</w:t>
      </w:r>
      <w:r>
        <w:t>8</w:t>
      </w:r>
    </w:p>
  </w:footnote>
  <w:footnote w:id="3">
    <w:p w14:paraId="4C7E39CB" w14:textId="352FCF18" w:rsidR="00236F08" w:rsidRPr="00E21D66" w:rsidRDefault="00236F08" w:rsidP="00236F08">
      <w:pPr>
        <w:pStyle w:val="FNoteText"/>
      </w:pPr>
      <w:r w:rsidRPr="005D4521">
        <w:rPr>
          <w:rStyle w:val="FootnoteReference"/>
        </w:rPr>
        <w:footnoteRef/>
      </w:r>
      <w:r>
        <w:tab/>
      </w:r>
      <w:proofErr w:type="spellStart"/>
      <w:r w:rsidRPr="00236F08">
        <w:t>Molao</w:t>
      </w:r>
      <w:proofErr w:type="spellEnd"/>
      <w:r w:rsidRPr="00236F08">
        <w:t xml:space="preserve"> </w:t>
      </w:r>
      <w:proofErr w:type="spellStart"/>
      <w:r w:rsidRPr="00236F08">
        <w:t>wa</w:t>
      </w:r>
      <w:proofErr w:type="spellEnd"/>
      <w:r w:rsidRPr="00236F08">
        <w:t xml:space="preserve"> </w:t>
      </w:r>
      <w:proofErr w:type="spellStart"/>
      <w:r w:rsidRPr="00236F08">
        <w:t>Tekanyetso</w:t>
      </w:r>
      <w:proofErr w:type="spellEnd"/>
      <w:r w:rsidRPr="00236F08">
        <w:t xml:space="preserve"> e </w:t>
      </w:r>
      <w:proofErr w:type="spellStart"/>
      <w:r w:rsidRPr="00236F08">
        <w:t>Kgethegileng</w:t>
      </w:r>
      <w:proofErr w:type="spellEnd"/>
      <w:r>
        <w:t xml:space="preserve"> </w:t>
      </w:r>
      <w:r w:rsidRPr="00E21D66">
        <w:t>1</w:t>
      </w:r>
      <w:r>
        <w:t>5</w:t>
      </w:r>
      <w:r w:rsidRPr="00E21D66">
        <w:t xml:space="preserve"> </w:t>
      </w:r>
      <w:proofErr w:type="spellStart"/>
      <w:r>
        <w:t>y</w:t>
      </w:r>
      <w:r w:rsidRPr="00E21D66">
        <w:t>a</w:t>
      </w:r>
      <w:proofErr w:type="spellEnd"/>
      <w:r w:rsidRPr="00E21D66">
        <w:t xml:space="preserve"> 201</w:t>
      </w:r>
      <w:r>
        <w:t>8</w:t>
      </w:r>
    </w:p>
  </w:footnote>
  <w:footnote w:id="4">
    <w:p w14:paraId="049DB27C" w14:textId="59CE2589" w:rsidR="00A2317E" w:rsidRPr="00E21D66" w:rsidRDefault="00A2317E" w:rsidP="00A2317E">
      <w:pPr>
        <w:pStyle w:val="FNoteText"/>
      </w:pPr>
      <w:r w:rsidRPr="005D4521">
        <w:rPr>
          <w:rStyle w:val="FootnoteReference"/>
        </w:rPr>
        <w:footnoteRef/>
      </w:r>
      <w:r>
        <w:tab/>
      </w:r>
      <w:proofErr w:type="spellStart"/>
      <w:r>
        <w:t>Molao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Dipeakanyetšo</w:t>
      </w:r>
      <w:proofErr w:type="spellEnd"/>
      <w:r>
        <w:t xml:space="preserve"> </w:t>
      </w:r>
      <w:proofErr w:type="spellStart"/>
      <w:r>
        <w:t>tša</w:t>
      </w:r>
      <w:proofErr w:type="spellEnd"/>
      <w:r>
        <w:t xml:space="preserve"> </w:t>
      </w:r>
      <w:proofErr w:type="spellStart"/>
      <w:r>
        <w:t>Tekanyetšo</w:t>
      </w:r>
      <w:proofErr w:type="spellEnd"/>
      <w:r>
        <w:t xml:space="preserve"> </w:t>
      </w:r>
      <w:r w:rsidRPr="00E21D66">
        <w:t>1</w:t>
      </w:r>
      <w:r>
        <w:t>7</w:t>
      </w:r>
      <w:r w:rsidRPr="00E21D66">
        <w:t xml:space="preserve"> </w:t>
      </w:r>
      <w:proofErr w:type="spellStart"/>
      <w:r>
        <w:t>w</w:t>
      </w:r>
      <w:r w:rsidRPr="00E21D66">
        <w:t>a</w:t>
      </w:r>
      <w:proofErr w:type="spellEnd"/>
      <w:r w:rsidRPr="00E21D66">
        <w:t xml:space="preserve"> 201</w:t>
      </w:r>
      <w:r>
        <w:t>8</w:t>
      </w:r>
    </w:p>
  </w:footnote>
  <w:footnote w:id="5">
    <w:p w14:paraId="55EF6E37" w14:textId="1D31DFDB" w:rsidR="006537B3" w:rsidRPr="007767A5" w:rsidRDefault="006537B3" w:rsidP="007767A5">
      <w:pPr>
        <w:pStyle w:val="FNoteText"/>
      </w:pPr>
      <w:r w:rsidRPr="005D4521">
        <w:rPr>
          <w:rStyle w:val="FootnoteReference"/>
        </w:rPr>
        <w:footnoteRef/>
      </w:r>
      <w:r w:rsidRPr="007767A5">
        <w:tab/>
        <w:t xml:space="preserve">Wet op </w:t>
      </w:r>
      <w:proofErr w:type="spellStart"/>
      <w:r w:rsidRPr="007767A5">
        <w:t>Skale</w:t>
      </w:r>
      <w:proofErr w:type="spellEnd"/>
      <w:r w:rsidRPr="007767A5">
        <w:t xml:space="preserve"> </w:t>
      </w:r>
      <w:proofErr w:type="spellStart"/>
      <w:r w:rsidRPr="007767A5">
        <w:t>en</w:t>
      </w:r>
      <w:proofErr w:type="spellEnd"/>
      <w:r w:rsidRPr="007767A5">
        <w:t xml:space="preserve"> </w:t>
      </w:r>
      <w:proofErr w:type="spellStart"/>
      <w:r w:rsidRPr="007767A5">
        <w:t>Monetêre</w:t>
      </w:r>
      <w:proofErr w:type="spellEnd"/>
      <w:r w:rsidRPr="007767A5">
        <w:t xml:space="preserve"> </w:t>
      </w:r>
      <w:proofErr w:type="spellStart"/>
      <w:r w:rsidRPr="007767A5">
        <w:t>Bedrae</w:t>
      </w:r>
      <w:proofErr w:type="spellEnd"/>
      <w:r w:rsidRPr="007767A5">
        <w:t xml:space="preserve"> </w:t>
      </w:r>
      <w:proofErr w:type="spellStart"/>
      <w:r w:rsidRPr="007767A5">
        <w:t>en</w:t>
      </w:r>
      <w:proofErr w:type="spellEnd"/>
      <w:r w:rsidRPr="007767A5">
        <w:t xml:space="preserve"> </w:t>
      </w:r>
      <w:proofErr w:type="spellStart"/>
      <w:r w:rsidRPr="007767A5">
        <w:t>Wysiging</w:t>
      </w:r>
      <w:proofErr w:type="spellEnd"/>
      <w:r w:rsidRPr="007767A5">
        <w:t xml:space="preserve"> van </w:t>
      </w:r>
      <w:proofErr w:type="spellStart"/>
      <w:r w:rsidRPr="007767A5">
        <w:t>Inkomstewette</w:t>
      </w:r>
      <w:proofErr w:type="spellEnd"/>
      <w:r w:rsidRPr="007767A5">
        <w:t xml:space="preserve"> 21 van 2018</w:t>
      </w:r>
    </w:p>
  </w:footnote>
  <w:footnote w:id="6">
    <w:p w14:paraId="0261C061" w14:textId="1CB4ABFC" w:rsidR="008511B4" w:rsidRPr="004C4191" w:rsidRDefault="008511B4" w:rsidP="008511B4">
      <w:pPr>
        <w:pStyle w:val="FNoteText"/>
      </w:pPr>
      <w:r w:rsidRPr="005D4521">
        <w:rPr>
          <w:rStyle w:val="FootnoteReference"/>
        </w:rPr>
        <w:footnoteRef/>
      </w:r>
      <w:r>
        <w:tab/>
      </w:r>
      <w:proofErr w:type="spellStart"/>
      <w:r w:rsidRPr="008511B4">
        <w:t>Wysigingswet</w:t>
      </w:r>
      <w:proofErr w:type="spellEnd"/>
      <w:r w:rsidRPr="008511B4">
        <w:t xml:space="preserve"> op </w:t>
      </w:r>
      <w:proofErr w:type="spellStart"/>
      <w:r w:rsidRPr="008511B4">
        <w:t>Belastingadministrasiewette</w:t>
      </w:r>
      <w:proofErr w:type="spellEnd"/>
      <w:r>
        <w:t xml:space="preserve"> 22 van 2018</w:t>
      </w:r>
    </w:p>
  </w:footnote>
  <w:footnote w:id="7">
    <w:p w14:paraId="0F99C4A0" w14:textId="3C3E2DE6" w:rsidR="0025171D" w:rsidRPr="004C4191" w:rsidRDefault="0025171D" w:rsidP="0025171D">
      <w:pPr>
        <w:pStyle w:val="FNoteText"/>
      </w:pPr>
      <w:r w:rsidRPr="005D4521">
        <w:rPr>
          <w:rStyle w:val="FootnoteReference"/>
        </w:rPr>
        <w:footnoteRef/>
      </w:r>
      <w:r>
        <w:tab/>
      </w:r>
      <w:proofErr w:type="spellStart"/>
      <w:r w:rsidRPr="0025171D">
        <w:t>Wysigingswet</w:t>
      </w:r>
      <w:proofErr w:type="spellEnd"/>
      <w:r w:rsidRPr="0025171D">
        <w:t xml:space="preserve"> op </w:t>
      </w:r>
      <w:proofErr w:type="spellStart"/>
      <w:r w:rsidRPr="0025171D">
        <w:t>Belastingwette</w:t>
      </w:r>
      <w:proofErr w:type="spellEnd"/>
      <w:r w:rsidRPr="0025171D">
        <w:t xml:space="preserve"> </w:t>
      </w:r>
      <w:r>
        <w:t>23</w:t>
      </w:r>
      <w:r w:rsidRPr="0025171D">
        <w:t xml:space="preserve"> van 201</w:t>
      </w:r>
      <w:r>
        <w:t>8</w:t>
      </w:r>
    </w:p>
  </w:footnote>
  <w:footnote w:id="8">
    <w:p w14:paraId="0C803587" w14:textId="148E9D9B" w:rsidR="00EC12A4" w:rsidRPr="00EC12A4" w:rsidRDefault="00EC12A4" w:rsidP="00EC12A4">
      <w:pPr>
        <w:pStyle w:val="FNoteText"/>
      </w:pPr>
      <w:r w:rsidRPr="005D4521">
        <w:rPr>
          <w:rStyle w:val="FootnoteReference"/>
        </w:rPr>
        <w:footnoteRef/>
      </w:r>
      <w:r w:rsidRPr="00EC12A4">
        <w:tab/>
        <w:t xml:space="preserve">Also published in </w:t>
      </w:r>
      <w:proofErr w:type="spellStart"/>
      <w:r w:rsidRPr="00EC12A4">
        <w:t>GenN</w:t>
      </w:r>
      <w:proofErr w:type="spellEnd"/>
      <w:r w:rsidRPr="00EC12A4">
        <w:t xml:space="preserve"> 809 in </w:t>
      </w:r>
      <w:r w:rsidRPr="00EC12A4">
        <w:rPr>
          <w:i/>
        </w:rPr>
        <w:t>GG</w:t>
      </w:r>
      <w:r w:rsidRPr="00EC12A4">
        <w:t xml:space="preserve"> 42117 of 18 December 2018</w:t>
      </w:r>
    </w:p>
  </w:footnote>
  <w:footnote w:id="9">
    <w:p w14:paraId="50C31A97" w14:textId="1F72F780" w:rsidR="001822E6" w:rsidRPr="001822E6" w:rsidRDefault="001822E6" w:rsidP="001822E6">
      <w:pPr>
        <w:pStyle w:val="FNoteText"/>
      </w:pPr>
      <w:bookmarkStart w:id="3" w:name="_GoBack"/>
      <w:r w:rsidRPr="005D4521">
        <w:rPr>
          <w:rStyle w:val="FootnoteReference"/>
        </w:rPr>
        <w:footnoteRef/>
      </w:r>
      <w:bookmarkEnd w:id="3"/>
      <w:r w:rsidRPr="001822E6">
        <w:tab/>
        <w:t xml:space="preserve">Also published in GN 1367 in </w:t>
      </w:r>
      <w:r w:rsidRPr="001822E6">
        <w:rPr>
          <w:i/>
        </w:rPr>
        <w:t>GG</w:t>
      </w:r>
      <w:r w:rsidRPr="001822E6">
        <w:t xml:space="preserve"> 42100 of 14 December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063" w14:textId="77777777" w:rsidR="00D43F44" w:rsidRPr="00BC7D59" w:rsidRDefault="00D43F44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249283D1" w:rsidR="00D43F44" w:rsidRPr="00BC7D59" w:rsidRDefault="00D43F44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A90968">
      <w:rPr>
        <w:rStyle w:val="PageNumber"/>
        <w:noProof/>
      </w:rPr>
      <w:t>5</w:t>
    </w:r>
    <w:r w:rsidRPr="00BC7D59">
      <w:rPr>
        <w:rStyle w:val="PageNumber"/>
      </w:rPr>
      <w:fldChar w:fldCharType="end"/>
    </w:r>
  </w:p>
  <w:p w14:paraId="4938A950" w14:textId="77777777" w:rsidR="00D43F44" w:rsidRDefault="00D43F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80D6F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482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CC9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80C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A6EE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BA7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7327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B67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C26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518"/>
    <w:rsid w:val="00002984"/>
    <w:rsid w:val="00002B8C"/>
    <w:rsid w:val="00002D29"/>
    <w:rsid w:val="000030A5"/>
    <w:rsid w:val="000036E9"/>
    <w:rsid w:val="00003B85"/>
    <w:rsid w:val="00003DC9"/>
    <w:rsid w:val="000041D3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00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AE7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37D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3F85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6EC7"/>
    <w:rsid w:val="00036FA0"/>
    <w:rsid w:val="000378DD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7F9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64B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2D7C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58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5E2F"/>
    <w:rsid w:val="000A6504"/>
    <w:rsid w:val="000A663E"/>
    <w:rsid w:val="000A667F"/>
    <w:rsid w:val="000A6845"/>
    <w:rsid w:val="000A6849"/>
    <w:rsid w:val="000A6B5B"/>
    <w:rsid w:val="000A71E0"/>
    <w:rsid w:val="000A740E"/>
    <w:rsid w:val="000A7597"/>
    <w:rsid w:val="000A7753"/>
    <w:rsid w:val="000A791D"/>
    <w:rsid w:val="000A791E"/>
    <w:rsid w:val="000A7BB9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6F3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D7FE8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2AC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671"/>
    <w:rsid w:val="00140800"/>
    <w:rsid w:val="00140982"/>
    <w:rsid w:val="00140989"/>
    <w:rsid w:val="00140BE3"/>
    <w:rsid w:val="00141455"/>
    <w:rsid w:val="0014182B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B2C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940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2E6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6F8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8FB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5B0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58C"/>
    <w:rsid w:val="001A49AF"/>
    <w:rsid w:val="001A4B61"/>
    <w:rsid w:val="001A4F53"/>
    <w:rsid w:val="001A5371"/>
    <w:rsid w:val="001A5473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2E27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6D6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2F3B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355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9DC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825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6DE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5D85"/>
    <w:rsid w:val="0023607F"/>
    <w:rsid w:val="002361A9"/>
    <w:rsid w:val="00236691"/>
    <w:rsid w:val="00236A41"/>
    <w:rsid w:val="00236AAD"/>
    <w:rsid w:val="00236B13"/>
    <w:rsid w:val="00236F08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C5D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171D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3E3E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5C33"/>
    <w:rsid w:val="002563CB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DCD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151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7FB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12"/>
    <w:rsid w:val="002764BD"/>
    <w:rsid w:val="0027684B"/>
    <w:rsid w:val="00276CF1"/>
    <w:rsid w:val="00276E24"/>
    <w:rsid w:val="00277359"/>
    <w:rsid w:val="002775C3"/>
    <w:rsid w:val="0027765A"/>
    <w:rsid w:val="002776F8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87C93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9E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0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45D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2F6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70E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3859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21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6E7"/>
    <w:rsid w:val="0035291B"/>
    <w:rsid w:val="0035299D"/>
    <w:rsid w:val="003531EE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886"/>
    <w:rsid w:val="00362B48"/>
    <w:rsid w:val="00362B59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8CE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56F"/>
    <w:rsid w:val="00381BE2"/>
    <w:rsid w:val="00381CD5"/>
    <w:rsid w:val="00381DD4"/>
    <w:rsid w:val="003822D5"/>
    <w:rsid w:val="00382511"/>
    <w:rsid w:val="00382892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2D34"/>
    <w:rsid w:val="003A309B"/>
    <w:rsid w:val="003A30C9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19B"/>
    <w:rsid w:val="003C34CD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0C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AD7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49DC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4D36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2A68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1DF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3AA0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2C4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3"/>
    <w:rsid w:val="00461B14"/>
    <w:rsid w:val="00461D9D"/>
    <w:rsid w:val="00461DF8"/>
    <w:rsid w:val="00462219"/>
    <w:rsid w:val="0046247A"/>
    <w:rsid w:val="0046310E"/>
    <w:rsid w:val="00463454"/>
    <w:rsid w:val="00463D85"/>
    <w:rsid w:val="00463E4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79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8FD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6AA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51B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A32"/>
    <w:rsid w:val="00495CA3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33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01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25F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A14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91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B4E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1B0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41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6E0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03A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2D1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9F4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4BA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3A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53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0B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521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3B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1FA"/>
    <w:rsid w:val="005E23C4"/>
    <w:rsid w:val="005E2559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0FE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564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4F9C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1FE2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0F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3E09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7B3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297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3FC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42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69C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E6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4CA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660"/>
    <w:rsid w:val="006D5953"/>
    <w:rsid w:val="006D5EB8"/>
    <w:rsid w:val="006D69E6"/>
    <w:rsid w:val="006D69F4"/>
    <w:rsid w:val="006D6A0A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11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9D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A9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838"/>
    <w:rsid w:val="00742E5D"/>
    <w:rsid w:val="007435D8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AFD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755"/>
    <w:rsid w:val="0077281C"/>
    <w:rsid w:val="00772D9C"/>
    <w:rsid w:val="00772F1F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7A5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894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1EC"/>
    <w:rsid w:val="00787822"/>
    <w:rsid w:val="007879A7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6B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BD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19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B64"/>
    <w:rsid w:val="007D1C6F"/>
    <w:rsid w:val="007D1D0D"/>
    <w:rsid w:val="007D2401"/>
    <w:rsid w:val="007D2C45"/>
    <w:rsid w:val="007D2E87"/>
    <w:rsid w:val="007D2F74"/>
    <w:rsid w:val="007D3788"/>
    <w:rsid w:val="007D386D"/>
    <w:rsid w:val="007D39C3"/>
    <w:rsid w:val="007D39D9"/>
    <w:rsid w:val="007D3BED"/>
    <w:rsid w:val="007D3C9A"/>
    <w:rsid w:val="007D3DD9"/>
    <w:rsid w:val="007D417D"/>
    <w:rsid w:val="007D4328"/>
    <w:rsid w:val="007D45F8"/>
    <w:rsid w:val="007D47DB"/>
    <w:rsid w:val="007D4868"/>
    <w:rsid w:val="007D4A6A"/>
    <w:rsid w:val="007D4D6B"/>
    <w:rsid w:val="007D582E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BDB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3FE2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9D1"/>
    <w:rsid w:val="00807C02"/>
    <w:rsid w:val="00807F0C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0D12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41F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1B4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E0B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609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578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277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72E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C8B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0F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89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32D"/>
    <w:rsid w:val="009364BC"/>
    <w:rsid w:val="009366BE"/>
    <w:rsid w:val="009368AD"/>
    <w:rsid w:val="00936BDB"/>
    <w:rsid w:val="00937261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4F2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AA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491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3CB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7C3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03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CD4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3A4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354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A5B"/>
    <w:rsid w:val="009C3B41"/>
    <w:rsid w:val="009C3B55"/>
    <w:rsid w:val="009C4286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D3D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BF4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54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69"/>
    <w:rsid w:val="009E78FF"/>
    <w:rsid w:val="009E7914"/>
    <w:rsid w:val="009F0082"/>
    <w:rsid w:val="009F028A"/>
    <w:rsid w:val="009F055B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0C8B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7E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0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75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2763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C7B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8A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67F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927"/>
    <w:rsid w:val="00A90968"/>
    <w:rsid w:val="00A90A5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481"/>
    <w:rsid w:val="00AA1BBA"/>
    <w:rsid w:val="00AA1CCF"/>
    <w:rsid w:val="00AA1E15"/>
    <w:rsid w:val="00AA1F51"/>
    <w:rsid w:val="00AA23AF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88D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D85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1B2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009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22E"/>
    <w:rsid w:val="00B20388"/>
    <w:rsid w:val="00B204E5"/>
    <w:rsid w:val="00B204EF"/>
    <w:rsid w:val="00B20509"/>
    <w:rsid w:val="00B205A0"/>
    <w:rsid w:val="00B20C73"/>
    <w:rsid w:val="00B20F6A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224B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688"/>
    <w:rsid w:val="00B27B2A"/>
    <w:rsid w:val="00B27E35"/>
    <w:rsid w:val="00B30092"/>
    <w:rsid w:val="00B3070C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AE2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CB8"/>
    <w:rsid w:val="00B37EE0"/>
    <w:rsid w:val="00B4057F"/>
    <w:rsid w:val="00B408DA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4F3B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0D"/>
    <w:rsid w:val="00B91394"/>
    <w:rsid w:val="00B913FF"/>
    <w:rsid w:val="00B914A5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5E54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47E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48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872"/>
    <w:rsid w:val="00BE4BEA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2A1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56F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9E4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170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64F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6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A4C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6F6"/>
    <w:rsid w:val="00CB0944"/>
    <w:rsid w:val="00CB0B96"/>
    <w:rsid w:val="00CB0F25"/>
    <w:rsid w:val="00CB105C"/>
    <w:rsid w:val="00CB10B8"/>
    <w:rsid w:val="00CB11D3"/>
    <w:rsid w:val="00CB1357"/>
    <w:rsid w:val="00CB164C"/>
    <w:rsid w:val="00CB165A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0F1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58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C00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6F7F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0DE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CB8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3D1B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44"/>
    <w:rsid w:val="00D43F92"/>
    <w:rsid w:val="00D442D7"/>
    <w:rsid w:val="00D4431C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2A2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E57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2F5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3E8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76E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BDC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241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998"/>
    <w:rsid w:val="00DB6DAA"/>
    <w:rsid w:val="00DB6F0E"/>
    <w:rsid w:val="00DB706A"/>
    <w:rsid w:val="00DB717D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4D9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BF2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0E33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5FC9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637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7EE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69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1D66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5F0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C72"/>
    <w:rsid w:val="00E83D63"/>
    <w:rsid w:val="00E83E14"/>
    <w:rsid w:val="00E84119"/>
    <w:rsid w:val="00E84332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8D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2C6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B7B9C"/>
    <w:rsid w:val="00EC04DB"/>
    <w:rsid w:val="00EC090A"/>
    <w:rsid w:val="00EC09C2"/>
    <w:rsid w:val="00EC0A9E"/>
    <w:rsid w:val="00EC0CB4"/>
    <w:rsid w:val="00EC0F9D"/>
    <w:rsid w:val="00EC1147"/>
    <w:rsid w:val="00EC12A4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606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E22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0B5"/>
    <w:rsid w:val="00F44428"/>
    <w:rsid w:val="00F446E7"/>
    <w:rsid w:val="00F44F6D"/>
    <w:rsid w:val="00F4569F"/>
    <w:rsid w:val="00F45D0B"/>
    <w:rsid w:val="00F45D7C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22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A0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E30"/>
    <w:rsid w:val="00F60F02"/>
    <w:rsid w:val="00F610CC"/>
    <w:rsid w:val="00F613C2"/>
    <w:rsid w:val="00F61A6F"/>
    <w:rsid w:val="00F61B00"/>
    <w:rsid w:val="00F61E37"/>
    <w:rsid w:val="00F61EDF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90E"/>
    <w:rsid w:val="00F71A66"/>
    <w:rsid w:val="00F722F9"/>
    <w:rsid w:val="00F72C54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1FD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69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AB7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BAE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3EFB"/>
    <w:rsid w:val="00FB40C7"/>
    <w:rsid w:val="00FB4274"/>
    <w:rsid w:val="00FB4329"/>
    <w:rsid w:val="00FB435A"/>
    <w:rsid w:val="00FB4ABE"/>
    <w:rsid w:val="00FB4CCC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ED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B85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D4F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5FE"/>
    <w:rsid w:val="00FE6647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AC54-C612-44B5-B064-6273BE85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11932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Nicky du preez</cp:lastModifiedBy>
  <cp:revision>437</cp:revision>
  <cp:lastPrinted>2018-12-21T13:41:00Z</cp:lastPrinted>
  <dcterms:created xsi:type="dcterms:W3CDTF">2018-07-09T05:32:00Z</dcterms:created>
  <dcterms:modified xsi:type="dcterms:W3CDTF">2019-01-18T13:04:00Z</dcterms:modified>
</cp:coreProperties>
</file>