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58C7D" w14:textId="4F0EEF0B" w:rsidR="00D9298E" w:rsidRDefault="0021019D">
      <w:r>
        <w:t>MARKETING ACTIVITIES – AN INCOMPLETE TRANSITION</w:t>
      </w:r>
    </w:p>
    <w:p w14:paraId="5B4435AB" w14:textId="77777777" w:rsidR="0021019D" w:rsidRDefault="0021019D" w:rsidP="0021019D">
      <w:pPr>
        <w:spacing w:after="240"/>
        <w:rPr>
          <w:iCs/>
        </w:rPr>
      </w:pPr>
      <w:r>
        <w:rPr>
          <w:iCs/>
        </w:rPr>
        <w:t xml:space="preserve">May 14: </w:t>
      </w:r>
    </w:p>
    <w:p w14:paraId="0D8D5480" w14:textId="06769ADC" w:rsidR="0021019D" w:rsidRPr="0021019D" w:rsidRDefault="0021019D" w:rsidP="0021019D">
      <w:pPr>
        <w:pStyle w:val="ListParagraph"/>
        <w:numPr>
          <w:ilvl w:val="0"/>
          <w:numId w:val="1"/>
        </w:numPr>
        <w:spacing w:after="240"/>
        <w:rPr>
          <w:iCs/>
        </w:rPr>
      </w:pPr>
      <w:r w:rsidRPr="0021019D">
        <w:rPr>
          <w:iCs/>
        </w:rPr>
        <w:t xml:space="preserve">Media launch in Pretoria held by World Bank, jointly with </w:t>
      </w:r>
      <w:r w:rsidRPr="00DB1086">
        <w:rPr>
          <w:i/>
          <w:iCs/>
        </w:rPr>
        <w:t>Mail &amp; Guardian</w:t>
      </w:r>
      <w:r>
        <w:rPr>
          <w:iCs/>
        </w:rPr>
        <w:t>; live Tweets which were shared on UCT Press Twitter page.</w:t>
      </w:r>
    </w:p>
    <w:p w14:paraId="2F1E89DB" w14:textId="7B6BC207" w:rsidR="0021019D" w:rsidRDefault="0021019D" w:rsidP="0021019D">
      <w:pPr>
        <w:pStyle w:val="ListParagraph"/>
        <w:numPr>
          <w:ilvl w:val="0"/>
          <w:numId w:val="1"/>
        </w:numPr>
        <w:spacing w:after="240"/>
      </w:pPr>
      <w:r w:rsidRPr="0021019D">
        <w:rPr>
          <w:iCs/>
        </w:rPr>
        <w:t xml:space="preserve">Article in </w:t>
      </w:r>
      <w:r w:rsidRPr="0021019D">
        <w:rPr>
          <w:i/>
          <w:iCs/>
        </w:rPr>
        <w:t>Creamer Engineering News</w:t>
      </w:r>
      <w:r>
        <w:t xml:space="preserve"> </w:t>
      </w:r>
      <w:hyperlink r:id="rId5" w:history="1">
        <w:r>
          <w:rPr>
            <w:rStyle w:val="Hyperlink"/>
          </w:rPr>
          <w:t>http://m.engineeringnews.co.za/article/social-compact-an-essential-foundation-for-overcoming-poverty-inequality-in-south-africa-2018-05-14</w:t>
        </w:r>
      </w:hyperlink>
    </w:p>
    <w:p w14:paraId="6FFF82EC" w14:textId="17E0D9B6" w:rsidR="00916262" w:rsidRDefault="00916262" w:rsidP="00916262">
      <w:pPr>
        <w:pStyle w:val="ListParagraph"/>
        <w:numPr>
          <w:ilvl w:val="0"/>
          <w:numId w:val="1"/>
        </w:numPr>
        <w:spacing w:after="240"/>
      </w:pPr>
      <w:r>
        <w:t xml:space="preserve">SABC Digital News interview, on YouTube </w:t>
      </w:r>
      <w:hyperlink r:id="rId6" w:history="1">
        <w:r w:rsidRPr="00E915CC">
          <w:rPr>
            <w:rStyle w:val="Hyperlink"/>
          </w:rPr>
          <w:t>https://www.youtube.com/watch?v=VMSri0TN6Fw&amp;feature=share</w:t>
        </w:r>
      </w:hyperlink>
    </w:p>
    <w:p w14:paraId="4CBD8E84" w14:textId="4E05525A" w:rsidR="0021019D" w:rsidRDefault="00916262" w:rsidP="00DB1086">
      <w:pPr>
        <w:pStyle w:val="ListParagraph"/>
        <w:numPr>
          <w:ilvl w:val="0"/>
          <w:numId w:val="1"/>
        </w:numPr>
      </w:pPr>
      <w:r>
        <w:t xml:space="preserve">Blog on World Bank website, shared on UCT Press Facebook page </w:t>
      </w:r>
      <w:hyperlink r:id="rId7" w:history="1">
        <w:r w:rsidRPr="00E915CC">
          <w:rPr>
            <w:rStyle w:val="Hyperlink"/>
          </w:rPr>
          <w:t>http://blogs.worldbank.org/nasikiliza/an-incomplete-transition-overcoming-the-legacy-of-exclusion-in-south-africa?cid=SHR_BlogSiteShare_XX_EXT</w:t>
        </w:r>
      </w:hyperlink>
    </w:p>
    <w:p w14:paraId="3D35252E" w14:textId="77777777" w:rsidR="00DB1086" w:rsidRDefault="00DB1086" w:rsidP="00DB1086">
      <w:pPr>
        <w:pStyle w:val="ListParagraph"/>
      </w:pPr>
    </w:p>
    <w:p w14:paraId="74B85FD8" w14:textId="14575DC3" w:rsidR="0021019D" w:rsidRDefault="0021019D" w:rsidP="0021019D">
      <w:pPr>
        <w:pStyle w:val="ListParagraph"/>
        <w:spacing w:after="240"/>
        <w:ind w:left="0"/>
      </w:pPr>
      <w:r>
        <w:t xml:space="preserve">May 15: </w:t>
      </w:r>
    </w:p>
    <w:p w14:paraId="76B4C785" w14:textId="16D81A0A" w:rsidR="0021019D" w:rsidRDefault="00916262" w:rsidP="00916262">
      <w:pPr>
        <w:pStyle w:val="ListParagraph"/>
        <w:numPr>
          <w:ilvl w:val="0"/>
          <w:numId w:val="1"/>
        </w:numPr>
        <w:spacing w:after="240"/>
      </w:pPr>
      <w:proofErr w:type="spellStart"/>
      <w:r>
        <w:t>PowerFM</w:t>
      </w:r>
      <w:proofErr w:type="spellEnd"/>
      <w:r>
        <w:t xml:space="preserve"> interview </w:t>
      </w:r>
      <w:hyperlink r:id="rId8" w:history="1">
        <w:r w:rsidRPr="00E915CC">
          <w:rPr>
            <w:rStyle w:val="Hyperlink"/>
          </w:rPr>
          <w:t>https://soundcloud.com/powerfm987/senior-country-economist-for-sa-marek-hanusch-on-world-bank-systematic-country-diagnostic-report</w:t>
        </w:r>
      </w:hyperlink>
    </w:p>
    <w:p w14:paraId="201FADF6" w14:textId="1771F5D2" w:rsidR="00916262" w:rsidRDefault="00916262" w:rsidP="00DB1086">
      <w:pPr>
        <w:pStyle w:val="ListParagraph"/>
        <w:numPr>
          <w:ilvl w:val="0"/>
          <w:numId w:val="1"/>
        </w:numPr>
        <w:spacing w:after="240"/>
      </w:pPr>
      <w:r>
        <w:t xml:space="preserve">ENCA interview </w:t>
      </w:r>
      <w:hyperlink r:id="rId9" w:history="1">
        <w:r w:rsidRPr="00E915CC">
          <w:rPr>
            <w:rStyle w:val="Hyperlink"/>
          </w:rPr>
          <w:t>https://www.youtube.com/watch?v=3aiYCGvSdxo</w:t>
        </w:r>
      </w:hyperlink>
      <w:r w:rsidR="00FD4FD1">
        <w:t xml:space="preserve"> This is up on the UCT Press webpage for the book.</w:t>
      </w:r>
      <w:bookmarkStart w:id="0" w:name="_GoBack"/>
      <w:bookmarkEnd w:id="0"/>
    </w:p>
    <w:p w14:paraId="555D1D32" w14:textId="77777777" w:rsidR="00DB1086" w:rsidRDefault="00DB1086" w:rsidP="00916262">
      <w:r>
        <w:t>May 18:</w:t>
      </w:r>
    </w:p>
    <w:p w14:paraId="3D2EB895" w14:textId="7E140107" w:rsidR="00DB1086" w:rsidRDefault="00DB1086" w:rsidP="00DB1086">
      <w:pPr>
        <w:pStyle w:val="ListParagraph"/>
        <w:numPr>
          <w:ilvl w:val="0"/>
          <w:numId w:val="1"/>
        </w:numPr>
      </w:pPr>
      <w:r>
        <w:t xml:space="preserve">Edited version of Executive Summary in Mail &amp; Guardian </w:t>
      </w:r>
      <w:hyperlink r:id="rId10" w:history="1">
        <w:r w:rsidRPr="00E915CC">
          <w:rPr>
            <w:rStyle w:val="Hyperlink"/>
          </w:rPr>
          <w:t>https://mg.co.za/article/2018-05-18-00-sas-transition-interrupted</w:t>
        </w:r>
      </w:hyperlink>
    </w:p>
    <w:p w14:paraId="60786639" w14:textId="77777777" w:rsidR="00DB1086" w:rsidRDefault="00DB1086" w:rsidP="00DB1086">
      <w:pPr>
        <w:pStyle w:val="ListParagraph"/>
      </w:pPr>
    </w:p>
    <w:p w14:paraId="6535740B" w14:textId="12A0C83E" w:rsidR="00916262" w:rsidRDefault="00916262" w:rsidP="00DB1086">
      <w:pPr>
        <w:pStyle w:val="ListParagraph"/>
        <w:ind w:left="0"/>
      </w:pPr>
      <w:r>
        <w:t>May 22:</w:t>
      </w:r>
    </w:p>
    <w:p w14:paraId="33FC2A5E" w14:textId="10198706" w:rsidR="00916262" w:rsidRDefault="00916262" w:rsidP="00916262">
      <w:pPr>
        <w:pStyle w:val="ListParagraph"/>
        <w:numPr>
          <w:ilvl w:val="0"/>
          <w:numId w:val="1"/>
        </w:numPr>
      </w:pPr>
      <w:r>
        <w:t xml:space="preserve">Executive Summary created in isiZulu and </w:t>
      </w:r>
      <w:proofErr w:type="spellStart"/>
      <w:r>
        <w:t>SeSotho</w:t>
      </w:r>
      <w:proofErr w:type="spellEnd"/>
    </w:p>
    <w:p w14:paraId="3E5DA57B" w14:textId="1EC69E57" w:rsidR="00916262" w:rsidRDefault="00916262" w:rsidP="00916262">
      <w:r>
        <w:t>May 30:</w:t>
      </w:r>
    </w:p>
    <w:p w14:paraId="3EECA0EE" w14:textId="77777777" w:rsidR="00916262" w:rsidRDefault="00916262" w:rsidP="00916262">
      <w:pPr>
        <w:pStyle w:val="ListParagraph"/>
        <w:numPr>
          <w:ilvl w:val="0"/>
          <w:numId w:val="1"/>
        </w:numPr>
      </w:pPr>
      <w:r>
        <w:t>Presentation to UWC by World Bank</w:t>
      </w:r>
    </w:p>
    <w:p w14:paraId="44B535D0" w14:textId="16E69E75" w:rsidR="00916262" w:rsidRDefault="00916262" w:rsidP="00916262">
      <w:pPr>
        <w:pStyle w:val="ListParagraph"/>
        <w:numPr>
          <w:ilvl w:val="0"/>
          <w:numId w:val="1"/>
        </w:numPr>
      </w:pPr>
      <w:r>
        <w:t>Book Lounge launch</w:t>
      </w:r>
    </w:p>
    <w:p w14:paraId="2859B9BC" w14:textId="4521DA14" w:rsidR="00916262" w:rsidRDefault="00916262" w:rsidP="00916262">
      <w:r>
        <w:t>May 31:</w:t>
      </w:r>
    </w:p>
    <w:p w14:paraId="3EB81080" w14:textId="2DE83D0D" w:rsidR="00916262" w:rsidRDefault="00916262" w:rsidP="00916262">
      <w:pPr>
        <w:pStyle w:val="ListParagraph"/>
        <w:numPr>
          <w:ilvl w:val="0"/>
          <w:numId w:val="1"/>
        </w:numPr>
      </w:pPr>
      <w:r>
        <w:t>Images of Book Lounge launch up on UCT Press social media pages and on World Bank pages.</w:t>
      </w:r>
    </w:p>
    <w:p w14:paraId="417AD74A" w14:textId="7C3D78F1" w:rsidR="00916262" w:rsidRDefault="00916262" w:rsidP="00916262">
      <w:r w:rsidRPr="00DB1086">
        <w:rPr>
          <w:i/>
        </w:rPr>
        <w:t>Business Day</w:t>
      </w:r>
      <w:r>
        <w:t xml:space="preserve"> will shortly be publishing an extract from the book.</w:t>
      </w:r>
    </w:p>
    <w:p w14:paraId="5D55AA4A" w14:textId="3E56B594" w:rsidR="00916262" w:rsidRDefault="00DB1086" w:rsidP="00916262">
      <w:r>
        <w:t>World Bank will do a presentation to UCT in August, and keynote addresses to Prudential Investment meetings.</w:t>
      </w:r>
    </w:p>
    <w:p w14:paraId="6708B94F" w14:textId="77777777" w:rsidR="0021019D" w:rsidRDefault="0021019D" w:rsidP="0021019D">
      <w:pPr>
        <w:spacing w:after="240"/>
      </w:pPr>
    </w:p>
    <w:p w14:paraId="387D1080" w14:textId="77777777" w:rsidR="0021019D" w:rsidRDefault="0021019D"/>
    <w:sectPr w:rsidR="00210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0CB5"/>
    <w:multiLevelType w:val="hybridMultilevel"/>
    <w:tmpl w:val="B576F40C"/>
    <w:lvl w:ilvl="0" w:tplc="987EB4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9D"/>
    <w:rsid w:val="0021019D"/>
    <w:rsid w:val="00916262"/>
    <w:rsid w:val="00C13C61"/>
    <w:rsid w:val="00D9298E"/>
    <w:rsid w:val="00DB1086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FEC1A"/>
  <w15:chartTrackingRefBased/>
  <w15:docId w15:val="{DC897769-62D7-4226-AB1D-D50BDE93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1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101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62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ndcloud.com/powerfm987/senior-country-economist-for-sa-marek-hanusch-on-world-bank-systematic-country-diagnostic-re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ogs.worldbank.org/nasikiliza/an-incomplete-transition-overcoming-the-legacy-of-exclusion-in-south-africa?cid=SHR_BlogSiteShare_XX_EX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MSri0TN6Fw&amp;feature=shar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.engineeringnews.co.za/article/social-compact-an-essential-foundation-for-overcoming-poverty-inequality-in-south-africa-2018-05-14" TargetMode="External"/><Relationship Id="rId10" Type="http://schemas.openxmlformats.org/officeDocument/2006/relationships/hyperlink" Target="https://mg.co.za/article/2018-05-18-00-sas-transition-interrup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aiYCGvSdx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Shepherd</dc:creator>
  <cp:keywords/>
  <dc:description/>
  <cp:lastModifiedBy>Sandy Shepherd</cp:lastModifiedBy>
  <cp:revision>2</cp:revision>
  <dcterms:created xsi:type="dcterms:W3CDTF">2018-05-31T08:46:00Z</dcterms:created>
  <dcterms:modified xsi:type="dcterms:W3CDTF">2018-05-31T09:14:00Z</dcterms:modified>
</cp:coreProperties>
</file>