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523377" w:rsidRDefault="00C62208" w:rsidP="008A6FFE">
      <w:pPr>
        <w:pStyle w:val="Heading1"/>
        <w:rPr>
          <w:b w:val="0"/>
          <w:color w:val="auto"/>
          <w:lang w:val="en-ZA"/>
        </w:rPr>
      </w:pPr>
      <w:r w:rsidRPr="0052337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523377" w:rsidRDefault="008A6FFE" w:rsidP="006E6D27">
      <w:pPr>
        <w:pStyle w:val="LegText"/>
      </w:pPr>
    </w:p>
    <w:p w14:paraId="590853E0" w14:textId="77777777" w:rsidR="001D0844" w:rsidRPr="00523377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523377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518923CD" w:rsidR="00BA4712" w:rsidRPr="00523377" w:rsidRDefault="00BA4712" w:rsidP="00BA4712">
      <w:pPr>
        <w:pStyle w:val="LegHeadCenteredItalic"/>
      </w:pPr>
      <w:r w:rsidRPr="00523377">
        <w:t xml:space="preserve">(Bulletin </w:t>
      </w:r>
      <w:r w:rsidR="006D390D" w:rsidRPr="00523377">
        <w:t>20</w:t>
      </w:r>
      <w:r w:rsidRPr="00523377">
        <w:t xml:space="preserve"> of 201</w:t>
      </w:r>
      <w:r w:rsidR="001D2201" w:rsidRPr="00523377">
        <w:t>8</w:t>
      </w:r>
      <w:r w:rsidRPr="00523377">
        <w:t xml:space="preserve"> based on Gazettes received during the week </w:t>
      </w:r>
      <w:r w:rsidR="00C0204D" w:rsidRPr="00523377">
        <w:t xml:space="preserve">11 </w:t>
      </w:r>
      <w:r w:rsidR="006D390D" w:rsidRPr="00523377">
        <w:t xml:space="preserve">to 18 </w:t>
      </w:r>
      <w:r w:rsidR="00BB1FB6" w:rsidRPr="00523377">
        <w:t xml:space="preserve">May </w:t>
      </w:r>
      <w:r w:rsidR="001D2201" w:rsidRPr="00523377">
        <w:t>2018</w:t>
      </w:r>
      <w:r w:rsidRPr="00523377">
        <w:t>)</w:t>
      </w:r>
    </w:p>
    <w:p w14:paraId="6B1BE063" w14:textId="77777777" w:rsidR="00BA4712" w:rsidRPr="00523377" w:rsidRDefault="00BA4712" w:rsidP="00BA4712">
      <w:pPr>
        <w:pStyle w:val="LegHeadCenteredBold"/>
      </w:pPr>
      <w:r w:rsidRPr="00523377">
        <w:t>JUTA'S WEEKLY E-MAIL SERVICE</w:t>
      </w:r>
    </w:p>
    <w:p w14:paraId="277C2982" w14:textId="2A08EE1D" w:rsidR="00BA4712" w:rsidRPr="00523377" w:rsidRDefault="0041144B" w:rsidP="00BA4712">
      <w:pPr>
        <w:pStyle w:val="LegHeadCenteredItalic"/>
      </w:pPr>
      <w:r w:rsidRPr="00523377">
        <w:t>I</w:t>
      </w:r>
      <w:r w:rsidR="00BA4712" w:rsidRPr="00523377">
        <w:t>SSN 1022 - 6397</w:t>
      </w:r>
    </w:p>
    <w:p w14:paraId="6151174C" w14:textId="641E4336" w:rsidR="00BA4712" w:rsidRPr="00523377" w:rsidRDefault="00BA4712" w:rsidP="00BA4712">
      <w:pPr>
        <w:pStyle w:val="LegHeadCenteredBold"/>
      </w:pPr>
      <w:bookmarkStart w:id="0" w:name="_Hlk484764921"/>
      <w:r w:rsidRPr="00523377">
        <w:t>PROCLAMATIONS AND NOTICES</w:t>
      </w:r>
    </w:p>
    <w:bookmarkEnd w:id="0"/>
    <w:p w14:paraId="414A7C9F" w14:textId="77777777" w:rsidR="00405659" w:rsidRPr="00523377" w:rsidRDefault="00405659" w:rsidP="00405659">
      <w:pPr>
        <w:pStyle w:val="LegHeadBold"/>
      </w:pPr>
      <w:r w:rsidRPr="00523377">
        <w:t>Accounting Standards Board (ASB):</w:t>
      </w:r>
    </w:p>
    <w:p w14:paraId="3855AAE3" w14:textId="19BA21C2" w:rsidR="00405659" w:rsidRPr="00523377" w:rsidRDefault="00405659" w:rsidP="00405659">
      <w:pPr>
        <w:pStyle w:val="LegText"/>
      </w:pPr>
      <w:r w:rsidRPr="00523377">
        <w:t xml:space="preserve">Notice of publication for comment of exposure draft of the proposed International Public Sector Accounting Standard (IPSAS) on </w:t>
      </w:r>
      <w:r w:rsidRPr="00523377">
        <w:rPr>
          <w:i/>
        </w:rPr>
        <w:t>Improvements to IPSAS 2018</w:t>
      </w:r>
      <w:r w:rsidRPr="00523377">
        <w:t xml:space="preserve"> (ED 163) published </w:t>
      </w:r>
      <w:r w:rsidRPr="00523377">
        <w:br/>
        <w:t xml:space="preserve">(BN 61 in </w:t>
      </w:r>
      <w:r w:rsidRPr="00523377">
        <w:rPr>
          <w:i/>
        </w:rPr>
        <w:t>GG</w:t>
      </w:r>
      <w:r w:rsidRPr="00523377">
        <w:t xml:space="preserve"> 41632 of 18 May 2018) (p261)</w:t>
      </w:r>
    </w:p>
    <w:p w14:paraId="26ED54D5" w14:textId="22A834D8" w:rsidR="00320DC0" w:rsidRPr="00523377" w:rsidRDefault="00320DC0" w:rsidP="00320DC0">
      <w:pPr>
        <w:pStyle w:val="LegHeadBold"/>
      </w:pPr>
      <w:r w:rsidRPr="00523377">
        <w:t>CUSTOMS AND EXCISE ACT 91 OF 1964</w:t>
      </w:r>
    </w:p>
    <w:p w14:paraId="79DC3BE1" w14:textId="77777777" w:rsidR="00320DC0" w:rsidRPr="00523377" w:rsidRDefault="00320DC0" w:rsidP="00320DC0">
      <w:pPr>
        <w:pStyle w:val="LegText"/>
      </w:pPr>
      <w:r w:rsidRPr="00523377">
        <w:t xml:space="preserve">Schedule 2 amended up to and including 10 August 2018 </w:t>
      </w:r>
      <w:r w:rsidRPr="00523377">
        <w:br/>
        <w:t xml:space="preserve">(GN R506 in </w:t>
      </w:r>
      <w:r w:rsidRPr="00523377">
        <w:rPr>
          <w:i/>
        </w:rPr>
        <w:t>GG</w:t>
      </w:r>
      <w:r w:rsidRPr="00523377">
        <w:t xml:space="preserve"> 41633 of 18 May 2018) (p294)</w:t>
      </w:r>
    </w:p>
    <w:p w14:paraId="10F2120A" w14:textId="77777777" w:rsidR="00320DC0" w:rsidRPr="00523377" w:rsidRDefault="00320DC0" w:rsidP="00320DC0">
      <w:pPr>
        <w:pStyle w:val="LegText"/>
      </w:pPr>
      <w:r w:rsidRPr="00523377">
        <w:t xml:space="preserve">Schedule 2 amended with effect from 11 August 2018 </w:t>
      </w:r>
      <w:r w:rsidRPr="00523377">
        <w:br/>
        <w:t xml:space="preserve">(GN R507 in </w:t>
      </w:r>
      <w:r w:rsidRPr="00523377">
        <w:rPr>
          <w:i/>
        </w:rPr>
        <w:t>GG</w:t>
      </w:r>
      <w:r w:rsidRPr="00523377">
        <w:t xml:space="preserve"> 41633 of 18 May 2018) (p296)</w:t>
      </w:r>
    </w:p>
    <w:p w14:paraId="31AAC14E" w14:textId="77777777" w:rsidR="00320DC0" w:rsidRPr="00523377" w:rsidRDefault="00320DC0" w:rsidP="00320DC0">
      <w:pPr>
        <w:pStyle w:val="LegText"/>
      </w:pPr>
      <w:r w:rsidRPr="00523377">
        <w:t xml:space="preserve">Schedule 2 amended with effect from 11 August 2019 up to and including 10 August 2020 (GN R508 in </w:t>
      </w:r>
      <w:r w:rsidRPr="00523377">
        <w:rPr>
          <w:i/>
        </w:rPr>
        <w:t>GG</w:t>
      </w:r>
      <w:r w:rsidRPr="00523377">
        <w:t xml:space="preserve"> 41633 of 18 May 2018) (p298)</w:t>
      </w:r>
    </w:p>
    <w:p w14:paraId="7EC6A599" w14:textId="77777777" w:rsidR="00320DC0" w:rsidRPr="00523377" w:rsidRDefault="00320DC0" w:rsidP="00320DC0">
      <w:pPr>
        <w:pStyle w:val="LegText"/>
      </w:pPr>
      <w:r w:rsidRPr="00523377">
        <w:t xml:space="preserve">Schedule 4 amended (GN R509 in </w:t>
      </w:r>
      <w:r w:rsidRPr="00523377">
        <w:rPr>
          <w:i/>
        </w:rPr>
        <w:t>GG</w:t>
      </w:r>
      <w:r w:rsidRPr="00523377">
        <w:t xml:space="preserve"> 41633 of 18 May 2018) (p300)</w:t>
      </w:r>
    </w:p>
    <w:p w14:paraId="337C8E9E" w14:textId="77777777" w:rsidR="00EA0889" w:rsidRPr="00523377" w:rsidRDefault="00EA0889" w:rsidP="00EA0889">
      <w:pPr>
        <w:pStyle w:val="LegHeadBold"/>
      </w:pPr>
      <w:r w:rsidRPr="00523377">
        <w:t>PLANT BREEDERS' RIGHTS ACT 15 OF 1976</w:t>
      </w:r>
    </w:p>
    <w:p w14:paraId="4C782388" w14:textId="77777777" w:rsidR="00EA0889" w:rsidRPr="00523377" w:rsidRDefault="00EA0889" w:rsidP="00EA0889">
      <w:pPr>
        <w:pStyle w:val="LegText"/>
      </w:pPr>
      <w:r w:rsidRPr="00523377">
        <w:t xml:space="preserve">Receipt of applications for plant breeders' rights published </w:t>
      </w:r>
      <w:r w:rsidRPr="00523377">
        <w:br/>
        <w:t xml:space="preserve">(GN 489 in </w:t>
      </w:r>
      <w:r w:rsidRPr="00523377">
        <w:rPr>
          <w:i/>
        </w:rPr>
        <w:t>GG</w:t>
      </w:r>
      <w:r w:rsidRPr="00523377">
        <w:t xml:space="preserve"> 41632 of 18 May 2018) (p15)</w:t>
      </w:r>
    </w:p>
    <w:p w14:paraId="309DEF03" w14:textId="77777777" w:rsidR="00EA0889" w:rsidRPr="00523377" w:rsidRDefault="00EA0889" w:rsidP="00EA0889">
      <w:pPr>
        <w:pStyle w:val="LegHeadBold"/>
      </w:pPr>
      <w:r w:rsidRPr="00523377">
        <w:t>ANIMAL DISEASES ACT 35 OF 1984</w:t>
      </w:r>
    </w:p>
    <w:p w14:paraId="35E70E8C" w14:textId="77777777" w:rsidR="00EA0889" w:rsidRPr="00523377" w:rsidRDefault="00EA0889" w:rsidP="00EA0889">
      <w:pPr>
        <w:pStyle w:val="LegText"/>
      </w:pPr>
      <w:r w:rsidRPr="00523377">
        <w:t xml:space="preserve">Draft Veterinary Procedural Notice for African Swine Fever Control in South Africa or 'ASF VPN' published for comment (R2026 of 1986) (GN 490 in </w:t>
      </w:r>
      <w:r w:rsidRPr="00523377">
        <w:rPr>
          <w:i/>
        </w:rPr>
        <w:t>GG</w:t>
      </w:r>
      <w:r w:rsidRPr="00523377">
        <w:t xml:space="preserve"> 41632 of 18 May 2018) (p24)</w:t>
      </w:r>
    </w:p>
    <w:p w14:paraId="7A889C20" w14:textId="77777777" w:rsidR="009F5863" w:rsidRPr="00523377" w:rsidRDefault="009F5863" w:rsidP="009F5863">
      <w:pPr>
        <w:pStyle w:val="LegHeadBold"/>
      </w:pPr>
      <w:r w:rsidRPr="00523377">
        <w:t>LIQUOR PRODUCTS ACT 60 OF 1989</w:t>
      </w:r>
    </w:p>
    <w:p w14:paraId="70D0425C" w14:textId="181D7E78" w:rsidR="00B0153D" w:rsidRPr="00523377" w:rsidRDefault="00B0153D" w:rsidP="00B0153D">
      <w:pPr>
        <w:pStyle w:val="LegText"/>
      </w:pPr>
      <w:r w:rsidRPr="00523377">
        <w:t xml:space="preserve">Notice of application for defining of production area of Paardeberg-South published for comment (BN 65 in </w:t>
      </w:r>
      <w:r w:rsidRPr="00523377">
        <w:rPr>
          <w:i/>
        </w:rPr>
        <w:t>GG</w:t>
      </w:r>
      <w:r w:rsidRPr="00523377">
        <w:t xml:space="preserve"> 41632 of 18 May 2018) (p309)</w:t>
      </w:r>
    </w:p>
    <w:p w14:paraId="6E12D16F" w14:textId="72F9AF5B" w:rsidR="00B0153D" w:rsidRPr="00523377" w:rsidRDefault="00B0153D" w:rsidP="00B0153D">
      <w:pPr>
        <w:pStyle w:val="LegText"/>
      </w:pPr>
      <w:r w:rsidRPr="00523377">
        <w:t xml:space="preserve">Notice of application for defining of production area of Paardeberg published for comment (BN 67 in </w:t>
      </w:r>
      <w:r w:rsidRPr="00523377">
        <w:rPr>
          <w:i/>
        </w:rPr>
        <w:t>GG</w:t>
      </w:r>
      <w:r w:rsidRPr="00523377">
        <w:t xml:space="preserve"> 41632 of 18 May 2018) (p312)</w:t>
      </w:r>
    </w:p>
    <w:p w14:paraId="65DA7713" w14:textId="38971B1F" w:rsidR="009F5863" w:rsidRPr="00523377" w:rsidRDefault="009F5863" w:rsidP="009F5863">
      <w:pPr>
        <w:pStyle w:val="LegText"/>
      </w:pPr>
      <w:r w:rsidRPr="00523377">
        <w:t xml:space="preserve">Wine of Origin Scheme: Cape South Coast and Coastal Region: Notice of the definition of the production area Cape Coastal and amendment of the definitions of the production areas Coastal Region and Olifants River published </w:t>
      </w:r>
      <w:r w:rsidR="00B0153D" w:rsidRPr="00523377">
        <w:t xml:space="preserve">for comment </w:t>
      </w:r>
      <w:r w:rsidRPr="00523377">
        <w:t xml:space="preserve">(BN 66 in </w:t>
      </w:r>
      <w:r w:rsidRPr="00523377">
        <w:rPr>
          <w:i/>
        </w:rPr>
        <w:t>GG</w:t>
      </w:r>
      <w:r w:rsidRPr="00523377">
        <w:t xml:space="preserve"> 41632 of 18 May 2018) (p311)</w:t>
      </w:r>
    </w:p>
    <w:p w14:paraId="1F3A36E9" w14:textId="77777777" w:rsidR="00EA0889" w:rsidRPr="00523377" w:rsidRDefault="00EA0889" w:rsidP="00EA0889">
      <w:pPr>
        <w:pStyle w:val="LegHeadBold"/>
        <w:keepNext/>
      </w:pPr>
      <w:r w:rsidRPr="00523377">
        <w:lastRenderedPageBreak/>
        <w:t>AGRICULTURAL PRODUCT STANDARDS ACT 119 OF 1990</w:t>
      </w:r>
    </w:p>
    <w:p w14:paraId="7D1778C3" w14:textId="5B79E6EE" w:rsidR="00EA0889" w:rsidRPr="00523377" w:rsidRDefault="00EA0889" w:rsidP="00EA0889">
      <w:pPr>
        <w:pStyle w:val="LegText"/>
      </w:pPr>
      <w:r w:rsidRPr="00523377">
        <w:t xml:space="preserve">Regulations relating to the grading, packing and marking of garlic intended for sale in the Republic of South Africa published and GN R246 in </w:t>
      </w:r>
      <w:r w:rsidRPr="00523377">
        <w:rPr>
          <w:i/>
        </w:rPr>
        <w:t>GG</w:t>
      </w:r>
      <w:r w:rsidRPr="00523377">
        <w:t xml:space="preserve"> 24481 of 21 February 2003 repealed (GN 491 in </w:t>
      </w:r>
      <w:r w:rsidRPr="00523377">
        <w:rPr>
          <w:i/>
        </w:rPr>
        <w:t>GG</w:t>
      </w:r>
      <w:r w:rsidRPr="00523377">
        <w:t xml:space="preserve"> 41632 of 18 May 2018) (p26)</w:t>
      </w:r>
    </w:p>
    <w:p w14:paraId="2AA2F801" w14:textId="77777777" w:rsidR="00405659" w:rsidRPr="00523377" w:rsidRDefault="00405659" w:rsidP="00405659">
      <w:pPr>
        <w:pStyle w:val="LegHeadBold"/>
      </w:pPr>
      <w:r w:rsidRPr="00523377">
        <w:t>AGRICULTURAL PRODUCE AGENTS ACT 12 OF 1992</w:t>
      </w:r>
    </w:p>
    <w:p w14:paraId="49110505" w14:textId="45030641" w:rsidR="00405659" w:rsidRPr="00523377" w:rsidRDefault="00405659" w:rsidP="00405659">
      <w:pPr>
        <w:pStyle w:val="LegText"/>
      </w:pPr>
      <w:r w:rsidRPr="00523377">
        <w:t>Rules in respect of Export Agents</w:t>
      </w:r>
      <w:r w:rsidR="009F5863" w:rsidRPr="00523377">
        <w:t>, 2017 published and</w:t>
      </w:r>
      <w:r w:rsidRPr="00523377">
        <w:t xml:space="preserve"> </w:t>
      </w:r>
      <w:r w:rsidR="009F5863" w:rsidRPr="00523377">
        <w:t xml:space="preserve">GN R1821 in </w:t>
      </w:r>
      <w:r w:rsidR="009F5863" w:rsidRPr="00523377">
        <w:rPr>
          <w:i/>
        </w:rPr>
        <w:t>GG</w:t>
      </w:r>
      <w:r w:rsidR="009F5863" w:rsidRPr="00523377">
        <w:t xml:space="preserve"> 15144 of 1 October 1993 repealed </w:t>
      </w:r>
      <w:r w:rsidRPr="00523377">
        <w:t xml:space="preserve">(BN 62 in </w:t>
      </w:r>
      <w:r w:rsidRPr="00523377">
        <w:rPr>
          <w:i/>
        </w:rPr>
        <w:t>GG</w:t>
      </w:r>
      <w:r w:rsidRPr="00523377">
        <w:t xml:space="preserve"> 41632 of 18 May 2018) (p262)</w:t>
      </w:r>
    </w:p>
    <w:p w14:paraId="25CBDDBD" w14:textId="27EAFDCD" w:rsidR="00320DC0" w:rsidRPr="00523377" w:rsidRDefault="00320DC0" w:rsidP="00EA0889">
      <w:pPr>
        <w:pStyle w:val="LegHeadBold"/>
        <w:keepNext/>
      </w:pPr>
      <w:r w:rsidRPr="00523377">
        <w:t>GOVERNMENT EMPLOYEES PENSION LAW, 1996 (PROCLAMATION 21 OF 1996)</w:t>
      </w:r>
    </w:p>
    <w:p w14:paraId="19065894" w14:textId="77777777" w:rsidR="00320DC0" w:rsidRPr="00523377" w:rsidRDefault="00320DC0" w:rsidP="00320DC0">
      <w:pPr>
        <w:pStyle w:val="LegText"/>
      </w:pPr>
      <w:r w:rsidRPr="00523377">
        <w:t xml:space="preserve">Rules of the Government Employees Pension Fund amended </w:t>
      </w:r>
      <w:r w:rsidRPr="00523377">
        <w:br/>
        <w:t xml:space="preserve">(GenN 258 in </w:t>
      </w:r>
      <w:r w:rsidRPr="00523377">
        <w:rPr>
          <w:i/>
        </w:rPr>
        <w:t>GG</w:t>
      </w:r>
      <w:r w:rsidRPr="00523377">
        <w:t xml:space="preserve"> 41634 of 18 May 2018) (p4)</w:t>
      </w:r>
    </w:p>
    <w:p w14:paraId="2380F318" w14:textId="77777777" w:rsidR="00320DC0" w:rsidRPr="00523377" w:rsidRDefault="00320DC0" w:rsidP="00320DC0">
      <w:pPr>
        <w:pStyle w:val="LegHeadBold"/>
      </w:pPr>
      <w:r w:rsidRPr="00523377">
        <w:t>MARKETING OF AGRICULTURAL PRODUCTS ACT 47 OF 1996</w:t>
      </w:r>
    </w:p>
    <w:p w14:paraId="24FAA494" w14:textId="62EC2524" w:rsidR="00320DC0" w:rsidRPr="00523377" w:rsidRDefault="00320DC0" w:rsidP="00320DC0">
      <w:pPr>
        <w:pStyle w:val="LegText"/>
      </w:pPr>
      <w:r w:rsidRPr="00523377">
        <w:t xml:space="preserve">Amendment of statutory measures relating to records and returns in respect of maize imports and exports published (GN R503 in </w:t>
      </w:r>
      <w:r w:rsidRPr="00523377">
        <w:rPr>
          <w:i/>
        </w:rPr>
        <w:t>GG</w:t>
      </w:r>
      <w:r w:rsidRPr="00523377">
        <w:t xml:space="preserve"> 41633 of 18 May 2018) (p11)</w:t>
      </w:r>
    </w:p>
    <w:p w14:paraId="1DD505B3" w14:textId="77777777" w:rsidR="00C017B2" w:rsidRPr="00523377" w:rsidRDefault="00C017B2" w:rsidP="00C017B2">
      <w:pPr>
        <w:pStyle w:val="LegHeadBold"/>
      </w:pPr>
      <w:r w:rsidRPr="00523377">
        <w:t>PUBLIC FINANCE MANAGEMENT ACT 1 OF 1999</w:t>
      </w:r>
    </w:p>
    <w:p w14:paraId="1859C87F" w14:textId="494BDF80" w:rsidR="00C017B2" w:rsidRPr="00523377" w:rsidRDefault="00C017B2" w:rsidP="00C017B2">
      <w:pPr>
        <w:pStyle w:val="LegText"/>
      </w:pPr>
      <w:r w:rsidRPr="00523377">
        <w:t xml:space="preserve">Different categories of debt for interest rate applicable to debts owing to the State published in GenN 469 in </w:t>
      </w:r>
      <w:r w:rsidRPr="00523377">
        <w:rPr>
          <w:i/>
        </w:rPr>
        <w:t>GG</w:t>
      </w:r>
      <w:r w:rsidRPr="00523377">
        <w:t xml:space="preserve"> 40930 of 23 June 2017 amended </w:t>
      </w:r>
      <w:r w:rsidRPr="00523377">
        <w:br/>
        <w:t xml:space="preserve">(GN 499 in </w:t>
      </w:r>
      <w:r w:rsidRPr="00523377">
        <w:rPr>
          <w:i/>
        </w:rPr>
        <w:t>GG</w:t>
      </w:r>
      <w:r w:rsidRPr="00523377">
        <w:t xml:space="preserve"> 41632 of 18 May 2018) (p151)</w:t>
      </w:r>
    </w:p>
    <w:p w14:paraId="00260FC3" w14:textId="77777777" w:rsidR="00CB41E5" w:rsidRPr="00523377" w:rsidRDefault="00CB41E5" w:rsidP="00CB41E5">
      <w:pPr>
        <w:pStyle w:val="LegHeadBold"/>
      </w:pPr>
      <w:r w:rsidRPr="00523377">
        <w:t>NATIONAL NUCLEAR REGULATOR ACT 47 OF 1999</w:t>
      </w:r>
    </w:p>
    <w:p w14:paraId="4F374F6E" w14:textId="6249E345" w:rsidR="00CB41E5" w:rsidRPr="00523377" w:rsidRDefault="00CB41E5" w:rsidP="00CB41E5">
      <w:pPr>
        <w:pStyle w:val="LegText"/>
      </w:pPr>
      <w:r w:rsidRPr="00523377">
        <w:t xml:space="preserve">Fees for nuclear authorisations payable to the Regulator for the period 1 April 2018 to 31 March 2019 published (GN 492 in </w:t>
      </w:r>
      <w:r w:rsidRPr="00523377">
        <w:rPr>
          <w:i/>
        </w:rPr>
        <w:t>GG</w:t>
      </w:r>
      <w:r w:rsidRPr="00523377">
        <w:t xml:space="preserve"> 41632 of 18 May 2018) (p36)</w:t>
      </w:r>
    </w:p>
    <w:p w14:paraId="3E8898D5" w14:textId="77777777" w:rsidR="00320DC0" w:rsidRPr="00523377" w:rsidRDefault="00320DC0" w:rsidP="00320DC0">
      <w:pPr>
        <w:pStyle w:val="LegHeadBold"/>
        <w:keepNext/>
      </w:pPr>
      <w:r w:rsidRPr="00523377">
        <w:t>INDEPENDENT COMMUNICATIONS AUTHORITY OF SOUTH AFRICA ACT 13 OF 2000</w:t>
      </w:r>
    </w:p>
    <w:p w14:paraId="195BFFC5" w14:textId="77777777" w:rsidR="00320DC0" w:rsidRPr="00523377" w:rsidRDefault="00320DC0" w:rsidP="00320DC0">
      <w:pPr>
        <w:pStyle w:val="LegText"/>
      </w:pPr>
      <w:r w:rsidRPr="00523377">
        <w:t xml:space="preserve">Independent Communications Authority of South Africa (ICASA): Request for Machine Related Service Migration Reports published (GN 488 in </w:t>
      </w:r>
      <w:r w:rsidRPr="00523377">
        <w:rPr>
          <w:i/>
        </w:rPr>
        <w:t>GG</w:t>
      </w:r>
      <w:r w:rsidRPr="00523377">
        <w:t xml:space="preserve"> 41628 of 14 May 2018) (p4)</w:t>
      </w:r>
    </w:p>
    <w:p w14:paraId="796FDA9E" w14:textId="77777777" w:rsidR="00320DC0" w:rsidRPr="00523377" w:rsidRDefault="00320DC0" w:rsidP="00320DC0">
      <w:pPr>
        <w:pStyle w:val="LegHeadBold"/>
      </w:pPr>
      <w:r w:rsidRPr="00523377">
        <w:t>CONSTRUCTION INDUSTRY DEVELOPMENT BOARD ACT 38 OF 2000</w:t>
      </w:r>
    </w:p>
    <w:p w14:paraId="5322C620" w14:textId="77777777" w:rsidR="00320DC0" w:rsidRPr="00523377" w:rsidRDefault="00320DC0" w:rsidP="00320DC0">
      <w:pPr>
        <w:pStyle w:val="LegText"/>
      </w:pPr>
      <w:r w:rsidRPr="00523377">
        <w:t xml:space="preserve">Construction Industry Development Regulations, 2004: Proposed tender value limit adjustments published for comment (GN R505 in </w:t>
      </w:r>
      <w:r w:rsidRPr="00523377">
        <w:rPr>
          <w:i/>
        </w:rPr>
        <w:t>GG</w:t>
      </w:r>
      <w:r w:rsidRPr="00523377">
        <w:t xml:space="preserve"> 41633 of 18 May 2018) (p291)</w:t>
      </w:r>
    </w:p>
    <w:p w14:paraId="3DEF18F6" w14:textId="77777777" w:rsidR="00405659" w:rsidRPr="00523377" w:rsidRDefault="00405659" w:rsidP="00405659">
      <w:pPr>
        <w:pStyle w:val="LegHeadBold"/>
      </w:pPr>
      <w:r w:rsidRPr="00523377">
        <w:t>PROPERTY VALUERS PROFESSION ACT 47 OF 2000</w:t>
      </w:r>
    </w:p>
    <w:p w14:paraId="189D78F3" w14:textId="5A089A92" w:rsidR="00405659" w:rsidRPr="00523377" w:rsidRDefault="00405659" w:rsidP="00405659">
      <w:pPr>
        <w:pStyle w:val="LegText"/>
      </w:pPr>
      <w:r w:rsidRPr="00523377">
        <w:t xml:space="preserve">Fees and charges published with effect from 1 April 2018 </w:t>
      </w:r>
      <w:r w:rsidRPr="00523377">
        <w:br/>
        <w:t xml:space="preserve">(GenN 250 in </w:t>
      </w:r>
      <w:r w:rsidRPr="00523377">
        <w:rPr>
          <w:i/>
        </w:rPr>
        <w:t>GG</w:t>
      </w:r>
      <w:r w:rsidRPr="00523377">
        <w:t xml:space="preserve"> 41632 of 18 May 2018) (p245)</w:t>
      </w:r>
    </w:p>
    <w:p w14:paraId="6D87B46F" w14:textId="77777777" w:rsidR="00C017B2" w:rsidRPr="00523377" w:rsidRDefault="00C017B2" w:rsidP="00C017B2">
      <w:pPr>
        <w:pStyle w:val="LegHeadBold"/>
      </w:pPr>
      <w:r w:rsidRPr="00523377">
        <w:t xml:space="preserve">NATIONAL RAILWAY SAFETY REGULATOR ACT 16 OF 2002 </w:t>
      </w:r>
    </w:p>
    <w:p w14:paraId="0A21ECDE" w14:textId="3A673CB9" w:rsidR="00C017B2" w:rsidRPr="00523377" w:rsidRDefault="00BA1CF3" w:rsidP="00C017B2">
      <w:pPr>
        <w:pStyle w:val="LegText"/>
      </w:pPr>
      <w:r w:rsidRPr="00523377">
        <w:t>Railway Safety Regulator (</w:t>
      </w:r>
      <w:r w:rsidR="00C017B2" w:rsidRPr="00523377">
        <w:t>RSR</w:t>
      </w:r>
      <w:r w:rsidRPr="00523377">
        <w:t>):</w:t>
      </w:r>
      <w:r w:rsidR="00C017B2" w:rsidRPr="00523377">
        <w:t xml:space="preserve"> Determination of the format</w:t>
      </w:r>
      <w:r w:rsidRPr="00523377">
        <w:t>,</w:t>
      </w:r>
      <w:r w:rsidR="00C017B2" w:rsidRPr="00523377">
        <w:t xml:space="preserve"> form and content of a safety management system (SMS) </w:t>
      </w:r>
      <w:r w:rsidRPr="00523377">
        <w:t xml:space="preserve">and </w:t>
      </w:r>
      <w:r w:rsidR="00C017B2" w:rsidRPr="00523377">
        <w:t xml:space="preserve">the form, content and manner of submission of a safety management system report (SMSR) </w:t>
      </w:r>
      <w:r w:rsidRPr="00523377">
        <w:t xml:space="preserve">published </w:t>
      </w:r>
      <w:r w:rsidR="00C017B2" w:rsidRPr="00523377">
        <w:t xml:space="preserve">(GN 502 in </w:t>
      </w:r>
      <w:r w:rsidR="00C017B2" w:rsidRPr="00523377">
        <w:rPr>
          <w:i/>
        </w:rPr>
        <w:t>GG</w:t>
      </w:r>
      <w:r w:rsidR="00C017B2" w:rsidRPr="00523377">
        <w:t xml:space="preserve"> 41632 of 18 May 2018) (p158)</w:t>
      </w:r>
    </w:p>
    <w:p w14:paraId="7F352594" w14:textId="77777777" w:rsidR="00B0153D" w:rsidRPr="00523377" w:rsidRDefault="00B0153D" w:rsidP="00B0153D">
      <w:pPr>
        <w:pStyle w:val="LegHeadBold"/>
      </w:pPr>
      <w:r w:rsidRPr="00523377">
        <w:t>ELECTRONIC COMMUNICATIONS ACT 36 OF 2005</w:t>
      </w:r>
    </w:p>
    <w:p w14:paraId="34EFAA0F" w14:textId="5A6F395D" w:rsidR="00B0153D" w:rsidRPr="00523377" w:rsidRDefault="00B0153D" w:rsidP="00B0153D">
      <w:pPr>
        <w:pStyle w:val="LegText"/>
      </w:pPr>
      <w:r w:rsidRPr="00523377">
        <w:t xml:space="preserve">Independent Communications Authority of South Africa (ICASA): Application for transfer of an Individual Electronic Communications Network Service Licence from Skygistics (Pty) Ltd to Ubuntel (Pty) Ltd published (GenN 261 in </w:t>
      </w:r>
      <w:r w:rsidRPr="00523377">
        <w:rPr>
          <w:i/>
        </w:rPr>
        <w:t>GG</w:t>
      </w:r>
      <w:r w:rsidRPr="00523377">
        <w:t xml:space="preserve"> 41639 of 18 May 2018) (p4)</w:t>
      </w:r>
    </w:p>
    <w:p w14:paraId="466FF2DA" w14:textId="77777777" w:rsidR="00B0153D" w:rsidRPr="00523377" w:rsidRDefault="00B0153D" w:rsidP="00B0153D">
      <w:pPr>
        <w:pStyle w:val="LegHeadBold"/>
      </w:pPr>
      <w:r w:rsidRPr="00523377">
        <w:t>NATIONAL QUALIFICATIONS FRAMEWORK ACT 67 OF 2008</w:t>
      </w:r>
    </w:p>
    <w:p w14:paraId="4B07874F" w14:textId="26C0AFF6" w:rsidR="00B0153D" w:rsidRPr="00523377" w:rsidRDefault="00B0153D" w:rsidP="00B0153D">
      <w:pPr>
        <w:pStyle w:val="LegText"/>
      </w:pPr>
      <w:r w:rsidRPr="00523377">
        <w:t xml:space="preserve">Proposed occupational qualifications for registration on the qualifications sub-framework for trades and occupations published for comment (GN 511 in </w:t>
      </w:r>
      <w:r w:rsidRPr="00523377">
        <w:rPr>
          <w:i/>
        </w:rPr>
        <w:t>GG</w:t>
      </w:r>
      <w:r w:rsidRPr="00523377">
        <w:t xml:space="preserve"> 41637 of 18 May 2018) (p4)</w:t>
      </w:r>
    </w:p>
    <w:p w14:paraId="74FDADF1" w14:textId="77777777" w:rsidR="00CB41E5" w:rsidRPr="00523377" w:rsidRDefault="00CB41E5" w:rsidP="007C2631">
      <w:pPr>
        <w:pStyle w:val="LegHeadBold"/>
        <w:keepNext/>
      </w:pPr>
      <w:r w:rsidRPr="00523377">
        <w:lastRenderedPageBreak/>
        <w:t>TAXATION LAWS AMENDMENT ACT 17 OF 2009</w:t>
      </w:r>
    </w:p>
    <w:p w14:paraId="4306EFB6" w14:textId="14FBE408" w:rsidR="00CB41E5" w:rsidRPr="00523377" w:rsidRDefault="00CB41E5" w:rsidP="00CB41E5">
      <w:pPr>
        <w:pStyle w:val="LegText"/>
      </w:pPr>
      <w:r w:rsidRPr="00523377">
        <w:t xml:space="preserve">Allocations to metropolitan municipalities of general fuel levy revenue </w:t>
      </w:r>
      <w:r w:rsidR="00AF548A" w:rsidRPr="00523377">
        <w:t xml:space="preserve">published </w:t>
      </w:r>
      <w:r w:rsidR="00AF548A" w:rsidRPr="00523377">
        <w:br/>
      </w:r>
      <w:r w:rsidRPr="00523377">
        <w:t xml:space="preserve">(GN 498 in </w:t>
      </w:r>
      <w:r w:rsidRPr="00523377">
        <w:rPr>
          <w:i/>
        </w:rPr>
        <w:t>GG</w:t>
      </w:r>
      <w:r w:rsidRPr="00523377">
        <w:t xml:space="preserve"> 41632 of 18 May 2018) (p151)</w:t>
      </w:r>
    </w:p>
    <w:p w14:paraId="50E45FAD" w14:textId="77777777" w:rsidR="009B1EAD" w:rsidRPr="00523377" w:rsidRDefault="009B1EAD" w:rsidP="009B1EAD">
      <w:pPr>
        <w:pStyle w:val="LegHeadBold"/>
      </w:pPr>
      <w:r w:rsidRPr="00523377">
        <w:t>SPECIAL ECONOMIC ZONES ACT 16 OF 2014</w:t>
      </w:r>
    </w:p>
    <w:p w14:paraId="643760EA" w14:textId="25F59454" w:rsidR="009B1EAD" w:rsidRPr="00523377" w:rsidRDefault="009B1EAD" w:rsidP="009B1EAD">
      <w:pPr>
        <w:pStyle w:val="LegText"/>
      </w:pPr>
      <w:r w:rsidRPr="00523377">
        <w:t xml:space="preserve">Designation of the Nkomazi Special Economic Zone </w:t>
      </w:r>
      <w:r w:rsidR="00C017B2" w:rsidRPr="00523377">
        <w:t>published for comment</w:t>
      </w:r>
      <w:r w:rsidRPr="00523377">
        <w:t xml:space="preserve"> </w:t>
      </w:r>
      <w:r w:rsidR="00C017B2" w:rsidRPr="00523377">
        <w:br/>
      </w:r>
      <w:r w:rsidRPr="00523377">
        <w:t xml:space="preserve">(GN 501 in </w:t>
      </w:r>
      <w:r w:rsidRPr="00523377">
        <w:rPr>
          <w:i/>
        </w:rPr>
        <w:t>GG</w:t>
      </w:r>
      <w:r w:rsidRPr="00523377">
        <w:t xml:space="preserve"> 41632 of 18 May 2018) (p153)</w:t>
      </w:r>
    </w:p>
    <w:p w14:paraId="5C78D649" w14:textId="77777777" w:rsidR="00E23347" w:rsidRPr="00523377" w:rsidRDefault="00E23347" w:rsidP="00E23347">
      <w:pPr>
        <w:pStyle w:val="LegHeadBold"/>
      </w:pPr>
      <w:r w:rsidRPr="00523377">
        <w:t>LEGAL PRACTICE ACT 28 OF 2014</w:t>
      </w:r>
    </w:p>
    <w:p w14:paraId="5122AF74" w14:textId="77777777" w:rsidR="00523377" w:rsidRDefault="00E23347" w:rsidP="00E23347">
      <w:pPr>
        <w:pStyle w:val="LegText"/>
      </w:pPr>
      <w:r w:rsidRPr="00523377">
        <w:t xml:space="preserve">Amendment to draft Rules required by ss. 95 (1), 95 (3) and 109 (2) </w:t>
      </w:r>
      <w:r w:rsidRPr="00523377">
        <w:rPr>
          <w:i/>
        </w:rPr>
        <w:t>(a)</w:t>
      </w:r>
      <w:r w:rsidRPr="00523377">
        <w:t xml:space="preserve"> and published for comment in GenN 43 in </w:t>
      </w:r>
      <w:r w:rsidRPr="00523377">
        <w:rPr>
          <w:i/>
        </w:rPr>
        <w:t>GG</w:t>
      </w:r>
      <w:r w:rsidRPr="00523377">
        <w:t xml:space="preserve"> 41419 of 2 February 2018 published for comment </w:t>
      </w:r>
      <w:r w:rsidRPr="00523377">
        <w:br/>
        <w:t xml:space="preserve">(GenN 249 in </w:t>
      </w:r>
      <w:r w:rsidRPr="00523377">
        <w:rPr>
          <w:i/>
        </w:rPr>
        <w:t>GG</w:t>
      </w:r>
      <w:r w:rsidRPr="00523377">
        <w:t xml:space="preserve"> 41632 of 18 May 2018) (p243)</w:t>
      </w:r>
    </w:p>
    <w:p w14:paraId="28C8052D" w14:textId="77A44E6D" w:rsidR="00E23347" w:rsidRPr="00523377" w:rsidRDefault="00523377" w:rsidP="00E23347">
      <w:pPr>
        <w:pStyle w:val="LegText"/>
      </w:pPr>
      <w:hyperlink r:id="rId9" w:history="1">
        <w:r w:rsidR="00E23347" w:rsidRPr="00523377">
          <w:rPr>
            <w:rStyle w:val="Hyperlink"/>
          </w:rPr>
          <w:t>Draft Regulations to be made in terms of s. 109</w:t>
        </w:r>
      </w:hyperlink>
      <w:r w:rsidR="00E23347" w:rsidRPr="00523377">
        <w:t xml:space="preserve"> published for comment </w:t>
      </w:r>
    </w:p>
    <w:p w14:paraId="510C737B" w14:textId="20FC0627" w:rsidR="001D06BF" w:rsidRPr="00523377" w:rsidRDefault="001D06BF" w:rsidP="005F7E3D">
      <w:pPr>
        <w:pStyle w:val="LegHeadCenteredBold"/>
      </w:pPr>
      <w:r w:rsidRPr="00523377">
        <w:t>BILL</w:t>
      </w:r>
      <w:r w:rsidR="00681F13" w:rsidRPr="00523377">
        <w:t>S</w:t>
      </w:r>
    </w:p>
    <w:p w14:paraId="63046EA2" w14:textId="1C11F3C2" w:rsidR="0019771A" w:rsidRPr="00523377" w:rsidRDefault="0019771A" w:rsidP="0035291B">
      <w:pPr>
        <w:pStyle w:val="LegText"/>
      </w:pPr>
      <w:r w:rsidRPr="00523377">
        <w:t xml:space="preserve">National Research Foundation Amendment Bill, 2017 </w:t>
      </w:r>
      <w:hyperlink r:id="rId10" w:history="1">
        <w:r w:rsidRPr="00523377">
          <w:rPr>
            <w:rStyle w:val="Hyperlink"/>
          </w:rPr>
          <w:t>[B23A-2017]</w:t>
        </w:r>
      </w:hyperlink>
      <w:r w:rsidRPr="00523377">
        <w:t xml:space="preserve"> &amp; </w:t>
      </w:r>
      <w:hyperlink r:id="rId11" w:history="1">
        <w:r w:rsidRPr="00523377">
          <w:rPr>
            <w:rStyle w:val="Hyperlink"/>
          </w:rPr>
          <w:t>[B23B-2017]</w:t>
        </w:r>
      </w:hyperlink>
    </w:p>
    <w:p w14:paraId="70EB1C5D" w14:textId="7E321960" w:rsidR="0035291B" w:rsidRPr="00523377" w:rsidRDefault="0035291B" w:rsidP="0035291B">
      <w:pPr>
        <w:pStyle w:val="LegText"/>
      </w:pPr>
      <w:r w:rsidRPr="00523377">
        <w:t xml:space="preserve">Civil Union Amendment Bill, 2018 </w:t>
      </w:r>
      <w:hyperlink r:id="rId12" w:history="1">
        <w:r w:rsidRPr="00523377">
          <w:rPr>
            <w:rStyle w:val="Hyperlink"/>
          </w:rPr>
          <w:t>[B11-2018]</w:t>
        </w:r>
      </w:hyperlink>
    </w:p>
    <w:p w14:paraId="275FF31F" w14:textId="78FBCD81" w:rsidR="0035291B" w:rsidRPr="00523377" w:rsidRDefault="0035291B" w:rsidP="0035291B">
      <w:pPr>
        <w:pStyle w:val="LegText"/>
        <w:rPr>
          <w:rStyle w:val="Hyperlink"/>
        </w:rPr>
      </w:pPr>
      <w:r w:rsidRPr="00523377">
        <w:t xml:space="preserve">Banks Amendment Bill, 2018 </w:t>
      </w:r>
      <w:hyperlink r:id="rId13" w:history="1">
        <w:r w:rsidRPr="00523377">
          <w:rPr>
            <w:rStyle w:val="Hyperlink"/>
          </w:rPr>
          <w:t>[B12-2018]</w:t>
        </w:r>
      </w:hyperlink>
    </w:p>
    <w:p w14:paraId="19FC3832" w14:textId="6708D830" w:rsidR="00E23347" w:rsidRPr="00523377" w:rsidRDefault="00E23347" w:rsidP="00E23347">
      <w:pPr>
        <w:pStyle w:val="LegText"/>
      </w:pPr>
      <w:r w:rsidRPr="00523377">
        <w:t xml:space="preserve">Draft Aquaculture Development Bill, 2018, notice of intention to introduce and </w:t>
      </w:r>
      <w:hyperlink r:id="rId14" w:history="1">
        <w:r w:rsidRPr="00523377">
          <w:rPr>
            <w:rStyle w:val="Hyperlink"/>
          </w:rPr>
          <w:t>explanatory summary</w:t>
        </w:r>
      </w:hyperlink>
      <w:r w:rsidRPr="00523377">
        <w:t xml:space="preserve"> published for comment (GenN 248 in </w:t>
      </w:r>
      <w:r w:rsidRPr="00523377">
        <w:rPr>
          <w:i/>
        </w:rPr>
        <w:t>GG</w:t>
      </w:r>
      <w:r w:rsidRPr="00523377">
        <w:t xml:space="preserve"> 41632 of 18 May 2018) (p241)</w:t>
      </w:r>
    </w:p>
    <w:p w14:paraId="19607107" w14:textId="5089C9B8" w:rsidR="00AD4D1D" w:rsidRPr="00523377" w:rsidRDefault="00AD4D1D" w:rsidP="005F7E3D">
      <w:pPr>
        <w:pStyle w:val="LegHeadCenteredBold"/>
      </w:pPr>
      <w:r w:rsidRPr="00523377">
        <w:t>PROVINCIAL LEGISLATION</w:t>
      </w:r>
    </w:p>
    <w:p w14:paraId="7EBF0CD8" w14:textId="77777777" w:rsidR="009B1EAD" w:rsidRPr="00523377" w:rsidRDefault="009B1EAD" w:rsidP="00142C1C">
      <w:pPr>
        <w:pStyle w:val="LegHeadBold"/>
        <w:keepNext/>
      </w:pPr>
      <w:r w:rsidRPr="00523377">
        <w:t>FREE STATE</w:t>
      </w:r>
    </w:p>
    <w:p w14:paraId="025CA9D1" w14:textId="49812A4B" w:rsidR="009B1EAD" w:rsidRPr="00523377" w:rsidRDefault="002D0BAF" w:rsidP="00142C1C">
      <w:pPr>
        <w:pStyle w:val="LegText"/>
        <w:rPr>
          <w:b/>
        </w:rPr>
      </w:pPr>
      <w:r w:rsidRPr="00523377">
        <w:t xml:space="preserve">Interpretation Act 33 of 1957: Uniform Patient Fee Schedule (UPFS) 2018 Tariffs published with effect from 1 June 2018 (PN 12 in </w:t>
      </w:r>
      <w:r w:rsidRPr="00523377">
        <w:rPr>
          <w:i/>
        </w:rPr>
        <w:t>PG</w:t>
      </w:r>
      <w:r w:rsidRPr="00523377">
        <w:t xml:space="preserve"> 17 of 18 May 2018) (p2) </w:t>
      </w:r>
    </w:p>
    <w:p w14:paraId="37EB6768" w14:textId="77777777" w:rsidR="009B1EAD" w:rsidRPr="00523377" w:rsidRDefault="009B1EAD" w:rsidP="00142C1C">
      <w:pPr>
        <w:pStyle w:val="LegHeadBold"/>
        <w:keepNext/>
      </w:pPr>
      <w:r w:rsidRPr="00523377">
        <w:t>GAUTENG</w:t>
      </w:r>
    </w:p>
    <w:p w14:paraId="3606FD35" w14:textId="5E6F023D" w:rsidR="002D0BAF" w:rsidRPr="00523377" w:rsidRDefault="002D0BAF" w:rsidP="002D0BAF">
      <w:pPr>
        <w:pStyle w:val="LegText"/>
      </w:pPr>
      <w:bookmarkStart w:id="1" w:name="_Hlk489017624"/>
      <w:r w:rsidRPr="00523377">
        <w:t>Local Government: Municipal Finance Management Act 56 of 2003: Publication of Gauteng Municipal consolidated statement: 3</w:t>
      </w:r>
      <w:r w:rsidRPr="00523377">
        <w:rPr>
          <w:vertAlign w:val="superscript"/>
        </w:rPr>
        <w:t>rd</w:t>
      </w:r>
      <w:r w:rsidRPr="00523377">
        <w:t xml:space="preserve"> Quarter ended 31 March 2018 published </w:t>
      </w:r>
      <w:r w:rsidR="003E6548" w:rsidRPr="00523377">
        <w:br/>
      </w:r>
      <w:r w:rsidRPr="00523377">
        <w:t xml:space="preserve">(PN 468 in </w:t>
      </w:r>
      <w:r w:rsidRPr="00523377">
        <w:rPr>
          <w:i/>
        </w:rPr>
        <w:t>PG</w:t>
      </w:r>
      <w:r w:rsidRPr="00523377">
        <w:t xml:space="preserve"> 131 of 11 May 2018) (p3)</w:t>
      </w:r>
    </w:p>
    <w:p w14:paraId="452C9EE3" w14:textId="1D2C5EB9" w:rsidR="002D0BAF" w:rsidRPr="00523377" w:rsidRDefault="002D0BAF" w:rsidP="002D0BAF">
      <w:pPr>
        <w:pStyle w:val="LegText"/>
      </w:pPr>
      <w:r w:rsidRPr="00523377">
        <w:t xml:space="preserve">Gauteng Provincial Road Traffic Act </w:t>
      </w:r>
      <w:bookmarkStart w:id="2" w:name="_GoBack"/>
      <w:bookmarkEnd w:id="2"/>
      <w:r w:rsidRPr="00523377">
        <w:t xml:space="preserve">10 of 1997: Gauteng Provincial Road Traffic Amendment Regulations, 2018 published with effect from 1 April 2018 </w:t>
      </w:r>
      <w:r w:rsidR="003E6548" w:rsidRPr="00523377">
        <w:br/>
      </w:r>
      <w:r w:rsidRPr="00523377">
        <w:t xml:space="preserve">(PN 469 in </w:t>
      </w:r>
      <w:r w:rsidRPr="00523377">
        <w:rPr>
          <w:i/>
        </w:rPr>
        <w:t>PG</w:t>
      </w:r>
      <w:r w:rsidRPr="00523377">
        <w:t xml:space="preserve"> 132 of 14 May 2018) (p3)</w:t>
      </w:r>
    </w:p>
    <w:p w14:paraId="5CEAC844" w14:textId="0E254FF7" w:rsidR="009B1EAD" w:rsidRPr="00523377" w:rsidRDefault="002D0BAF" w:rsidP="002D0BAF">
      <w:pPr>
        <w:pStyle w:val="LegText"/>
      </w:pPr>
      <w:r w:rsidRPr="00523377">
        <w:t xml:space="preserve">Division of Revenue Bill, 2018: Gauteng Provincial Treasury: Additional allocations to municipalities for the 2018/19 financial year published </w:t>
      </w:r>
      <w:r w:rsidR="003E6548" w:rsidRPr="00523377">
        <w:br/>
      </w:r>
      <w:r w:rsidRPr="00523377">
        <w:t xml:space="preserve">(GenN 729 in </w:t>
      </w:r>
      <w:r w:rsidRPr="00523377">
        <w:rPr>
          <w:i/>
        </w:rPr>
        <w:t>PG</w:t>
      </w:r>
      <w:r w:rsidRPr="00523377">
        <w:t xml:space="preserve"> 135 of 16 May 2018) (p14)</w:t>
      </w:r>
    </w:p>
    <w:p w14:paraId="3611AE1F" w14:textId="77777777" w:rsidR="009B1EAD" w:rsidRPr="00523377" w:rsidRDefault="009B1EAD" w:rsidP="00142C1C">
      <w:pPr>
        <w:pStyle w:val="LegHeadBold"/>
        <w:keepNext/>
      </w:pPr>
      <w:r w:rsidRPr="00523377">
        <w:t>KWAZULU-NATAL</w:t>
      </w:r>
    </w:p>
    <w:bookmarkEnd w:id="1"/>
    <w:p w14:paraId="5F51B7CC" w14:textId="2A1E43B0" w:rsidR="009B1EAD" w:rsidRPr="00523377" w:rsidRDefault="00E90820" w:rsidP="00142C1C">
      <w:pPr>
        <w:pStyle w:val="LegText"/>
      </w:pPr>
      <w:r w:rsidRPr="00523377">
        <w:t xml:space="preserve">Constitution of the Republic of South Africa, 1996: Draft Regulations relating to the KwaZulu-Natal Joint Municipal Pension Fund (Retirement), 2018 published for comment </w:t>
      </w:r>
      <w:r w:rsidR="007C2631">
        <w:br/>
      </w:r>
      <w:r w:rsidRPr="00523377">
        <w:t xml:space="preserve">(PN 44 in </w:t>
      </w:r>
      <w:r w:rsidRPr="00523377">
        <w:rPr>
          <w:i/>
        </w:rPr>
        <w:t>PG</w:t>
      </w:r>
      <w:r w:rsidRPr="00523377">
        <w:t xml:space="preserve"> 1953 of 17 May 2018) (p11)</w:t>
      </w:r>
    </w:p>
    <w:p w14:paraId="66A0A0BD" w14:textId="77777777" w:rsidR="00D35180" w:rsidRPr="00523377" w:rsidRDefault="00D35180" w:rsidP="00D35180">
      <w:pPr>
        <w:pStyle w:val="LegHeadBold"/>
      </w:pPr>
      <w:r w:rsidRPr="00523377">
        <w:t>LIMPOPO</w:t>
      </w:r>
    </w:p>
    <w:p w14:paraId="3B4362E7" w14:textId="19DFD31D" w:rsidR="00D35180" w:rsidRPr="00523377" w:rsidRDefault="00D35180" w:rsidP="00D35180">
      <w:pPr>
        <w:pStyle w:val="LegText"/>
      </w:pPr>
      <w:r w:rsidRPr="00523377">
        <w:t xml:space="preserve">Spatial Planning and Land Use Management Act 16 of 2013: Collins Chabane Local Municipality: Notice to comment on the Draft Municipal Spatial Development Framework published </w:t>
      </w:r>
      <w:r w:rsidRPr="00523377">
        <w:br/>
        <w:t xml:space="preserve">(PN 79 in </w:t>
      </w:r>
      <w:r w:rsidRPr="00523377">
        <w:rPr>
          <w:i/>
        </w:rPr>
        <w:t>PG</w:t>
      </w:r>
      <w:r w:rsidRPr="00523377">
        <w:t xml:space="preserve"> 2905 of 18 May 2018) (p26)</w:t>
      </w:r>
    </w:p>
    <w:p w14:paraId="23361581" w14:textId="77777777" w:rsidR="00D35180" w:rsidRPr="00523377" w:rsidRDefault="00D35180" w:rsidP="00D35180">
      <w:pPr>
        <w:pStyle w:val="LegText"/>
      </w:pPr>
      <w:r w:rsidRPr="00523377">
        <w:t xml:space="preserve">Constitution of the Republic of South Africa, 1996: Capricorn District Municipality: Air Quality Management By-law published (PN 80 in </w:t>
      </w:r>
      <w:r w:rsidRPr="00523377">
        <w:rPr>
          <w:i/>
        </w:rPr>
        <w:t>PG</w:t>
      </w:r>
      <w:r w:rsidRPr="00523377">
        <w:t xml:space="preserve"> 2905 of 18 May 2018) (p27)</w:t>
      </w:r>
    </w:p>
    <w:p w14:paraId="6CE3CAAE" w14:textId="3BC467E4" w:rsidR="00D35180" w:rsidRPr="00523377" w:rsidRDefault="00D35180" w:rsidP="00D35180">
      <w:pPr>
        <w:pStyle w:val="LegText"/>
      </w:pPr>
      <w:r w:rsidRPr="00523377">
        <w:lastRenderedPageBreak/>
        <w:t>Local Government: Municipal Systems Act 32 of 2000: Capricorn District Municipality: Credit</w:t>
      </w:r>
      <w:r w:rsidR="003E6548" w:rsidRPr="00523377">
        <w:t> </w:t>
      </w:r>
      <w:r w:rsidRPr="00523377">
        <w:t xml:space="preserve">Control and Debt Collection By-laws published, and previous by-laws repealed </w:t>
      </w:r>
      <w:r w:rsidRPr="00523377">
        <w:br/>
        <w:t xml:space="preserve">(PN 81 in </w:t>
      </w:r>
      <w:r w:rsidRPr="00523377">
        <w:rPr>
          <w:i/>
        </w:rPr>
        <w:t>PG</w:t>
      </w:r>
      <w:r w:rsidRPr="00523377">
        <w:t xml:space="preserve"> 2905 of 18 May 2018) (p46)</w:t>
      </w:r>
    </w:p>
    <w:p w14:paraId="79E366B9" w14:textId="12CA4471" w:rsidR="00D35180" w:rsidRPr="00523377" w:rsidRDefault="00D35180" w:rsidP="00D35180">
      <w:pPr>
        <w:pStyle w:val="LegText"/>
      </w:pPr>
      <w:r w:rsidRPr="00523377">
        <w:t xml:space="preserve">Local Government: Municipal Systems Act 32 of 2000: Capricorn District Municipality: </w:t>
      </w:r>
      <w:r w:rsidR="003E6548" w:rsidRPr="00523377">
        <w:br/>
      </w:r>
      <w:r w:rsidRPr="00523377">
        <w:t xml:space="preserve">Tariff By-laws published (PN 82 in </w:t>
      </w:r>
      <w:r w:rsidRPr="00523377">
        <w:rPr>
          <w:i/>
        </w:rPr>
        <w:t>PG</w:t>
      </w:r>
      <w:r w:rsidRPr="00523377">
        <w:t xml:space="preserve"> 2905 of 18 May 2018) (p77)</w:t>
      </w:r>
    </w:p>
    <w:p w14:paraId="23E8CE9B" w14:textId="1FA47E1E" w:rsidR="00D35180" w:rsidRPr="00523377" w:rsidRDefault="00D35180" w:rsidP="00D35180">
      <w:pPr>
        <w:pStyle w:val="LegText"/>
      </w:pPr>
      <w:r w:rsidRPr="00523377">
        <w:t xml:space="preserve">Constitution of the Republic of South Africa, 1996; Local Government: Municipal Systems Act 32 of 2000 and Spatial Planning and Land Use Management Act 16 of 2013: Polokwane Local Municipality: Municipal Planning By-law, 2017 published with effect from 2 July 2018 </w:t>
      </w:r>
      <w:r w:rsidRPr="00523377">
        <w:br/>
        <w:t xml:space="preserve">(LAN 58 in </w:t>
      </w:r>
      <w:r w:rsidRPr="00523377">
        <w:rPr>
          <w:i/>
        </w:rPr>
        <w:t>PG</w:t>
      </w:r>
      <w:r w:rsidRPr="00523377">
        <w:t xml:space="preserve"> 2905 of 18 May 2018) (p86)</w:t>
      </w:r>
    </w:p>
    <w:p w14:paraId="354ACC7A" w14:textId="30FF6C6F" w:rsidR="00D35180" w:rsidRPr="00523377" w:rsidRDefault="00D35180" w:rsidP="00D35180">
      <w:pPr>
        <w:pStyle w:val="LegText"/>
      </w:pPr>
      <w:r w:rsidRPr="00523377">
        <w:t xml:space="preserve">Capricorn District Municipality: Municipal Health Services By-law published </w:t>
      </w:r>
      <w:r w:rsidRPr="00523377">
        <w:br/>
        <w:t xml:space="preserve">(LAN 62 in </w:t>
      </w:r>
      <w:r w:rsidRPr="00523377">
        <w:rPr>
          <w:i/>
        </w:rPr>
        <w:t>PG</w:t>
      </w:r>
      <w:r w:rsidRPr="00523377">
        <w:t xml:space="preserve"> 2905 of 18 May 2018) (p263)</w:t>
      </w:r>
    </w:p>
    <w:p w14:paraId="7B6B5C67" w14:textId="77777777" w:rsidR="009B1EAD" w:rsidRPr="00523377" w:rsidRDefault="009B1EAD" w:rsidP="00142C1C">
      <w:pPr>
        <w:pStyle w:val="LegHeadBold"/>
        <w:keepNext/>
      </w:pPr>
      <w:r w:rsidRPr="00523377">
        <w:t>MPUMALANGA</w:t>
      </w:r>
    </w:p>
    <w:p w14:paraId="63771F79" w14:textId="07BC67A2" w:rsidR="00E90820" w:rsidRPr="00523377" w:rsidRDefault="00E90820" w:rsidP="00E90820">
      <w:pPr>
        <w:pStyle w:val="LegText"/>
      </w:pPr>
      <w:r w:rsidRPr="00523377">
        <w:t xml:space="preserve">Constitution of the Republic of South Africa, 1996 and Local Government: Municipal Systems Act 32 of 2000: Publication of various municipal by-laws for Mkhondo, Chief Albert Luthuli, Lekwa and Emalahleni Local Municipalities published (PN 54 in </w:t>
      </w:r>
      <w:r w:rsidRPr="00523377">
        <w:rPr>
          <w:i/>
        </w:rPr>
        <w:t>PG</w:t>
      </w:r>
      <w:r w:rsidRPr="00523377">
        <w:t xml:space="preserve"> 2926 of 18 May</w:t>
      </w:r>
      <w:r w:rsidR="007C2631">
        <w:t xml:space="preserve"> </w:t>
      </w:r>
      <w:r w:rsidRPr="00523377">
        <w:t>2018) (p28)</w:t>
      </w:r>
    </w:p>
    <w:p w14:paraId="1601C9D0" w14:textId="77777777" w:rsidR="009B1EAD" w:rsidRPr="00523377" w:rsidRDefault="009B1EAD" w:rsidP="00142C1C">
      <w:pPr>
        <w:pStyle w:val="LegHeadBold"/>
        <w:keepNext/>
      </w:pPr>
      <w:r w:rsidRPr="00523377">
        <w:t>NORTH WEST</w:t>
      </w:r>
    </w:p>
    <w:p w14:paraId="400FDF8A" w14:textId="77777777" w:rsidR="002D0BAF" w:rsidRPr="00523377" w:rsidRDefault="002D0BAF" w:rsidP="002D0BAF">
      <w:pPr>
        <w:pStyle w:val="LegText"/>
      </w:pPr>
      <w:r w:rsidRPr="00523377">
        <w:t xml:space="preserve">North West MSA sec 47 report: Bokone Bophirima Consolidated Performance Report on municipalities for the 2015/16 financial year published (PN 78 in </w:t>
      </w:r>
      <w:r w:rsidRPr="00523377">
        <w:rPr>
          <w:i/>
        </w:rPr>
        <w:t>PG</w:t>
      </w:r>
      <w:r w:rsidRPr="00523377">
        <w:t xml:space="preserve"> 7881 of 11 May 2018) (p3)</w:t>
      </w:r>
    </w:p>
    <w:p w14:paraId="3BFF7BC3" w14:textId="3A9E3E9E" w:rsidR="002D0BAF" w:rsidRPr="00523377" w:rsidRDefault="002D0BAF" w:rsidP="002D0BAF">
      <w:pPr>
        <w:pStyle w:val="LegText"/>
      </w:pPr>
      <w:r w:rsidRPr="00523377">
        <w:t xml:space="preserve">Spatial Planning and Land Use Management Act 16 of 2013: Rustenburg Local Municipality: Notice of the removal and appointed municipal planning tribunal members published </w:t>
      </w:r>
      <w:r w:rsidR="003E6548" w:rsidRPr="00523377">
        <w:br/>
      </w:r>
      <w:r w:rsidRPr="00523377">
        <w:t>(Proc 22 in</w:t>
      </w:r>
      <w:r w:rsidRPr="00523377">
        <w:rPr>
          <w:i/>
        </w:rPr>
        <w:t xml:space="preserve"> PG</w:t>
      </w:r>
      <w:r w:rsidRPr="00523377">
        <w:t xml:space="preserve"> 7883 of 15 May 2018) (p19)</w:t>
      </w:r>
    </w:p>
    <w:p w14:paraId="533BBE62" w14:textId="326436BF" w:rsidR="002D0BAF" w:rsidRPr="00523377" w:rsidRDefault="002D0BAF" w:rsidP="002D0BAF">
      <w:pPr>
        <w:pStyle w:val="LegText"/>
      </w:pPr>
      <w:r w:rsidRPr="00523377">
        <w:t xml:space="preserve">North West Commissions Act 18 of 1994; Constitution of the Republic of South Africa, 1996; and North West Traditional Leadership Act 2 of 2005: Appointment of commissions of inquiry into the traditional leadership disputes in respect of the Barolong Boo Ratlou Boo Seitshiro, Bakgatla Ba Mmakau and Bahurutshe Ba Gopane traditional leadership published </w:t>
      </w:r>
      <w:r w:rsidR="003E6548" w:rsidRPr="00523377">
        <w:br/>
      </w:r>
      <w:r w:rsidRPr="00523377">
        <w:t xml:space="preserve">(Proc 23 in </w:t>
      </w:r>
      <w:r w:rsidRPr="00523377">
        <w:rPr>
          <w:i/>
        </w:rPr>
        <w:t>PG</w:t>
      </w:r>
      <w:r w:rsidRPr="00523377">
        <w:t xml:space="preserve"> 7883 of 15 May 2018) (p20)</w:t>
      </w:r>
    </w:p>
    <w:p w14:paraId="36038793" w14:textId="1691D6B8" w:rsidR="002D0BAF" w:rsidRPr="00523377" w:rsidRDefault="002D0BAF" w:rsidP="002D0BAF">
      <w:pPr>
        <w:pStyle w:val="LegText"/>
      </w:pPr>
      <w:bookmarkStart w:id="3" w:name="_Hlk514415329"/>
      <w:r w:rsidRPr="00523377">
        <w:t xml:space="preserve">Constitution of the Republic of South Africa, 1996: Determination that Terms of Reference listed under Proc 19 in </w:t>
      </w:r>
      <w:r w:rsidRPr="00523377">
        <w:rPr>
          <w:i/>
        </w:rPr>
        <w:t>PG</w:t>
      </w:r>
      <w:r w:rsidRPr="00523377">
        <w:t xml:space="preserve"> 7657 of 15 June 2016 apply to the Commission of inquiry into the traditional leadership disputes in respect of the Bakgatla ba Kgafela, Batlhako Ba Leema and Bapo I and II published (Proc 24 in </w:t>
      </w:r>
      <w:r w:rsidRPr="00523377">
        <w:rPr>
          <w:i/>
        </w:rPr>
        <w:t>PG</w:t>
      </w:r>
      <w:r w:rsidRPr="00523377">
        <w:t xml:space="preserve"> 7883 of 15 May 2018) (p41)</w:t>
      </w:r>
      <w:bookmarkEnd w:id="3"/>
    </w:p>
    <w:p w14:paraId="5DA7FA84" w14:textId="688FA16B" w:rsidR="009B1EAD" w:rsidRPr="00523377" w:rsidRDefault="002D0BAF" w:rsidP="002D0BAF">
      <w:pPr>
        <w:pStyle w:val="LegText"/>
      </w:pPr>
      <w:r w:rsidRPr="00523377">
        <w:t xml:space="preserve">Notice of the North West Provincial Languages Amendment Bill, 2017 published, together with the memorandum on the objects of the Bill published for comment </w:t>
      </w:r>
      <w:r w:rsidR="003E6548" w:rsidRPr="00523377">
        <w:br/>
      </w:r>
      <w:r w:rsidRPr="00523377">
        <w:t xml:space="preserve">(PN 85 in </w:t>
      </w:r>
      <w:r w:rsidRPr="00523377">
        <w:rPr>
          <w:i/>
        </w:rPr>
        <w:t>PG</w:t>
      </w:r>
      <w:r w:rsidRPr="00523377">
        <w:t xml:space="preserve"> 7883 of 15 May 2018) (p53)</w:t>
      </w:r>
    </w:p>
    <w:p w14:paraId="4BDDB94E" w14:textId="77777777" w:rsidR="00D35180" w:rsidRPr="00523377" w:rsidRDefault="00D35180" w:rsidP="00D35180">
      <w:pPr>
        <w:pStyle w:val="LegHeadBold"/>
      </w:pPr>
      <w:r w:rsidRPr="00523377">
        <w:t>WESTERN CAPE</w:t>
      </w:r>
    </w:p>
    <w:p w14:paraId="141AC699" w14:textId="0A7CB56C" w:rsidR="00D35180" w:rsidRPr="00523377" w:rsidRDefault="00D35180" w:rsidP="00D35180">
      <w:pPr>
        <w:pStyle w:val="LegText"/>
      </w:pPr>
      <w:r w:rsidRPr="00523377">
        <w:t xml:space="preserve">Department of Transport and Public Works: Application for the registration of Rooikamp of Ceres Districts Taxi Association published (LAN 55808 in </w:t>
      </w:r>
      <w:r w:rsidRPr="00523377">
        <w:rPr>
          <w:i/>
        </w:rPr>
        <w:t>PG</w:t>
      </w:r>
      <w:r w:rsidRPr="00523377">
        <w:t xml:space="preserve"> 7927 of 11 May 2018) (p338)</w:t>
      </w:r>
    </w:p>
    <w:p w14:paraId="62418637" w14:textId="53671D60" w:rsidR="00D35180" w:rsidRPr="00523377" w:rsidRDefault="00D35180" w:rsidP="00D35180">
      <w:pPr>
        <w:pStyle w:val="LegText"/>
      </w:pPr>
      <w:r w:rsidRPr="00523377">
        <w:t xml:space="preserve">City of Cape Town Metropolitan Municipality: Electricity Supply Amendment By-law, 2017 published and Electricity Supply By-law, 2010 amended with effect from three months after promulgation in the </w:t>
      </w:r>
      <w:r w:rsidRPr="00523377">
        <w:rPr>
          <w:i/>
        </w:rPr>
        <w:t>Provincial Gazette</w:t>
      </w:r>
      <w:r w:rsidRPr="00523377">
        <w:t xml:space="preserve"> (LAN 55818 in </w:t>
      </w:r>
      <w:r w:rsidRPr="00523377">
        <w:rPr>
          <w:i/>
        </w:rPr>
        <w:t>PG</w:t>
      </w:r>
      <w:r w:rsidRPr="00523377">
        <w:t xml:space="preserve"> 7927 of 11 May 2018) (p347)</w:t>
      </w:r>
    </w:p>
    <w:p w14:paraId="06C6D363" w14:textId="16FF77D5" w:rsidR="00D35180" w:rsidRPr="00523377" w:rsidRDefault="00D35180" w:rsidP="00D35180">
      <w:pPr>
        <w:pStyle w:val="LegText"/>
      </w:pPr>
      <w:r w:rsidRPr="00523377">
        <w:t xml:space="preserve">Disaster Management Act 57 of 2002: Swartland Local Municipality: Extension of declaration of a local state of drought disaster from 11 May 2018 to 10 June 2018 published </w:t>
      </w:r>
      <w:r w:rsidRPr="00523377">
        <w:br/>
        <w:t xml:space="preserve">(LAN 55822 in </w:t>
      </w:r>
      <w:r w:rsidRPr="00523377">
        <w:rPr>
          <w:i/>
        </w:rPr>
        <w:t>PG</w:t>
      </w:r>
      <w:r w:rsidRPr="00523377">
        <w:t xml:space="preserve"> 7927 of 11 May 2018) (p345)</w:t>
      </w:r>
    </w:p>
    <w:p w14:paraId="14A8238E" w14:textId="77777777" w:rsidR="00D35180" w:rsidRPr="00523377" w:rsidRDefault="00D35180" w:rsidP="00D35180">
      <w:pPr>
        <w:pStyle w:val="LegText"/>
      </w:pPr>
      <w:r w:rsidRPr="00523377">
        <w:t xml:space="preserve">Stellenbosch Local Municipality: Notice to comment on Draft Problem Properties By-law published (LAN 55823 in </w:t>
      </w:r>
      <w:r w:rsidRPr="00523377">
        <w:rPr>
          <w:i/>
        </w:rPr>
        <w:t>PG</w:t>
      </w:r>
      <w:r w:rsidRPr="00523377">
        <w:t xml:space="preserve"> 7927 of 11 May 2018) (p342)</w:t>
      </w:r>
    </w:p>
    <w:p w14:paraId="1168C6F8" w14:textId="40145C0F" w:rsidR="00D35180" w:rsidRPr="00523377" w:rsidRDefault="00D35180" w:rsidP="00D35180">
      <w:pPr>
        <w:pStyle w:val="LegText"/>
      </w:pPr>
      <w:r w:rsidRPr="00523377">
        <w:lastRenderedPageBreak/>
        <w:t>Constitution of the Republic of South Africa, 1996: Langeberg Local Municipality: Integrated</w:t>
      </w:r>
      <w:r w:rsidR="003E6548" w:rsidRPr="00523377">
        <w:t> </w:t>
      </w:r>
      <w:r w:rsidRPr="00523377">
        <w:t xml:space="preserve">Zoning Scheme By-law published (PN 71 in </w:t>
      </w:r>
      <w:r w:rsidRPr="00523377">
        <w:rPr>
          <w:i/>
        </w:rPr>
        <w:t>PG</w:t>
      </w:r>
      <w:r w:rsidRPr="00523377">
        <w:t xml:space="preserve"> 7929 of 18 May 2018) (p2)</w:t>
      </w:r>
    </w:p>
    <w:p w14:paraId="7BA5DD66" w14:textId="17A80E7D" w:rsidR="00D35180" w:rsidRPr="00523377" w:rsidRDefault="00D35180" w:rsidP="00D35180">
      <w:pPr>
        <w:pStyle w:val="LegText"/>
      </w:pPr>
      <w:r w:rsidRPr="00523377">
        <w:t xml:space="preserve">Municipal By-law on Land Use Planning: Breede Valley Local Municipality: Notice of adoption of the Spatial Development Framework (SDF) published </w:t>
      </w:r>
      <w:r w:rsidRPr="00523377">
        <w:br/>
        <w:t xml:space="preserve">(LAN 55835 in </w:t>
      </w:r>
      <w:r w:rsidRPr="00523377">
        <w:rPr>
          <w:i/>
        </w:rPr>
        <w:t>PG</w:t>
      </w:r>
      <w:r w:rsidRPr="00523377">
        <w:t xml:space="preserve"> 7930 of 18 May 2018) (p358)</w:t>
      </w:r>
    </w:p>
    <w:p w14:paraId="252B92EF" w14:textId="77777777" w:rsidR="00D35180" w:rsidRPr="00523377" w:rsidRDefault="00D35180" w:rsidP="00D35180">
      <w:pPr>
        <w:pStyle w:val="LegText"/>
      </w:pPr>
      <w:r w:rsidRPr="00523377">
        <w:t xml:space="preserve">Disaster Management Act 57 of 2002: City of Cape Town Metropolitan Municipality: Extension of the declaration of a local state of disaster as a result of devastating fires in the Imizamo-Yethu informal settlement situated in Hout Bay for a further one-month period from 29 May 2018 until 29 June 2018 published (LAN 55839 in </w:t>
      </w:r>
      <w:r w:rsidRPr="00523377">
        <w:rPr>
          <w:i/>
        </w:rPr>
        <w:t>PG</w:t>
      </w:r>
      <w:r w:rsidRPr="00523377">
        <w:t xml:space="preserve"> 7930 of 18 May 2018) (p363)</w:t>
      </w:r>
    </w:p>
    <w:p w14:paraId="13B09E7D" w14:textId="77777777" w:rsidR="00D35180" w:rsidRPr="00523377" w:rsidRDefault="00D35180" w:rsidP="00D35180">
      <w:pPr>
        <w:pStyle w:val="LegText"/>
      </w:pPr>
      <w:r w:rsidRPr="00523377">
        <w:t xml:space="preserve">Disaster Management Act 57 of 2002: City of Cape Town Metropolitan Municipality: Extension of declaration of a local state of drought disaster from 21 May 2018 to 21 June 2018 published (LAN 55840 in </w:t>
      </w:r>
      <w:r w:rsidRPr="00523377">
        <w:rPr>
          <w:i/>
        </w:rPr>
        <w:t>PG</w:t>
      </w:r>
      <w:r w:rsidRPr="00523377">
        <w:t xml:space="preserve"> 7930 of 18 May 2018) (p363)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523377">
        <w:t xml:space="preserve">This information is also available on the daily legalbrief at </w:t>
      </w:r>
      <w:hyperlink r:id="rId15" w:history="1">
        <w:r w:rsidRPr="00523377">
          <w:rPr>
            <w:rStyle w:val="Hyperlink"/>
          </w:rPr>
          <w:t>www.legalbrief.co.za</w:t>
        </w:r>
      </w:hyperlink>
    </w:p>
    <w:sectPr w:rsidR="008F2407" w:rsidRPr="00D419C5" w:rsidSect="00FB24C7">
      <w:headerReference w:type="default" r:id="rId16"/>
      <w:footerReference w:type="default" r:id="rId17"/>
      <w:footerReference w:type="first" r:id="rId18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3A4B5C" w:rsidRDefault="003A4B5C" w:rsidP="009451BF">
      <w:r>
        <w:separator/>
      </w:r>
    </w:p>
    <w:p w14:paraId="428864BA" w14:textId="77777777" w:rsidR="003A4B5C" w:rsidRDefault="003A4B5C"/>
  </w:endnote>
  <w:endnote w:type="continuationSeparator" w:id="0">
    <w:p w14:paraId="115EEEC4" w14:textId="77777777" w:rsidR="003A4B5C" w:rsidRDefault="003A4B5C" w:rsidP="009451BF">
      <w:r>
        <w:continuationSeparator/>
      </w:r>
    </w:p>
    <w:p w14:paraId="01FA88FC" w14:textId="77777777" w:rsidR="003A4B5C" w:rsidRDefault="003A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3A4B5C" w:rsidRDefault="003A4B5C" w:rsidP="001106E9">
    <w:pPr>
      <w:ind w:left="-187" w:right="72"/>
      <w:jc w:val="center"/>
      <w:rPr>
        <w:sz w:val="16"/>
        <w:lang w:val="en-GB"/>
      </w:rPr>
    </w:pPr>
  </w:p>
  <w:p w14:paraId="3FF7ABED" w14:textId="77777777" w:rsidR="003A4B5C" w:rsidRDefault="003A4B5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3A4B5C" w:rsidRPr="00BC7D59" w:rsidRDefault="003A4B5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9B1EAD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3A4B5C" w:rsidRPr="00BC7D59" w:rsidRDefault="003A4B5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3A4B5C" w:rsidRPr="00BC7D59" w:rsidRDefault="003A4B5C" w:rsidP="0035299D">
    <w:pPr>
      <w:ind w:left="-182" w:right="74"/>
      <w:jc w:val="center"/>
      <w:rPr>
        <w:sz w:val="16"/>
        <w:lang w:val="en-GB"/>
      </w:rPr>
    </w:pPr>
  </w:p>
  <w:p w14:paraId="2D147601" w14:textId="77777777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3A4B5C" w:rsidRDefault="003A4B5C" w:rsidP="00505AF8">
    <w:pPr>
      <w:ind w:left="-187" w:right="72"/>
      <w:jc w:val="center"/>
      <w:rPr>
        <w:sz w:val="16"/>
        <w:lang w:val="en-GB"/>
      </w:rPr>
    </w:pPr>
  </w:p>
  <w:p w14:paraId="7C55DCAD" w14:textId="77777777" w:rsidR="003A4B5C" w:rsidRDefault="003A4B5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3A4B5C" w:rsidRPr="00BC7D59" w:rsidRDefault="003A4B5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9B1EAD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3A4B5C" w:rsidRPr="00BC7D59" w:rsidRDefault="003A4B5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3A4B5C" w:rsidRPr="00BC7D59" w:rsidRDefault="003A4B5C">
    <w:pPr>
      <w:ind w:left="-182" w:right="74"/>
      <w:jc w:val="center"/>
      <w:rPr>
        <w:sz w:val="16"/>
        <w:lang w:val="en-GB"/>
      </w:rPr>
    </w:pPr>
  </w:p>
  <w:p w14:paraId="167C3005" w14:textId="77777777" w:rsidR="003A4B5C" w:rsidRPr="00BC7D59" w:rsidRDefault="003A4B5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3A4B5C" w:rsidRPr="00BC7D59" w:rsidRDefault="003A4B5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3A4B5C" w:rsidRDefault="003A4B5C" w:rsidP="009451BF">
      <w:r>
        <w:separator/>
      </w:r>
    </w:p>
    <w:p w14:paraId="184D0C0E" w14:textId="77777777" w:rsidR="003A4B5C" w:rsidRDefault="003A4B5C"/>
  </w:footnote>
  <w:footnote w:type="continuationSeparator" w:id="0">
    <w:p w14:paraId="0E4155AD" w14:textId="77777777" w:rsidR="003A4B5C" w:rsidRDefault="003A4B5C" w:rsidP="009451BF">
      <w:r>
        <w:continuationSeparator/>
      </w:r>
    </w:p>
    <w:p w14:paraId="7B807961" w14:textId="77777777" w:rsidR="003A4B5C" w:rsidRDefault="003A4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3A4B5C" w:rsidRPr="00BC7D59" w:rsidRDefault="003A4B5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59484B61" w:rsidR="003A4B5C" w:rsidRPr="00BC7D59" w:rsidRDefault="003A4B5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6B440A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3A4B5C" w:rsidRDefault="003A4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7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1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085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C5E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B5E"/>
    <w:rsid w:val="000C7F3B"/>
    <w:rsid w:val="000C7F4C"/>
    <w:rsid w:val="000D012F"/>
    <w:rsid w:val="000D013C"/>
    <w:rsid w:val="000D0395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133C"/>
    <w:rsid w:val="001016A2"/>
    <w:rsid w:val="00101D2B"/>
    <w:rsid w:val="00101D85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EE8"/>
    <w:rsid w:val="0017113E"/>
    <w:rsid w:val="00171723"/>
    <w:rsid w:val="0017183B"/>
    <w:rsid w:val="00171860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9EC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44B"/>
    <w:rsid w:val="001D66C3"/>
    <w:rsid w:val="001D6765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DF8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1C1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07F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B3C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1F0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5DE3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3A"/>
    <w:rsid w:val="00311847"/>
    <w:rsid w:val="00311A5B"/>
    <w:rsid w:val="00311AC9"/>
    <w:rsid w:val="00312022"/>
    <w:rsid w:val="0031236C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3F1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1B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90A"/>
    <w:rsid w:val="003A598B"/>
    <w:rsid w:val="003A59DB"/>
    <w:rsid w:val="003A5B1D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659"/>
    <w:rsid w:val="00405AC6"/>
    <w:rsid w:val="00405C52"/>
    <w:rsid w:val="0040612E"/>
    <w:rsid w:val="004062E7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64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7A3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407B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3EDB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07C42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00E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6C8"/>
    <w:rsid w:val="00574E7E"/>
    <w:rsid w:val="00575D84"/>
    <w:rsid w:val="00576D19"/>
    <w:rsid w:val="00576EB9"/>
    <w:rsid w:val="00576F8A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1F13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2AE"/>
    <w:rsid w:val="006B33F7"/>
    <w:rsid w:val="006B381C"/>
    <w:rsid w:val="006B38CB"/>
    <w:rsid w:val="006B3F73"/>
    <w:rsid w:val="006B3FD9"/>
    <w:rsid w:val="006B405A"/>
    <w:rsid w:val="006B440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0D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E3F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278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3A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066"/>
    <w:rsid w:val="007C13EC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8CE"/>
    <w:rsid w:val="007C4A16"/>
    <w:rsid w:val="007C4A81"/>
    <w:rsid w:val="007C5A2E"/>
    <w:rsid w:val="007C5B7D"/>
    <w:rsid w:val="007C64CE"/>
    <w:rsid w:val="007C658C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2D5E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FC5"/>
    <w:rsid w:val="008D2365"/>
    <w:rsid w:val="008D2464"/>
    <w:rsid w:val="008D2739"/>
    <w:rsid w:val="008D276A"/>
    <w:rsid w:val="008D2A08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1DB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339"/>
    <w:rsid w:val="009E642E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D13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1DD6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23E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0DE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5E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4D1D"/>
    <w:rsid w:val="00AD51F5"/>
    <w:rsid w:val="00AD5339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020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363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AD6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6E4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C56"/>
    <w:rsid w:val="00BD5D69"/>
    <w:rsid w:val="00BD5EAC"/>
    <w:rsid w:val="00BD5FDE"/>
    <w:rsid w:val="00BD64B7"/>
    <w:rsid w:val="00BD6635"/>
    <w:rsid w:val="00BD6849"/>
    <w:rsid w:val="00BD6B28"/>
    <w:rsid w:val="00BD6EB7"/>
    <w:rsid w:val="00BD7256"/>
    <w:rsid w:val="00BD73DC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253"/>
    <w:rsid w:val="00BF0565"/>
    <w:rsid w:val="00BF07DD"/>
    <w:rsid w:val="00BF0897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2"/>
    <w:rsid w:val="00C017B7"/>
    <w:rsid w:val="00C01DE4"/>
    <w:rsid w:val="00C01DFE"/>
    <w:rsid w:val="00C0204D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55E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2FC0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4EE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915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220B"/>
    <w:rsid w:val="00D9240F"/>
    <w:rsid w:val="00D9249C"/>
    <w:rsid w:val="00D926D0"/>
    <w:rsid w:val="00D928DC"/>
    <w:rsid w:val="00D929F3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53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2FF7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1CD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B84"/>
    <w:rsid w:val="00EA0DF3"/>
    <w:rsid w:val="00EA1198"/>
    <w:rsid w:val="00EA1F93"/>
    <w:rsid w:val="00EA2158"/>
    <w:rsid w:val="00EA2438"/>
    <w:rsid w:val="00EA268F"/>
    <w:rsid w:val="00EA28B0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CB4"/>
    <w:rsid w:val="00EC0F9D"/>
    <w:rsid w:val="00EC1147"/>
    <w:rsid w:val="00EC1493"/>
    <w:rsid w:val="00EC168E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1F5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8DE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.co.za/media/filestore/2018/05/B12_2018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.co.za/media/filestore/2018/05/B11_2018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8/05/B23B_20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albrief.co.za" TargetMode="External"/><Relationship Id="rId10" Type="http://schemas.openxmlformats.org/officeDocument/2006/relationships/hyperlink" Target="https://juta.co.za/media/filestore/2018/05/B23A_201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8/05/Legal_Practice_Act_Draft_Regulations.pdf" TargetMode="External"/><Relationship Id="rId14" Type="http://schemas.openxmlformats.org/officeDocument/2006/relationships/hyperlink" Target="https://juta.co.za/media/filestore/2018/05/Draft_Aquaculture_Development_Bill_2018_mem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AA2E-0AD9-4113-A533-6387300A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289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18</cp:revision>
  <cp:lastPrinted>2018-05-18T13:02:00Z</cp:lastPrinted>
  <dcterms:created xsi:type="dcterms:W3CDTF">2018-05-11T13:42:00Z</dcterms:created>
  <dcterms:modified xsi:type="dcterms:W3CDTF">2018-05-18T13:03:00Z</dcterms:modified>
</cp:coreProperties>
</file>