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C700" w14:textId="77777777" w:rsidR="008A6FFE" w:rsidRPr="00F7304D" w:rsidRDefault="00C62208" w:rsidP="008A6FFE">
      <w:pPr>
        <w:pStyle w:val="Heading1"/>
        <w:rPr>
          <w:b w:val="0"/>
          <w:color w:val="auto"/>
          <w:lang w:val="en-ZA"/>
        </w:rPr>
      </w:pPr>
      <w:r w:rsidRPr="00F7304D">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F7304D" w:rsidRDefault="008A6FFE" w:rsidP="006E6D27">
      <w:pPr>
        <w:pStyle w:val="LegText"/>
      </w:pPr>
    </w:p>
    <w:p w14:paraId="590853E0" w14:textId="77777777" w:rsidR="001D0844" w:rsidRPr="00444E3B" w:rsidRDefault="001D0844" w:rsidP="001D0844">
      <w:pPr>
        <w:pStyle w:val="Heading1"/>
        <w:rPr>
          <w:rFonts w:ascii="Verdana" w:hAnsi="Verdana"/>
          <w:color w:val="auto"/>
          <w:lang w:val="en-ZA"/>
        </w:rPr>
      </w:pPr>
      <w:r w:rsidRPr="00444E3B">
        <w:rPr>
          <w:rFonts w:ascii="Verdana" w:hAnsi="Verdana"/>
          <w:color w:val="auto"/>
          <w:lang w:val="en-ZA"/>
        </w:rPr>
        <w:t>JUTA'S WEEKLY STATUTES BULLETIN</w:t>
      </w:r>
    </w:p>
    <w:p w14:paraId="522185EE" w14:textId="168B99B4" w:rsidR="00BA4712" w:rsidRPr="00444E3B" w:rsidRDefault="00BA4712" w:rsidP="00BA4712">
      <w:pPr>
        <w:pStyle w:val="LegHeadCenteredItalic"/>
      </w:pPr>
      <w:r w:rsidRPr="00444E3B">
        <w:t xml:space="preserve">(Bulletin </w:t>
      </w:r>
      <w:r w:rsidR="00EF6A7C">
        <w:t>1</w:t>
      </w:r>
      <w:r w:rsidR="00C0204D">
        <w:t>9</w:t>
      </w:r>
      <w:r w:rsidRPr="00444E3B">
        <w:t xml:space="preserve"> of 201</w:t>
      </w:r>
      <w:r w:rsidR="001D2201" w:rsidRPr="00444E3B">
        <w:t>8</w:t>
      </w:r>
      <w:r w:rsidRPr="00444E3B">
        <w:t xml:space="preserve"> based on Gazettes received during the week </w:t>
      </w:r>
      <w:r w:rsidR="00BB1FB6">
        <w:t xml:space="preserve">4 </w:t>
      </w:r>
      <w:r w:rsidR="00C0204D">
        <w:t xml:space="preserve">to 11 </w:t>
      </w:r>
      <w:r w:rsidR="00BB1FB6">
        <w:t xml:space="preserve">May </w:t>
      </w:r>
      <w:r w:rsidR="001D2201" w:rsidRPr="00444E3B">
        <w:t>2018</w:t>
      </w:r>
      <w:r w:rsidRPr="00444E3B">
        <w:t>)</w:t>
      </w:r>
    </w:p>
    <w:p w14:paraId="6B1BE063" w14:textId="77777777" w:rsidR="00BA4712" w:rsidRPr="00444E3B" w:rsidRDefault="00BA4712" w:rsidP="00BA4712">
      <w:pPr>
        <w:pStyle w:val="LegHeadCenteredBold"/>
      </w:pPr>
      <w:r w:rsidRPr="00444E3B">
        <w:t>JUTA'S WEEKLY E-MAIL SERVICE</w:t>
      </w:r>
    </w:p>
    <w:p w14:paraId="277C2982" w14:textId="2A08EE1D" w:rsidR="00BA4712" w:rsidRPr="00444E3B" w:rsidRDefault="0041144B" w:rsidP="00BA4712">
      <w:pPr>
        <w:pStyle w:val="LegHeadCenteredItalic"/>
      </w:pPr>
      <w:r w:rsidRPr="00444E3B">
        <w:t>I</w:t>
      </w:r>
      <w:r w:rsidR="00BA4712" w:rsidRPr="00444E3B">
        <w:t>SSN 1022 - 6397</w:t>
      </w:r>
    </w:p>
    <w:p w14:paraId="6151174C" w14:textId="641E4336" w:rsidR="00BA4712" w:rsidRPr="00444E3B" w:rsidRDefault="00BA4712" w:rsidP="00BA4712">
      <w:pPr>
        <w:pStyle w:val="LegHeadCenteredBold"/>
      </w:pPr>
      <w:bookmarkStart w:id="0" w:name="_Hlk484764921"/>
      <w:r w:rsidRPr="00444E3B">
        <w:t>PROCLAMATIONS AND NOTICES</w:t>
      </w:r>
    </w:p>
    <w:bookmarkEnd w:id="0"/>
    <w:p w14:paraId="3283B284" w14:textId="77777777" w:rsidR="00E831CD" w:rsidRPr="001D6C9C" w:rsidRDefault="00E831CD" w:rsidP="00E831CD">
      <w:pPr>
        <w:pStyle w:val="LegHeadBold"/>
      </w:pPr>
      <w:r w:rsidRPr="001D6C9C">
        <w:t xml:space="preserve">Department of Transport: </w:t>
      </w:r>
    </w:p>
    <w:p w14:paraId="0164467A" w14:textId="085B5795" w:rsidR="00E831CD" w:rsidRPr="001D6C9C" w:rsidRDefault="00E831CD" w:rsidP="00E831CD">
      <w:pPr>
        <w:pStyle w:val="LegText"/>
      </w:pPr>
      <w:r w:rsidRPr="001D6C9C">
        <w:t>Comprehensive Maritime Transport Policy (CMTP</w:t>
      </w:r>
      <w:r w:rsidR="001D6C9C" w:rsidRPr="001D6C9C">
        <w:t>)</w:t>
      </w:r>
      <w:r w:rsidRPr="001D6C9C">
        <w:t xml:space="preserve"> Small Harbours Development: Announcement and invitation to complete </w:t>
      </w:r>
      <w:r w:rsidR="001D6C9C" w:rsidRPr="001D6C9C">
        <w:t xml:space="preserve">Small Harbours Questionnaire published </w:t>
      </w:r>
      <w:r w:rsidR="001D6C9C" w:rsidRPr="001D6C9C">
        <w:br/>
      </w:r>
      <w:r w:rsidRPr="001D6C9C">
        <w:t xml:space="preserve">(GenN 241 in </w:t>
      </w:r>
      <w:r w:rsidRPr="001D6C9C">
        <w:rPr>
          <w:i/>
        </w:rPr>
        <w:t>GG</w:t>
      </w:r>
      <w:r w:rsidRPr="001D6C9C">
        <w:t xml:space="preserve"> 41621 of 11 May 2018) (p41) </w:t>
      </w:r>
    </w:p>
    <w:p w14:paraId="099064A4" w14:textId="77777777" w:rsidR="001D6C9C" w:rsidRPr="001D6C9C" w:rsidRDefault="001D6C9C" w:rsidP="001D6C9C">
      <w:pPr>
        <w:pStyle w:val="LegHeadBold"/>
      </w:pPr>
      <w:r w:rsidRPr="001D6C9C">
        <w:t>PHARMACY ACT 53 OF 1974</w:t>
      </w:r>
    </w:p>
    <w:p w14:paraId="037190DE" w14:textId="1EAE1A14" w:rsidR="001D6C9C" w:rsidRPr="001D6C9C" w:rsidRDefault="001D6C9C" w:rsidP="001D6C9C">
      <w:pPr>
        <w:pStyle w:val="LegText"/>
      </w:pPr>
      <w:r>
        <w:t xml:space="preserve">2018 </w:t>
      </w:r>
      <w:r w:rsidRPr="001D6C9C">
        <w:t xml:space="preserve">Competency Standards for Pharmacists </w:t>
      </w:r>
      <w:r>
        <w:t xml:space="preserve">published </w:t>
      </w:r>
      <w:r>
        <w:br/>
      </w:r>
      <w:r w:rsidRPr="001D6C9C">
        <w:t xml:space="preserve">(BN 59 in </w:t>
      </w:r>
      <w:r w:rsidRPr="00884A8F">
        <w:rPr>
          <w:i/>
        </w:rPr>
        <w:t>GG</w:t>
      </w:r>
      <w:r>
        <w:t xml:space="preserve"> </w:t>
      </w:r>
      <w:r w:rsidRPr="001D6C9C">
        <w:t xml:space="preserve">41621 of 11 May 2018) (p47) </w:t>
      </w:r>
    </w:p>
    <w:p w14:paraId="4660FF6B" w14:textId="77777777" w:rsidR="002E23D4" w:rsidRPr="002E23D4" w:rsidRDefault="002E23D4" w:rsidP="001D6C9C">
      <w:pPr>
        <w:pStyle w:val="LegHeadBold"/>
      </w:pPr>
      <w:r w:rsidRPr="002E23D4">
        <w:t>AGRICULTURAL PESTS ACT 36 OF 1983</w:t>
      </w:r>
    </w:p>
    <w:p w14:paraId="1233803E" w14:textId="57D321DD" w:rsidR="002E23D4" w:rsidRPr="002E23D4" w:rsidRDefault="002E23D4" w:rsidP="002E23D4">
      <w:pPr>
        <w:pStyle w:val="LegText"/>
      </w:pPr>
      <w:r w:rsidRPr="002E23D4">
        <w:t xml:space="preserve">Importation of controlled goods without a permit </w:t>
      </w:r>
      <w:r>
        <w:t xml:space="preserve">amended </w:t>
      </w:r>
      <w:r>
        <w:br/>
      </w:r>
      <w:r w:rsidRPr="002E23D4">
        <w:t xml:space="preserve">(GN 49 in </w:t>
      </w:r>
      <w:r w:rsidRPr="00884A8F">
        <w:rPr>
          <w:i/>
        </w:rPr>
        <w:t>GG</w:t>
      </w:r>
      <w:r>
        <w:t xml:space="preserve"> </w:t>
      </w:r>
      <w:r w:rsidRPr="002E23D4">
        <w:t>32916 of 5 February 2010) (p10)</w:t>
      </w:r>
    </w:p>
    <w:p w14:paraId="4CC68138" w14:textId="77777777" w:rsidR="002E23D4" w:rsidRDefault="002E23D4" w:rsidP="002E23D4">
      <w:pPr>
        <w:pStyle w:val="LegHeadBold"/>
      </w:pPr>
      <w:r>
        <w:t>ELECTRICITY ACT 41 OF 1987</w:t>
      </w:r>
    </w:p>
    <w:p w14:paraId="514EDD94" w14:textId="16DEDCFD" w:rsidR="002E23D4" w:rsidRDefault="002E23D4" w:rsidP="002E23D4">
      <w:pPr>
        <w:pStyle w:val="LegText"/>
      </w:pPr>
      <w:r>
        <w:t xml:space="preserve">Licence fees payable by licensed generators of electricity for the period 1 April 2018 to 31 March 2019 published (GN 474 in </w:t>
      </w:r>
      <w:r w:rsidRPr="00884A8F">
        <w:rPr>
          <w:i/>
        </w:rPr>
        <w:t>GG</w:t>
      </w:r>
      <w:r>
        <w:t xml:space="preserve"> 41615 of 8 May 2018) (p4)</w:t>
      </w:r>
    </w:p>
    <w:p w14:paraId="3A94025D" w14:textId="77777777" w:rsidR="00F42F0A" w:rsidRPr="00F42F0A" w:rsidRDefault="00F42F0A" w:rsidP="00F42F0A">
      <w:pPr>
        <w:pStyle w:val="LegHeadBold"/>
      </w:pPr>
      <w:r w:rsidRPr="00F42F0A">
        <w:t>LIQUOR PRODUCTS ACT 60 OF 1989</w:t>
      </w:r>
    </w:p>
    <w:p w14:paraId="5B2B81E6" w14:textId="77777777" w:rsidR="00F42F0A" w:rsidRPr="00F42F0A" w:rsidRDefault="00F42F0A" w:rsidP="00F42F0A">
      <w:pPr>
        <w:pStyle w:val="LegText"/>
      </w:pPr>
      <w:r w:rsidRPr="00F42F0A">
        <w:t xml:space="preserve">Afrikaans translation of amendment to the Wine of Origin Scheme published </w:t>
      </w:r>
      <w:r w:rsidRPr="00F42F0A">
        <w:br/>
        <w:t xml:space="preserve">(GN R485 in </w:t>
      </w:r>
      <w:r w:rsidRPr="00F42F0A">
        <w:rPr>
          <w:i/>
        </w:rPr>
        <w:t>GG</w:t>
      </w:r>
      <w:r w:rsidRPr="00F42F0A">
        <w:t xml:space="preserve"> 41622 of 11 May 2018) (p15)</w:t>
      </w:r>
    </w:p>
    <w:p w14:paraId="2F2345C6" w14:textId="77777777" w:rsidR="00F42F0A" w:rsidRDefault="00F42F0A" w:rsidP="00F42F0A">
      <w:pPr>
        <w:pStyle w:val="LegText"/>
      </w:pPr>
      <w:r w:rsidRPr="00F42F0A">
        <w:t xml:space="preserve">Afrikaans translation of amendment to the Regulations published </w:t>
      </w:r>
      <w:r w:rsidRPr="00F42F0A">
        <w:br/>
        <w:t xml:space="preserve">(GN R486 in </w:t>
      </w:r>
      <w:r w:rsidRPr="00F42F0A">
        <w:rPr>
          <w:i/>
        </w:rPr>
        <w:t>GG</w:t>
      </w:r>
      <w:r w:rsidRPr="00F42F0A">
        <w:t xml:space="preserve"> 41622 of 11 May 2018) (p18)</w:t>
      </w:r>
    </w:p>
    <w:p w14:paraId="2F2AA839" w14:textId="77777777" w:rsidR="006B7DD8" w:rsidRPr="006B7DD8" w:rsidRDefault="006B7DD8" w:rsidP="006B7DD8">
      <w:pPr>
        <w:pStyle w:val="LegHeadBold"/>
      </w:pPr>
      <w:r w:rsidRPr="006B7DD8">
        <w:t>OCCUPATIONAL HEALTH AND SAFETY ACT 85 OF 1993</w:t>
      </w:r>
    </w:p>
    <w:p w14:paraId="12844EE1" w14:textId="7716513F" w:rsidR="006B7DD8" w:rsidRPr="006B7DD8" w:rsidRDefault="006B7DD8" w:rsidP="006B7DD8">
      <w:pPr>
        <w:pStyle w:val="LegText"/>
      </w:pPr>
      <w:r w:rsidRPr="006B7DD8">
        <w:t xml:space="preserve">Incorporation of safety standards into Driven Machinery Regulations, 2015 amended </w:t>
      </w:r>
      <w:r w:rsidRPr="006B7DD8">
        <w:br/>
        <w:t xml:space="preserve">(GN R483 in </w:t>
      </w:r>
      <w:r w:rsidRPr="006B7DD8">
        <w:rPr>
          <w:i/>
        </w:rPr>
        <w:t>GG</w:t>
      </w:r>
      <w:r w:rsidRPr="006B7DD8">
        <w:t xml:space="preserve"> 41622 of 11 May 2018) (p13) </w:t>
      </w:r>
    </w:p>
    <w:p w14:paraId="78D2BBBE" w14:textId="2628FF29" w:rsidR="006B7DD8" w:rsidRPr="006B7DD8" w:rsidRDefault="006B7DD8" w:rsidP="006B7DD8">
      <w:pPr>
        <w:pStyle w:val="LegText"/>
      </w:pPr>
      <w:r w:rsidRPr="006B7DD8">
        <w:t xml:space="preserve">Incorporation of safety standards into Lift, Escalator and Passengers Conveyor Regulations, 2010 amended (GN R484 in </w:t>
      </w:r>
      <w:r w:rsidRPr="006B7DD8">
        <w:rPr>
          <w:i/>
        </w:rPr>
        <w:t>GG</w:t>
      </w:r>
      <w:r w:rsidRPr="006B7DD8">
        <w:t xml:space="preserve"> 41622 of 11 May 2018) (p14) </w:t>
      </w:r>
    </w:p>
    <w:p w14:paraId="6A3DA75D" w14:textId="77777777" w:rsidR="007C4A81" w:rsidRPr="007C4A81" w:rsidRDefault="007C4A81" w:rsidP="00332A9A">
      <w:pPr>
        <w:pStyle w:val="LegHeadBold"/>
        <w:keepNext/>
      </w:pPr>
      <w:r w:rsidRPr="007C4A81">
        <w:lastRenderedPageBreak/>
        <w:t>LABOUR RELATIONS ACT 66 OF 1995</w:t>
      </w:r>
    </w:p>
    <w:p w14:paraId="787ECF67" w14:textId="7519CEB6" w:rsidR="007C4A81" w:rsidRDefault="007C4A81" w:rsidP="00332A9A">
      <w:pPr>
        <w:pStyle w:val="LegHeadBold"/>
        <w:keepNext/>
      </w:pPr>
      <w:r w:rsidRPr="007C4A81">
        <w:t xml:space="preserve">Essential Services Committee: </w:t>
      </w:r>
    </w:p>
    <w:p w14:paraId="79BD7DCD" w14:textId="5C7714BE" w:rsidR="007F7B5E" w:rsidRDefault="007F7B5E" w:rsidP="00332A9A">
      <w:pPr>
        <w:pStyle w:val="LegText"/>
        <w:keepNext/>
      </w:pPr>
      <w:r>
        <w:t xml:space="preserve">Variation of </w:t>
      </w:r>
      <w:r w:rsidRPr="007C4A81">
        <w:t xml:space="preserve">designation </w:t>
      </w:r>
      <w:r>
        <w:t xml:space="preserve">as essential services </w:t>
      </w:r>
      <w:r w:rsidR="00E86356" w:rsidRPr="007C4A81">
        <w:t>of</w:t>
      </w:r>
      <w:r w:rsidR="001D6C9C">
        <w:t>:</w:t>
      </w:r>
    </w:p>
    <w:p w14:paraId="73A6DA1C" w14:textId="39D7D0C2" w:rsidR="007F7B5E" w:rsidRDefault="007F7B5E" w:rsidP="007F7B5E">
      <w:pPr>
        <w:pStyle w:val="LegPara"/>
      </w:pPr>
      <w:r w:rsidRPr="007F7B5E">
        <w:tab/>
        <w:t>•</w:t>
      </w:r>
      <w:r w:rsidRPr="007F7B5E">
        <w:tab/>
      </w:r>
      <w:r w:rsidR="00E86356">
        <w:t xml:space="preserve">the </w:t>
      </w:r>
      <w:r w:rsidR="00E86356" w:rsidRPr="00E86356">
        <w:t>regulation and control of air traffic and the Weather Bureau of the Department of Environmental Affairs and Tourism</w:t>
      </w:r>
      <w:r>
        <w:t xml:space="preserve"> published </w:t>
      </w:r>
      <w:r w:rsidR="00E86356">
        <w:t xml:space="preserve">in </w:t>
      </w:r>
      <w:r w:rsidR="00E86356" w:rsidRPr="00E86356">
        <w:t xml:space="preserve">GN R784 in </w:t>
      </w:r>
      <w:r w:rsidR="00E86356" w:rsidRPr="00884A8F">
        <w:rPr>
          <w:i/>
        </w:rPr>
        <w:t>GG</w:t>
      </w:r>
      <w:r w:rsidR="00E86356">
        <w:t xml:space="preserve"> </w:t>
      </w:r>
      <w:r w:rsidR="00E86356" w:rsidRPr="00E86356">
        <w:t>18043 of 6 June 1997</w:t>
      </w:r>
      <w:r>
        <w:t xml:space="preserve"> </w:t>
      </w:r>
    </w:p>
    <w:p w14:paraId="713B6EFC" w14:textId="385B252C" w:rsidR="007F7B5E" w:rsidRDefault="007F7B5E" w:rsidP="007F7B5E">
      <w:pPr>
        <w:pStyle w:val="LegPara"/>
      </w:pPr>
      <w:r w:rsidRPr="007F7B5E">
        <w:tab/>
        <w:t>•</w:t>
      </w:r>
      <w:r w:rsidRPr="007F7B5E">
        <w:tab/>
      </w:r>
      <w:r w:rsidR="00E86356" w:rsidRPr="00E86356">
        <w:t>the services provided by old age homes, Children</w:t>
      </w:r>
      <w:r w:rsidR="00E86356">
        <w:t>'</w:t>
      </w:r>
      <w:r w:rsidR="00E86356" w:rsidRPr="00E86356">
        <w:t>s Homes and places of care</w:t>
      </w:r>
      <w:r w:rsidR="00E86356">
        <w:t xml:space="preserve"> </w:t>
      </w:r>
      <w:r>
        <w:t xml:space="preserve">published </w:t>
      </w:r>
      <w:r w:rsidR="00E86356">
        <w:t xml:space="preserve">in </w:t>
      </w:r>
      <w:r w:rsidR="00E86356" w:rsidRPr="00E86356">
        <w:t>GN</w:t>
      </w:r>
      <w:r>
        <w:t> </w:t>
      </w:r>
      <w:r w:rsidR="00E86356" w:rsidRPr="00E86356">
        <w:t xml:space="preserve">1462 in </w:t>
      </w:r>
      <w:r w:rsidR="00E86356" w:rsidRPr="00884A8F">
        <w:rPr>
          <w:i/>
        </w:rPr>
        <w:t>GG</w:t>
      </w:r>
      <w:r>
        <w:t> </w:t>
      </w:r>
      <w:r w:rsidR="00E86356" w:rsidRPr="00E86356">
        <w:t>27104 of 24 December 2004</w:t>
      </w:r>
    </w:p>
    <w:p w14:paraId="259EC635" w14:textId="0F8272B1" w:rsidR="00E86356" w:rsidRDefault="007F7B5E" w:rsidP="007F7B5E">
      <w:pPr>
        <w:pStyle w:val="LegPara"/>
      </w:pPr>
      <w:r w:rsidRPr="007F7B5E">
        <w:tab/>
        <w:t>•</w:t>
      </w:r>
      <w:r w:rsidRPr="007F7B5E">
        <w:tab/>
      </w:r>
      <w:r w:rsidR="00E86356">
        <w:t xml:space="preserve">certain </w:t>
      </w:r>
      <w:r w:rsidR="00E86356" w:rsidRPr="00E86356">
        <w:t>blood transfusion service</w:t>
      </w:r>
      <w:r w:rsidR="00E86356">
        <w:t xml:space="preserve">s </w:t>
      </w:r>
      <w:r>
        <w:t xml:space="preserve">published </w:t>
      </w:r>
      <w:r w:rsidR="00E86356">
        <w:t xml:space="preserve">in </w:t>
      </w:r>
      <w:r w:rsidR="00E86356" w:rsidRPr="00E86356">
        <w:t xml:space="preserve">GN 436 in </w:t>
      </w:r>
      <w:r w:rsidR="00E86356" w:rsidRPr="00884A8F">
        <w:rPr>
          <w:i/>
        </w:rPr>
        <w:t>GG</w:t>
      </w:r>
      <w:r w:rsidR="00E86356">
        <w:t xml:space="preserve"> </w:t>
      </w:r>
      <w:r w:rsidR="00E86356" w:rsidRPr="00E86356">
        <w:t>18761 of 27 March 1998</w:t>
      </w:r>
      <w:r w:rsidR="00E86356">
        <w:t xml:space="preserve"> </w:t>
      </w:r>
    </w:p>
    <w:p w14:paraId="4F24B17E" w14:textId="72CD2511" w:rsidR="00E86356" w:rsidRDefault="00CC6286" w:rsidP="007C4A81">
      <w:pPr>
        <w:pStyle w:val="LegText"/>
      </w:pPr>
      <w:r>
        <w:t>Designation of</w:t>
      </w:r>
      <w:r w:rsidR="00F961F5">
        <w:t xml:space="preserve"> certain</w:t>
      </w:r>
      <w:r>
        <w:t xml:space="preserve"> essential services</w:t>
      </w:r>
      <w:r w:rsidR="00F961F5">
        <w:t xml:space="preserve"> relating to</w:t>
      </w:r>
      <w:r>
        <w:t>:</w:t>
      </w:r>
    </w:p>
    <w:p w14:paraId="1E9DC86A" w14:textId="1E2639EB" w:rsidR="00F961F5" w:rsidRDefault="00F961F5" w:rsidP="00F961F5">
      <w:pPr>
        <w:pStyle w:val="LegPara"/>
      </w:pPr>
      <w:r w:rsidRPr="007F7B5E">
        <w:tab/>
        <w:t>•</w:t>
      </w:r>
      <w:r w:rsidRPr="007F7B5E">
        <w:tab/>
      </w:r>
      <w:r>
        <w:t>services provided at all airports in South Africa</w:t>
      </w:r>
    </w:p>
    <w:p w14:paraId="261E591C" w14:textId="796FF539" w:rsidR="00F961F5" w:rsidRDefault="00F961F5" w:rsidP="00F961F5">
      <w:pPr>
        <w:pStyle w:val="LegPara"/>
      </w:pPr>
      <w:r w:rsidRPr="007F7B5E">
        <w:tab/>
        <w:t>•</w:t>
      </w:r>
      <w:r w:rsidRPr="007F7B5E">
        <w:tab/>
      </w:r>
      <w:r>
        <w:t>care and support services provided in residential facilities in which people with disabilities are accommodated/for people living with disabilities</w:t>
      </w:r>
    </w:p>
    <w:p w14:paraId="754D4F66" w14:textId="17FE160E" w:rsidR="00F961F5" w:rsidRDefault="00F961F5" w:rsidP="00F961F5">
      <w:pPr>
        <w:pStyle w:val="LegPara"/>
      </w:pPr>
      <w:r w:rsidRPr="007F7B5E">
        <w:tab/>
        <w:t>•</w:t>
      </w:r>
      <w:r w:rsidRPr="007F7B5E">
        <w:tab/>
      </w:r>
      <w:r>
        <w:t>security in stadiums for sporting events attended by more than 200 people</w:t>
      </w:r>
    </w:p>
    <w:p w14:paraId="31EC0028" w14:textId="1D89CC26" w:rsidR="00F961F5" w:rsidRDefault="00F961F5" w:rsidP="00F961F5">
      <w:pPr>
        <w:pStyle w:val="LegPara"/>
      </w:pPr>
      <w:r w:rsidRPr="007F7B5E">
        <w:tab/>
        <w:t>•</w:t>
      </w:r>
      <w:r w:rsidRPr="007F7B5E">
        <w:tab/>
      </w:r>
      <w:r>
        <w:t>services provided to persons suffering from cerebral palsy</w:t>
      </w:r>
    </w:p>
    <w:p w14:paraId="45CEBB00" w14:textId="6328E941" w:rsidR="00F961F5" w:rsidRDefault="00F961F5" w:rsidP="00F961F5">
      <w:pPr>
        <w:pStyle w:val="LegPara"/>
      </w:pPr>
      <w:r w:rsidRPr="007F7B5E">
        <w:tab/>
        <w:t>•</w:t>
      </w:r>
      <w:r w:rsidRPr="007F7B5E">
        <w:tab/>
      </w:r>
      <w:r>
        <w:t>life guarding and or lifesaving services at the beaches</w:t>
      </w:r>
    </w:p>
    <w:p w14:paraId="26E8B8E2" w14:textId="4ADCD4C3" w:rsidR="00F961F5" w:rsidRDefault="00F961F5" w:rsidP="00F961F5">
      <w:pPr>
        <w:pStyle w:val="LegPara"/>
      </w:pPr>
      <w:r w:rsidRPr="007F7B5E">
        <w:tab/>
        <w:t>•</w:t>
      </w:r>
      <w:r w:rsidRPr="007F7B5E">
        <w:tab/>
      </w:r>
      <w:r>
        <w:t>services rendered by mental and related institutions</w:t>
      </w:r>
    </w:p>
    <w:p w14:paraId="49096D53" w14:textId="3BB7E6E6" w:rsidR="00F961F5" w:rsidRDefault="00F961F5" w:rsidP="00F961F5">
      <w:pPr>
        <w:pStyle w:val="LegPara"/>
      </w:pPr>
      <w:r w:rsidRPr="007F7B5E">
        <w:tab/>
        <w:t>•</w:t>
      </w:r>
      <w:r w:rsidRPr="007F7B5E">
        <w:tab/>
      </w:r>
      <w:r>
        <w:t>nuclear services</w:t>
      </w:r>
    </w:p>
    <w:p w14:paraId="09B3DDFA" w14:textId="7CCF25DE" w:rsidR="00F961F5" w:rsidRDefault="00F961F5" w:rsidP="00F961F5">
      <w:pPr>
        <w:pStyle w:val="LegPara"/>
      </w:pPr>
      <w:r w:rsidRPr="007F7B5E">
        <w:tab/>
        <w:t>•</w:t>
      </w:r>
      <w:r w:rsidRPr="007F7B5E">
        <w:tab/>
      </w:r>
      <w:r>
        <w:t>manufacturing and supply of parenteral nutrition</w:t>
      </w:r>
    </w:p>
    <w:p w14:paraId="5457649C" w14:textId="589CCF20" w:rsidR="00F961F5" w:rsidRDefault="00F961F5" w:rsidP="00F961F5">
      <w:pPr>
        <w:pStyle w:val="LegPara"/>
      </w:pPr>
      <w:r w:rsidRPr="007F7B5E">
        <w:tab/>
        <w:t>•</w:t>
      </w:r>
      <w:r w:rsidRPr="007F7B5E">
        <w:tab/>
      </w:r>
      <w:r>
        <w:t>services rendered by mud guards and team leaders at tailing dams</w:t>
      </w:r>
    </w:p>
    <w:p w14:paraId="37BB95A1" w14:textId="4E515308" w:rsidR="00F961F5" w:rsidRDefault="00F961F5" w:rsidP="00F961F5">
      <w:pPr>
        <w:pStyle w:val="LegPara"/>
      </w:pPr>
      <w:r w:rsidRPr="007F7B5E">
        <w:tab/>
        <w:t>•</w:t>
      </w:r>
      <w:r w:rsidRPr="007F7B5E">
        <w:tab/>
      </w:r>
      <w:r>
        <w:t>distribution of chronic medication</w:t>
      </w:r>
    </w:p>
    <w:p w14:paraId="32681CFA" w14:textId="39EA4F70" w:rsidR="00F961F5" w:rsidRDefault="00F961F5" w:rsidP="00F961F5">
      <w:pPr>
        <w:pStyle w:val="LegPara"/>
      </w:pPr>
      <w:r w:rsidRPr="007F7B5E">
        <w:tab/>
        <w:t>•</w:t>
      </w:r>
      <w:r w:rsidRPr="007F7B5E">
        <w:tab/>
      </w:r>
      <w:r>
        <w:t>services rendered by medical officers in public health services</w:t>
      </w:r>
    </w:p>
    <w:p w14:paraId="5F2C7457" w14:textId="684C0522" w:rsidR="00F961F5" w:rsidRDefault="00F961F5" w:rsidP="00F961F5">
      <w:pPr>
        <w:pStyle w:val="LegPara"/>
      </w:pPr>
      <w:r w:rsidRPr="007F7B5E">
        <w:tab/>
        <w:t>•</w:t>
      </w:r>
      <w:r w:rsidRPr="007F7B5E">
        <w:tab/>
      </w:r>
      <w:r>
        <w:t>security services in education institutions</w:t>
      </w:r>
    </w:p>
    <w:p w14:paraId="47781F6C" w14:textId="6ABAFC5C" w:rsidR="00F961F5" w:rsidRDefault="00F961F5" w:rsidP="00F961F5">
      <w:pPr>
        <w:pStyle w:val="LegPara"/>
      </w:pPr>
      <w:r w:rsidRPr="007F7B5E">
        <w:tab/>
        <w:t>•</w:t>
      </w:r>
      <w:r w:rsidRPr="007F7B5E">
        <w:tab/>
      </w:r>
      <w:r>
        <w:t>radiology services rendered in and for public health care</w:t>
      </w:r>
    </w:p>
    <w:p w14:paraId="34A427D6" w14:textId="2684E54C" w:rsidR="00F961F5" w:rsidRDefault="00F961F5" w:rsidP="00F961F5">
      <w:pPr>
        <w:pStyle w:val="LegPara"/>
      </w:pPr>
      <w:r w:rsidRPr="007F7B5E">
        <w:tab/>
        <w:t>•</w:t>
      </w:r>
      <w:r w:rsidRPr="007F7B5E">
        <w:tab/>
      </w:r>
      <w:r>
        <w:t>reticulation of natural gas</w:t>
      </w:r>
    </w:p>
    <w:p w14:paraId="5A4A8F72" w14:textId="415D0470" w:rsidR="007C4A81" w:rsidRPr="00F961F5" w:rsidRDefault="00085CD2" w:rsidP="007C4A81">
      <w:pPr>
        <w:pStyle w:val="LegText"/>
      </w:pPr>
      <w:r>
        <w:t xml:space="preserve">published </w:t>
      </w:r>
      <w:r w:rsidR="007C4A81" w:rsidRPr="00F961F5">
        <w:t xml:space="preserve">(GenN 237 in </w:t>
      </w:r>
      <w:r w:rsidR="007C4A81" w:rsidRPr="00F961F5">
        <w:rPr>
          <w:i/>
        </w:rPr>
        <w:t>GG</w:t>
      </w:r>
      <w:r w:rsidR="007C4A81" w:rsidRPr="00F961F5">
        <w:t xml:space="preserve"> 41621 of 11 May 2018) (p36) </w:t>
      </w:r>
    </w:p>
    <w:p w14:paraId="0C0F0C6D" w14:textId="77777777" w:rsidR="007C4A81" w:rsidRPr="007C4A81" w:rsidRDefault="007C4A81" w:rsidP="007C4A81">
      <w:pPr>
        <w:pStyle w:val="LegHeadBold"/>
      </w:pPr>
      <w:r w:rsidRPr="007C4A81">
        <w:t>MARKETING OF AGRICULTURAL PRODUCTS ACT 47 OF 1996</w:t>
      </w:r>
    </w:p>
    <w:p w14:paraId="385C7748" w14:textId="1A060EA5" w:rsidR="007C4A81" w:rsidRPr="007C4A81" w:rsidRDefault="007C4A81" w:rsidP="007C4A81">
      <w:pPr>
        <w:pStyle w:val="LegText"/>
      </w:pPr>
      <w:r w:rsidRPr="007C4A81">
        <w:t xml:space="preserve">Request for continuation and amendment of statutory measures in respect of registration, records and returns relating to maize products and wheaten products published for comment by directly affected groups (GenN 234 in </w:t>
      </w:r>
      <w:r w:rsidRPr="007C4A81">
        <w:rPr>
          <w:i/>
        </w:rPr>
        <w:t>GG</w:t>
      </w:r>
      <w:r w:rsidRPr="007C4A81">
        <w:t xml:space="preserve"> 41621 of 11 May 2018) (p31) </w:t>
      </w:r>
    </w:p>
    <w:p w14:paraId="0952F5C8" w14:textId="77777777" w:rsidR="007C4A81" w:rsidRPr="007C4A81" w:rsidRDefault="007C4A81" w:rsidP="007C4A81">
      <w:pPr>
        <w:pStyle w:val="LegHeadBold"/>
      </w:pPr>
      <w:r w:rsidRPr="007C4A81">
        <w:t>COMPETITION ACT 89 OF 1998</w:t>
      </w:r>
    </w:p>
    <w:p w14:paraId="7B49FF35" w14:textId="77777777" w:rsidR="007C4A81" w:rsidRDefault="007C4A81" w:rsidP="007C4A81">
      <w:pPr>
        <w:pStyle w:val="LegHeadBold"/>
      </w:pPr>
      <w:r>
        <w:t>Competition Tribunal:</w:t>
      </w:r>
    </w:p>
    <w:p w14:paraId="60D08BC3" w14:textId="64E1D6B8" w:rsidR="007C4A81" w:rsidRPr="007C4A81" w:rsidRDefault="007C4A81" w:rsidP="007C4A81">
      <w:pPr>
        <w:pStyle w:val="LegText"/>
      </w:pPr>
      <w:r w:rsidRPr="007C4A81">
        <w:t xml:space="preserve">Notification of complaint referrals published (GenN 235 in </w:t>
      </w:r>
      <w:r w:rsidRPr="007C4A81">
        <w:rPr>
          <w:i/>
        </w:rPr>
        <w:t>GG</w:t>
      </w:r>
      <w:r w:rsidRPr="007C4A81">
        <w:t xml:space="preserve"> 41621 of 11 May 2018) (p33) </w:t>
      </w:r>
    </w:p>
    <w:p w14:paraId="2040A595" w14:textId="72EDAFAC" w:rsidR="007C4A81" w:rsidRDefault="007C4A81" w:rsidP="007C4A81">
      <w:pPr>
        <w:pStyle w:val="LegText"/>
      </w:pPr>
      <w:r w:rsidRPr="007C4A81">
        <w:t xml:space="preserve">Notification of decisions to approve mergers published </w:t>
      </w:r>
      <w:r w:rsidRPr="007C4A81">
        <w:br/>
        <w:t xml:space="preserve">(GenN 236 in </w:t>
      </w:r>
      <w:r w:rsidRPr="007C4A81">
        <w:rPr>
          <w:i/>
        </w:rPr>
        <w:t>GG</w:t>
      </w:r>
      <w:r w:rsidRPr="007C4A81">
        <w:t xml:space="preserve"> 41621 of 11 May 2018) (p35)</w:t>
      </w:r>
    </w:p>
    <w:p w14:paraId="24306FCA" w14:textId="77777777" w:rsidR="001D6C9C" w:rsidRPr="001D6C9C" w:rsidRDefault="001D6C9C" w:rsidP="001D6C9C">
      <w:pPr>
        <w:pStyle w:val="LegHeadBold"/>
      </w:pPr>
      <w:r w:rsidRPr="001D6C9C">
        <w:t>LANDSCAPE ARCHITECTURAL PROFESSION ACT 45 OF 2000</w:t>
      </w:r>
    </w:p>
    <w:p w14:paraId="4A777532" w14:textId="77777777" w:rsidR="001D6C9C" w:rsidRDefault="001D6C9C" w:rsidP="001D6C9C">
      <w:pPr>
        <w:pStyle w:val="LegHeadBold"/>
      </w:pPr>
      <w:r w:rsidRPr="001D6C9C">
        <w:t xml:space="preserve">South African Council for the Landscape Architectural Profession (SACLAP): </w:t>
      </w:r>
    </w:p>
    <w:p w14:paraId="713D5898" w14:textId="68B23DC3" w:rsidR="001D6C9C" w:rsidRPr="001D6C9C" w:rsidRDefault="001D6C9C" w:rsidP="001D6C9C">
      <w:pPr>
        <w:pStyle w:val="LegText"/>
      </w:pPr>
      <w:r w:rsidRPr="001D6C9C">
        <w:t xml:space="preserve">Notice of </w:t>
      </w:r>
      <w:r>
        <w:t xml:space="preserve">publication of </w:t>
      </w:r>
      <w:r w:rsidRPr="001D6C9C">
        <w:t xml:space="preserve">Procedure for the Nomination of Council Members published </w:t>
      </w:r>
      <w:r>
        <w:t xml:space="preserve">and all other rules published in this regard superseded </w:t>
      </w:r>
      <w:r w:rsidRPr="001D6C9C">
        <w:t xml:space="preserve">with effect from 1 April 2018 </w:t>
      </w:r>
      <w:r>
        <w:br/>
      </w:r>
      <w:r w:rsidRPr="001D6C9C">
        <w:t xml:space="preserve">(BN 56 in </w:t>
      </w:r>
      <w:r w:rsidRPr="001D6C9C">
        <w:rPr>
          <w:i/>
        </w:rPr>
        <w:t>GG</w:t>
      </w:r>
      <w:r w:rsidRPr="001D6C9C">
        <w:t xml:space="preserve"> 41621 of 11 May 2018) (p43) </w:t>
      </w:r>
    </w:p>
    <w:p w14:paraId="597CB29B" w14:textId="7D48121A" w:rsidR="001D6C9C" w:rsidRPr="001D6C9C" w:rsidRDefault="001D6C9C" w:rsidP="001D6C9C">
      <w:pPr>
        <w:pStyle w:val="LegText"/>
      </w:pPr>
      <w:r w:rsidRPr="001D6C9C">
        <w:t xml:space="preserve">Notice of </w:t>
      </w:r>
      <w:r>
        <w:t xml:space="preserve">publication of </w:t>
      </w:r>
      <w:r w:rsidRPr="001D6C9C">
        <w:t>Rates 201</w:t>
      </w:r>
      <w:r>
        <w:t>8</w:t>
      </w:r>
      <w:r w:rsidRPr="001D6C9C">
        <w:t>/201</w:t>
      </w:r>
      <w:r>
        <w:t>9</w:t>
      </w:r>
      <w:r w:rsidRPr="001D6C9C">
        <w:t xml:space="preserve"> published </w:t>
      </w:r>
      <w:r>
        <w:t xml:space="preserve">and all other rules published in this regard superseded </w:t>
      </w:r>
      <w:r w:rsidRPr="001D6C9C">
        <w:t>with effect from 1 April 201</w:t>
      </w:r>
      <w:r>
        <w:t xml:space="preserve">8 </w:t>
      </w:r>
      <w:r w:rsidRPr="001D6C9C">
        <w:t xml:space="preserve">(BN 57 in </w:t>
      </w:r>
      <w:r w:rsidRPr="001D6C9C">
        <w:rPr>
          <w:i/>
        </w:rPr>
        <w:t>GG</w:t>
      </w:r>
      <w:r w:rsidRPr="001D6C9C">
        <w:t xml:space="preserve"> 41621 of 11 May 2018) (p44) </w:t>
      </w:r>
    </w:p>
    <w:p w14:paraId="53D7C739" w14:textId="77777777" w:rsidR="007C4A81" w:rsidRPr="007C4A81" w:rsidRDefault="007C4A81" w:rsidP="002231C1">
      <w:pPr>
        <w:pStyle w:val="LegHeadBold"/>
        <w:keepNext/>
      </w:pPr>
      <w:r w:rsidRPr="007C4A81">
        <w:t>NATIONAL RAILWAY SAFETY REGULATOR ACT 16 OF 2002</w:t>
      </w:r>
    </w:p>
    <w:p w14:paraId="1802B95D" w14:textId="6E96176B" w:rsidR="007C4A81" w:rsidRPr="007C4A81" w:rsidRDefault="007C4A81" w:rsidP="007C4A81">
      <w:pPr>
        <w:pStyle w:val="LegText"/>
      </w:pPr>
      <w:r w:rsidRPr="007C4A81">
        <w:t>Determination of Permit</w:t>
      </w:r>
      <w:r>
        <w:t>s</w:t>
      </w:r>
      <w:r w:rsidRPr="007C4A81">
        <w:t xml:space="preserve"> Fees </w:t>
      </w:r>
      <w:r>
        <w:t xml:space="preserve">for the 2018/19 financial year </w:t>
      </w:r>
      <w:r w:rsidRPr="007C4A81">
        <w:t xml:space="preserve">published with effect from 1 April 2018 (GN 481 in </w:t>
      </w:r>
      <w:r w:rsidRPr="007C4A81">
        <w:rPr>
          <w:i/>
        </w:rPr>
        <w:t>GG</w:t>
      </w:r>
      <w:r w:rsidRPr="007C4A81">
        <w:t xml:space="preserve"> 41621 of 11 May 2018) (p23) </w:t>
      </w:r>
    </w:p>
    <w:p w14:paraId="7BC25A36" w14:textId="36872F9A" w:rsidR="00F42F0A" w:rsidRPr="00F42F0A" w:rsidRDefault="00F42F0A" w:rsidP="00F42F0A">
      <w:pPr>
        <w:pStyle w:val="LegHeadBold"/>
      </w:pPr>
      <w:r w:rsidRPr="00F42F0A">
        <w:t>SOCIAL ASSISTANCE ACT 13 OF 2004</w:t>
      </w:r>
    </w:p>
    <w:p w14:paraId="661784EA" w14:textId="69E7A5F7" w:rsidR="00F42F0A" w:rsidRDefault="00F42F0A" w:rsidP="00F42F0A">
      <w:pPr>
        <w:pStyle w:val="LegHeadBold"/>
      </w:pPr>
      <w:r w:rsidRPr="00F42F0A">
        <w:t>South African Social Security Agency (SASSA)</w:t>
      </w:r>
      <w:r>
        <w:t>:</w:t>
      </w:r>
    </w:p>
    <w:p w14:paraId="6A0BC313" w14:textId="62760E82" w:rsidR="00F42F0A" w:rsidRPr="00E831CD" w:rsidRDefault="00F42F0A" w:rsidP="00F42F0A">
      <w:pPr>
        <w:pStyle w:val="LegText"/>
      </w:pPr>
      <w:r w:rsidRPr="00F42F0A">
        <w:t>Regulations relating to the Application for and Payment of Social Assistance and the Requirements or Conditions in respect of Eligibility for Social Assistance</w:t>
      </w:r>
      <w:r>
        <w:t xml:space="preserve">: Notice that the </w:t>
      </w:r>
      <w:r w:rsidRPr="00F42F0A">
        <w:t>method of payment of social assistance</w:t>
      </w:r>
      <w:r>
        <w:t xml:space="preserve"> determined by SASSA </w:t>
      </w:r>
      <w:r w:rsidRPr="00F42F0A">
        <w:t xml:space="preserve">is the payment of social grants through an integrated social grant payment system into the special disbursement accounts held with the South African Post Office </w:t>
      </w:r>
      <w:r>
        <w:t xml:space="preserve">published in terms of reg. 21 (1) </w:t>
      </w:r>
      <w:r w:rsidRPr="00F42F0A">
        <w:rPr>
          <w:i/>
        </w:rPr>
        <w:t>(b)</w:t>
      </w:r>
      <w:r>
        <w:rPr>
          <w:i/>
        </w:rPr>
        <w:t xml:space="preserve"> </w:t>
      </w:r>
      <w:r>
        <w:rPr>
          <w:i/>
        </w:rPr>
        <w:br/>
      </w:r>
      <w:r w:rsidRPr="00F42F0A">
        <w:t xml:space="preserve">(GN R487 in </w:t>
      </w:r>
      <w:r w:rsidRPr="00F42F0A">
        <w:rPr>
          <w:i/>
        </w:rPr>
        <w:t>GG</w:t>
      </w:r>
      <w:r w:rsidRPr="00F42F0A">
        <w:t xml:space="preserve"> 41622 of 11 May 2018) (p42)</w:t>
      </w:r>
      <w:r w:rsidRPr="00E831CD">
        <w:t xml:space="preserve"> </w:t>
      </w:r>
    </w:p>
    <w:p w14:paraId="285E8437" w14:textId="207C0815" w:rsidR="00767278" w:rsidRDefault="00767278" w:rsidP="002E23D4">
      <w:pPr>
        <w:pStyle w:val="LegHeadBold"/>
      </w:pPr>
      <w:r>
        <w:t>ELECTRONIC COMMUNICATIONS ACT 36 OF 2005</w:t>
      </w:r>
    </w:p>
    <w:p w14:paraId="738E16F5" w14:textId="77777777" w:rsidR="00CE3661" w:rsidRDefault="00CE3661" w:rsidP="00CE3661">
      <w:pPr>
        <w:pStyle w:val="LegHeadBold"/>
      </w:pPr>
      <w:r w:rsidRPr="00CE3661">
        <w:t xml:space="preserve">Independent Communications Authority of South Africa (ICASA): </w:t>
      </w:r>
    </w:p>
    <w:p w14:paraId="6A6FF2F3" w14:textId="77777777" w:rsidR="004C4EDE" w:rsidRDefault="004C4EDE" w:rsidP="004C4EDE">
      <w:pPr>
        <w:pStyle w:val="LegText"/>
      </w:pPr>
      <w:r w:rsidRPr="004C4EDE">
        <w:t xml:space="preserve">Notice of intention to extend the due date for the submission of comments on the Draft Regulations for Community Broadcasting Services: Radio and Television published for comment in GenN 173 in </w:t>
      </w:r>
      <w:r w:rsidRPr="004C4EDE">
        <w:rPr>
          <w:i/>
        </w:rPr>
        <w:t>GG</w:t>
      </w:r>
      <w:r w:rsidRPr="004C4EDE">
        <w:t xml:space="preserve"> 41561 of 6 April 2018 published (GenN 41611 of 4 May 2018) (p4)</w:t>
      </w:r>
    </w:p>
    <w:p w14:paraId="1CBA0A25" w14:textId="2E3737EA" w:rsidR="00CE3661" w:rsidRDefault="00CE3661" w:rsidP="00CE3661">
      <w:pPr>
        <w:pStyle w:val="LegText"/>
      </w:pPr>
      <w:r w:rsidRPr="00EC1147">
        <w:t>End-user and Subscriber Service Charter Amendment Regulations</w:t>
      </w:r>
      <w:r>
        <w:t xml:space="preserve">, 2018 published with effect from one month after publication (GenN 233 in </w:t>
      </w:r>
      <w:r w:rsidRPr="00884A8F">
        <w:rPr>
          <w:i/>
        </w:rPr>
        <w:t>GG</w:t>
      </w:r>
      <w:r>
        <w:t xml:space="preserve"> 41613 of 7 May 2018) (p4) </w:t>
      </w:r>
    </w:p>
    <w:p w14:paraId="1768E22E" w14:textId="3B024687" w:rsidR="00CE3661" w:rsidRDefault="00CE3661" w:rsidP="00CE3661">
      <w:pPr>
        <w:pStyle w:val="LegText"/>
      </w:pPr>
      <w:r>
        <w:t xml:space="preserve">Reasons document for the </w:t>
      </w:r>
      <w:r w:rsidRPr="00EC1147">
        <w:t>End-user and Subscriber Service Charter Amendment Regulations</w:t>
      </w:r>
      <w:r>
        <w:t xml:space="preserve">, 2018 published (GenN 233 in </w:t>
      </w:r>
      <w:r w:rsidRPr="00884A8F">
        <w:rPr>
          <w:i/>
        </w:rPr>
        <w:t>GG</w:t>
      </w:r>
      <w:r>
        <w:t xml:space="preserve"> 41613 of 7 May 2018) (p10)</w:t>
      </w:r>
    </w:p>
    <w:p w14:paraId="3012C0AD" w14:textId="5C4F8E1C" w:rsidR="002E23D4" w:rsidRDefault="002E23D4" w:rsidP="00767278">
      <w:pPr>
        <w:pStyle w:val="LegText"/>
      </w:pPr>
      <w:r w:rsidRPr="002E23D4">
        <w:t>Applications for transfer of an Individual Electronic Communications Service and Individual Electronic Communications Network Service Licences from Border Internet (Pty) Ltd to Nerospec Africa (Pty) Ltd</w:t>
      </w:r>
      <w:r>
        <w:t xml:space="preserve"> published for comment (GenN 244 in </w:t>
      </w:r>
      <w:r w:rsidRPr="00884A8F">
        <w:rPr>
          <w:i/>
        </w:rPr>
        <w:t>GG</w:t>
      </w:r>
      <w:r>
        <w:t xml:space="preserve"> 41624 of 10 May 2018) (p4)</w:t>
      </w:r>
    </w:p>
    <w:p w14:paraId="643D423F" w14:textId="52123FA7" w:rsidR="00CC2FC0" w:rsidRPr="00767278" w:rsidRDefault="00CC2FC0" w:rsidP="00767278">
      <w:pPr>
        <w:pStyle w:val="LegHeadBold"/>
      </w:pPr>
      <w:r w:rsidRPr="00767278">
        <w:t>NATIONAL ENVIRONMENTAL MANAGEMENT: WASTE ACT 59 OF 2008</w:t>
      </w:r>
    </w:p>
    <w:p w14:paraId="0DF40F59" w14:textId="583EA90A" w:rsidR="00CE3661" w:rsidRDefault="00CE3661" w:rsidP="00CC2FC0">
      <w:pPr>
        <w:pStyle w:val="LegText"/>
      </w:pPr>
      <w:r>
        <w:t xml:space="preserve">Notice of publication for comment </w:t>
      </w:r>
      <w:r w:rsidRPr="00EC1147">
        <w:t>o</w:t>
      </w:r>
      <w:r>
        <w:t>f</w:t>
      </w:r>
      <w:r w:rsidRPr="00EC1147">
        <w:t xml:space="preserve"> </w:t>
      </w:r>
      <w:r>
        <w:t xml:space="preserve">and public hearings on </w:t>
      </w:r>
      <w:r w:rsidRPr="00EC1147">
        <w:t>proposed Industry Waste Tyre Management Plans</w:t>
      </w:r>
      <w:r>
        <w:t xml:space="preserve"> published (GN 472 in </w:t>
      </w:r>
      <w:r w:rsidRPr="00884A8F">
        <w:rPr>
          <w:i/>
        </w:rPr>
        <w:t>GG</w:t>
      </w:r>
      <w:r>
        <w:t xml:space="preserve"> 41612 of 7 May 2018) (p4)</w:t>
      </w:r>
    </w:p>
    <w:p w14:paraId="67D873B7" w14:textId="5ABF273E" w:rsidR="00282B3C" w:rsidRPr="00282B3C" w:rsidRDefault="00282B3C" w:rsidP="00282B3C">
      <w:pPr>
        <w:pStyle w:val="LegHeadBold"/>
      </w:pPr>
      <w:r w:rsidRPr="00282B3C">
        <w:t>NATIONAL QUALIFICATIONS FRAMEWORK ACT 67 OF 2008</w:t>
      </w:r>
    </w:p>
    <w:p w14:paraId="75DC2DE9" w14:textId="69287E55" w:rsidR="00282B3C" w:rsidRDefault="00282B3C" w:rsidP="00282B3C">
      <w:pPr>
        <w:pStyle w:val="LegText"/>
      </w:pPr>
      <w:r w:rsidRPr="00282B3C">
        <w:rPr>
          <w:i/>
        </w:rPr>
        <w:t>Guidelines on Strategy and Priorities for the National Qualifications Framework (NQF)</w:t>
      </w:r>
      <w:r>
        <w:rPr>
          <w:i/>
        </w:rPr>
        <w:t>,</w:t>
      </w:r>
      <w:r w:rsidRPr="00282B3C">
        <w:rPr>
          <w:i/>
        </w:rPr>
        <w:t xml:space="preserve"> 2018/19</w:t>
      </w:r>
      <w:r w:rsidRPr="00282B3C">
        <w:t xml:space="preserve"> </w:t>
      </w:r>
      <w:r>
        <w:t xml:space="preserve">published for the period 1 April 2018 to 31 March 2019 </w:t>
      </w:r>
      <w:r>
        <w:br/>
      </w:r>
      <w:r w:rsidRPr="00282B3C">
        <w:t xml:space="preserve">(GN 477 in </w:t>
      </w:r>
      <w:r w:rsidRPr="00282B3C">
        <w:rPr>
          <w:i/>
        </w:rPr>
        <w:t>GG</w:t>
      </w:r>
      <w:r w:rsidRPr="00282B3C">
        <w:t xml:space="preserve"> 41621 of 11 May 2018) (p12) </w:t>
      </w:r>
    </w:p>
    <w:p w14:paraId="4B88A5A9" w14:textId="77777777" w:rsidR="00282B3C" w:rsidRPr="007C4A81" w:rsidRDefault="00282B3C" w:rsidP="00282B3C">
      <w:pPr>
        <w:pStyle w:val="LegHeadBold"/>
      </w:pPr>
      <w:r w:rsidRPr="007C4A81">
        <w:t>TAX ADMINISTRATION ACT 28 OF 2011</w:t>
      </w:r>
    </w:p>
    <w:p w14:paraId="54483250" w14:textId="10E68BDE" w:rsidR="00282B3C" w:rsidRPr="007C4A81" w:rsidRDefault="00282B3C" w:rsidP="00282B3C">
      <w:pPr>
        <w:pStyle w:val="LegText"/>
      </w:pPr>
      <w:r w:rsidRPr="007C4A81">
        <w:t xml:space="preserve">Incidences of non-compliance by a person in terms of s. 210 (2) that are subject to a fixed amount penalty in accordance with ss. 210 (1) and 211 </w:t>
      </w:r>
      <w:r w:rsidR="007C4A81" w:rsidRPr="007C4A81">
        <w:t>published</w:t>
      </w:r>
      <w:r w:rsidRPr="007C4A81">
        <w:t xml:space="preserve"> </w:t>
      </w:r>
      <w:r w:rsidR="007C4A81" w:rsidRPr="007C4A81">
        <w:br/>
      </w:r>
      <w:r w:rsidRPr="007C4A81">
        <w:t xml:space="preserve">(GN 480 in </w:t>
      </w:r>
      <w:r w:rsidRPr="007C4A81">
        <w:rPr>
          <w:i/>
        </w:rPr>
        <w:t>GG</w:t>
      </w:r>
      <w:r w:rsidRPr="007C4A81">
        <w:t xml:space="preserve"> 41621 of 11 May 2018) (p21) </w:t>
      </w:r>
    </w:p>
    <w:p w14:paraId="510C737B" w14:textId="20FC0627" w:rsidR="001D06BF" w:rsidRPr="00C0204D" w:rsidRDefault="001D06BF" w:rsidP="005F7E3D">
      <w:pPr>
        <w:pStyle w:val="LegHeadCenteredBold"/>
      </w:pPr>
      <w:r w:rsidRPr="00C0204D">
        <w:t>BILL</w:t>
      </w:r>
      <w:r w:rsidR="00681F13">
        <w:t>S</w:t>
      </w:r>
    </w:p>
    <w:p w14:paraId="404162BE" w14:textId="572225D1" w:rsidR="00681F13" w:rsidRDefault="00681F13" w:rsidP="00681F13">
      <w:pPr>
        <w:pStyle w:val="LegText"/>
      </w:pPr>
      <w:r>
        <w:t xml:space="preserve">iKamva National e-Skills Institute </w:t>
      </w:r>
      <w:r w:rsidR="003F6769">
        <w:t>Bill</w:t>
      </w:r>
      <w:r>
        <w:t xml:space="preserve">, 2018 </w:t>
      </w:r>
      <w:hyperlink r:id="rId9" w:history="1">
        <w:r w:rsidRPr="00681F13">
          <w:rPr>
            <w:rStyle w:val="Hyperlink"/>
          </w:rPr>
          <w:t>[B10-2018]</w:t>
        </w:r>
      </w:hyperlink>
    </w:p>
    <w:p w14:paraId="0DACB904" w14:textId="43353F6C" w:rsidR="00C0204D" w:rsidRDefault="00C0204D" w:rsidP="00681F13">
      <w:pPr>
        <w:pStyle w:val="LegText"/>
        <w:rPr>
          <w:rStyle w:val="Hyperlink"/>
        </w:rPr>
      </w:pPr>
      <w:r w:rsidRPr="00C0204D">
        <w:t xml:space="preserve">Communal Property Associations Amendment Bill, 2017 </w:t>
      </w:r>
      <w:hyperlink r:id="rId10" w:history="1">
        <w:r w:rsidRPr="00C0204D">
          <w:rPr>
            <w:rStyle w:val="Hyperlink"/>
          </w:rPr>
          <w:t>[B12B-2017]</w:t>
        </w:r>
      </w:hyperlink>
    </w:p>
    <w:p w14:paraId="6CCEE33B" w14:textId="62989B2C" w:rsidR="00934175" w:rsidRDefault="00934175" w:rsidP="00681F13">
      <w:pPr>
        <w:pStyle w:val="LegText"/>
        <w:rPr>
          <w:highlight w:val="lightGray"/>
        </w:rPr>
      </w:pPr>
      <w:r w:rsidRPr="00934175">
        <w:t xml:space="preserve">Critical Infrastructure Protection Bill, 2017 </w:t>
      </w:r>
      <w:hyperlink r:id="rId11" w:history="1">
        <w:r w:rsidRPr="00934175">
          <w:rPr>
            <w:rStyle w:val="Hyperlink"/>
          </w:rPr>
          <w:t>[B22A-2017]</w:t>
        </w:r>
      </w:hyperlink>
      <w:r w:rsidRPr="00934175">
        <w:t xml:space="preserve"> &amp; </w:t>
      </w:r>
      <w:hyperlink r:id="rId12" w:history="1">
        <w:r w:rsidRPr="00934175">
          <w:rPr>
            <w:rStyle w:val="Hyperlink"/>
          </w:rPr>
          <w:t>[B22B-2017]</w:t>
        </w:r>
      </w:hyperlink>
    </w:p>
    <w:p w14:paraId="3D189AC6" w14:textId="4356B111" w:rsidR="00CB055E" w:rsidRDefault="007C1066" w:rsidP="001D06BF">
      <w:pPr>
        <w:pStyle w:val="LegText"/>
      </w:pPr>
      <w:hyperlink r:id="rId13" w:history="1">
        <w:r w:rsidR="00CB055E" w:rsidRPr="00CB055E">
          <w:rPr>
            <w:rStyle w:val="Hyperlink"/>
          </w:rPr>
          <w:t>Draft Control of Tobacco Products and Electronic Delivery Systems Bill, 2018</w:t>
        </w:r>
      </w:hyperlink>
      <w:r w:rsidR="00CB055E">
        <w:t xml:space="preserve"> published for comment </w:t>
      </w:r>
      <w:r w:rsidR="00CB055E" w:rsidRPr="00CB055E">
        <w:t>(GN 47</w:t>
      </w:r>
      <w:r w:rsidR="00CB055E">
        <w:t>5</w:t>
      </w:r>
      <w:r w:rsidR="00CB055E" w:rsidRPr="00CB055E">
        <w:t xml:space="preserve"> in </w:t>
      </w:r>
      <w:r w:rsidR="00CB055E" w:rsidRPr="00CB055E">
        <w:rPr>
          <w:i/>
        </w:rPr>
        <w:t>GG</w:t>
      </w:r>
      <w:r w:rsidR="00CB055E" w:rsidRPr="00CB055E">
        <w:t xml:space="preserve"> 4161</w:t>
      </w:r>
      <w:r w:rsidR="00CB055E">
        <w:t>7</w:t>
      </w:r>
      <w:r w:rsidR="00CB055E" w:rsidRPr="00CB055E">
        <w:t xml:space="preserve"> of 9 May 2018) (p4)</w:t>
      </w:r>
    </w:p>
    <w:p w14:paraId="7DBD9132" w14:textId="2AAC52A3" w:rsidR="002E23D4" w:rsidRDefault="007C1066" w:rsidP="002E23D4">
      <w:pPr>
        <w:pStyle w:val="LegText"/>
      </w:pPr>
      <w:hyperlink r:id="rId14" w:history="1">
        <w:r w:rsidR="00CE3661" w:rsidRPr="00CE3661">
          <w:rPr>
            <w:rStyle w:val="Hyperlink"/>
          </w:rPr>
          <w:t>Draft Integrated Planning Framework Bill, 2018</w:t>
        </w:r>
      </w:hyperlink>
      <w:r w:rsidR="00CE3661" w:rsidRPr="00CB055E">
        <w:t xml:space="preserve"> published </w:t>
      </w:r>
      <w:r w:rsidR="00CE3661">
        <w:t xml:space="preserve">for comment </w:t>
      </w:r>
      <w:r w:rsidR="002E23D4">
        <w:br/>
      </w:r>
      <w:r w:rsidR="00CE3661" w:rsidRPr="00CB055E">
        <w:t>(GN 47</w:t>
      </w:r>
      <w:r w:rsidR="002E23D4">
        <w:t>3</w:t>
      </w:r>
      <w:r w:rsidR="00CE3661" w:rsidRPr="00CB055E">
        <w:t xml:space="preserve"> in </w:t>
      </w:r>
      <w:r w:rsidR="00CE3661" w:rsidRPr="00CB055E">
        <w:rPr>
          <w:i/>
        </w:rPr>
        <w:t>GG</w:t>
      </w:r>
      <w:r w:rsidR="00CE3661" w:rsidRPr="00CB055E">
        <w:t xml:space="preserve"> 4161</w:t>
      </w:r>
      <w:r w:rsidR="002E23D4">
        <w:t>4</w:t>
      </w:r>
      <w:r w:rsidR="00CE3661" w:rsidRPr="00CB055E">
        <w:t xml:space="preserve"> of </w:t>
      </w:r>
      <w:r w:rsidR="002E23D4">
        <w:t>7</w:t>
      </w:r>
      <w:r w:rsidR="00CE3661" w:rsidRPr="00CB055E">
        <w:t xml:space="preserve"> May 2018) (p4)</w:t>
      </w:r>
      <w:r w:rsidR="002E23D4">
        <w:t xml:space="preserve"> and </w:t>
      </w:r>
      <w:hyperlink r:id="rId15" w:history="1">
        <w:r w:rsidR="002E23D4" w:rsidRPr="00CB055E">
          <w:rPr>
            <w:rStyle w:val="Hyperlink"/>
          </w:rPr>
          <w:t>public comment period</w:t>
        </w:r>
      </w:hyperlink>
      <w:r w:rsidR="002E23D4">
        <w:rPr>
          <w:rStyle w:val="Hyperlink"/>
        </w:rPr>
        <w:t xml:space="preserve"> extended</w:t>
      </w:r>
      <w:r w:rsidR="002E23D4" w:rsidRPr="00CB055E">
        <w:t xml:space="preserve"> </w:t>
      </w:r>
      <w:r w:rsidR="002E23D4">
        <w:br/>
      </w:r>
      <w:r w:rsidR="002E23D4" w:rsidRPr="00CB055E">
        <w:t xml:space="preserve">(GN 476 in </w:t>
      </w:r>
      <w:r w:rsidR="002E23D4" w:rsidRPr="00CB055E">
        <w:rPr>
          <w:i/>
        </w:rPr>
        <w:t>GG</w:t>
      </w:r>
      <w:r w:rsidR="002E23D4" w:rsidRPr="00CB055E">
        <w:t xml:space="preserve"> 41618 of 9 May 2018) (p4)</w:t>
      </w:r>
    </w:p>
    <w:p w14:paraId="6FD3BFFA" w14:textId="7F8685AA" w:rsidR="00F21A1E" w:rsidRPr="00CB055E" w:rsidRDefault="00F21A1E" w:rsidP="001D06BF">
      <w:pPr>
        <w:pStyle w:val="LegText"/>
      </w:pPr>
      <w:r w:rsidRPr="00F21A1E">
        <w:t xml:space="preserve">Draft Small Enterprises Ombud Service Bill, 2018, notice of intention to introduce private member's bill and </w:t>
      </w:r>
      <w:hyperlink r:id="rId16" w:history="1">
        <w:r w:rsidRPr="00B01BA1">
          <w:rPr>
            <w:rStyle w:val="Hyperlink"/>
          </w:rPr>
          <w:t>explanatory summary</w:t>
        </w:r>
      </w:hyperlink>
      <w:r w:rsidRPr="00F21A1E">
        <w:t xml:space="preserve"> published for comment </w:t>
      </w:r>
      <w:r w:rsidR="00B01BA1">
        <w:br/>
      </w:r>
      <w:r w:rsidRPr="00F21A1E">
        <w:t>(GenN 2</w:t>
      </w:r>
      <w:r w:rsidR="00B01BA1">
        <w:t>43</w:t>
      </w:r>
      <w:r w:rsidRPr="00F21A1E">
        <w:t xml:space="preserve"> in </w:t>
      </w:r>
      <w:r w:rsidR="00B01BA1" w:rsidRPr="00884A8F">
        <w:rPr>
          <w:i/>
        </w:rPr>
        <w:t>GG</w:t>
      </w:r>
      <w:r w:rsidR="00B01BA1">
        <w:t xml:space="preserve"> </w:t>
      </w:r>
      <w:r w:rsidRPr="00F21A1E">
        <w:t>41</w:t>
      </w:r>
      <w:r w:rsidR="00B01BA1">
        <w:t>623</w:t>
      </w:r>
      <w:r w:rsidRPr="00F21A1E">
        <w:t xml:space="preserve"> of </w:t>
      </w:r>
      <w:r w:rsidR="003B4668">
        <w:t>10</w:t>
      </w:r>
      <w:r w:rsidRPr="00F21A1E">
        <w:t xml:space="preserve"> </w:t>
      </w:r>
      <w:r w:rsidR="003B4668">
        <w:t>May</w:t>
      </w:r>
      <w:r w:rsidRPr="00F21A1E">
        <w:t xml:space="preserve"> 2018) (p4)</w:t>
      </w:r>
    </w:p>
    <w:p w14:paraId="19607107" w14:textId="5089C9B8" w:rsidR="00AD4D1D" w:rsidRPr="003B4668" w:rsidRDefault="00AD4D1D" w:rsidP="005F7E3D">
      <w:pPr>
        <w:pStyle w:val="LegHeadCenteredBold"/>
      </w:pPr>
      <w:r w:rsidRPr="003B4668">
        <w:t>PROVINCIAL LEGISLATION</w:t>
      </w:r>
    </w:p>
    <w:p w14:paraId="13930AF2" w14:textId="77777777" w:rsidR="003B4668" w:rsidRPr="003B4668" w:rsidRDefault="003B4668" w:rsidP="00142C1C">
      <w:pPr>
        <w:pStyle w:val="LegHeadBold"/>
        <w:keepNext/>
      </w:pPr>
      <w:r w:rsidRPr="003B4668">
        <w:t>FREE STATE</w:t>
      </w:r>
    </w:p>
    <w:p w14:paraId="115B59E5" w14:textId="20407CBF" w:rsidR="00FB24C7" w:rsidRDefault="00FB24C7" w:rsidP="00FB24C7">
      <w:pPr>
        <w:pStyle w:val="LegText"/>
      </w:pPr>
      <w:r w:rsidRPr="006B647C">
        <w:t xml:space="preserve">Special Adjustment Appropriation Act </w:t>
      </w:r>
      <w:r>
        <w:t>1</w:t>
      </w:r>
      <w:r w:rsidRPr="006B647C">
        <w:t xml:space="preserve"> of 201</w:t>
      </w:r>
      <w:r>
        <w:t>8</w:t>
      </w:r>
      <w:r>
        <w:rPr>
          <w:rStyle w:val="FootnoteReference"/>
        </w:rPr>
        <w:footnoteReference w:id="1"/>
      </w:r>
      <w:r>
        <w:t xml:space="preserve"> </w:t>
      </w:r>
      <w:r w:rsidRPr="006B647C">
        <w:t xml:space="preserve">(PremN </w:t>
      </w:r>
      <w:r>
        <w:t>1</w:t>
      </w:r>
      <w:r w:rsidRPr="006B647C">
        <w:t xml:space="preserve"> in </w:t>
      </w:r>
      <w:r w:rsidRPr="00920ABB">
        <w:rPr>
          <w:i/>
        </w:rPr>
        <w:t>PG</w:t>
      </w:r>
      <w:r w:rsidRPr="006B647C">
        <w:t xml:space="preserve"> </w:t>
      </w:r>
      <w:r>
        <w:t>13</w:t>
      </w:r>
      <w:r w:rsidRPr="006B647C">
        <w:t xml:space="preserve"> of 1</w:t>
      </w:r>
      <w:r>
        <w:t>1</w:t>
      </w:r>
      <w:r w:rsidRPr="006B647C">
        <w:t xml:space="preserve"> May 201</w:t>
      </w:r>
      <w:r>
        <w:t>8</w:t>
      </w:r>
      <w:r w:rsidRPr="006B647C">
        <w:t>) (p</w:t>
      </w:r>
      <w:r>
        <w:t>2</w:t>
      </w:r>
      <w:r w:rsidRPr="006B647C">
        <w:t>)</w:t>
      </w:r>
      <w:r>
        <w:br/>
      </w:r>
      <w:r w:rsidRPr="00920ABB">
        <w:rPr>
          <w:i/>
        </w:rPr>
        <w:t>Date of commencement</w:t>
      </w:r>
      <w:r w:rsidRPr="006B647C">
        <w:t xml:space="preserve">: </w:t>
      </w:r>
      <w:r>
        <w:t>26 March 2018</w:t>
      </w:r>
    </w:p>
    <w:p w14:paraId="789460B5" w14:textId="77777777" w:rsidR="00FB24C7" w:rsidRPr="006B647C" w:rsidRDefault="00FB24C7" w:rsidP="00FB24C7">
      <w:pPr>
        <w:pStyle w:val="LegText"/>
      </w:pPr>
      <w:r w:rsidRPr="006B647C">
        <w:t xml:space="preserve">Appropriation Act </w:t>
      </w:r>
      <w:r>
        <w:t>2</w:t>
      </w:r>
      <w:r w:rsidRPr="006B647C">
        <w:t xml:space="preserve"> of 201</w:t>
      </w:r>
      <w:r>
        <w:t>8</w:t>
      </w:r>
      <w:r>
        <w:rPr>
          <w:rStyle w:val="FootnoteReference"/>
        </w:rPr>
        <w:footnoteReference w:id="2"/>
      </w:r>
      <w:r>
        <w:t xml:space="preserve"> </w:t>
      </w:r>
      <w:r w:rsidRPr="006B647C">
        <w:t xml:space="preserve">(PremN </w:t>
      </w:r>
      <w:r>
        <w:t>2</w:t>
      </w:r>
      <w:r w:rsidRPr="006B647C">
        <w:t xml:space="preserve"> in </w:t>
      </w:r>
      <w:r w:rsidRPr="00920ABB">
        <w:rPr>
          <w:i/>
        </w:rPr>
        <w:t>PG</w:t>
      </w:r>
      <w:r w:rsidRPr="006B647C">
        <w:t xml:space="preserve"> </w:t>
      </w:r>
      <w:r>
        <w:t>14</w:t>
      </w:r>
      <w:r w:rsidRPr="006B647C">
        <w:t xml:space="preserve"> of 1</w:t>
      </w:r>
      <w:r>
        <w:t>1</w:t>
      </w:r>
      <w:r w:rsidRPr="006B647C">
        <w:t xml:space="preserve"> May 201</w:t>
      </w:r>
      <w:r>
        <w:t>8</w:t>
      </w:r>
      <w:r w:rsidRPr="006B647C">
        <w:t>) (p</w:t>
      </w:r>
      <w:r>
        <w:t>2</w:t>
      </w:r>
      <w:r w:rsidRPr="006B647C">
        <w:t>)</w:t>
      </w:r>
      <w:r>
        <w:br/>
      </w:r>
      <w:r w:rsidRPr="00920ABB">
        <w:rPr>
          <w:i/>
        </w:rPr>
        <w:t>Date of commencement</w:t>
      </w:r>
      <w:r w:rsidRPr="006B647C">
        <w:t xml:space="preserve">: </w:t>
      </w:r>
      <w:r>
        <w:t>11 May 2018</w:t>
      </w:r>
    </w:p>
    <w:p w14:paraId="6F4EFAA2" w14:textId="5842C73D" w:rsidR="00FB24C7" w:rsidRDefault="00FB24C7" w:rsidP="00FB24C7">
      <w:pPr>
        <w:pStyle w:val="LegText"/>
      </w:pPr>
      <w:r>
        <w:t>Finance Act 3 of 2018</w:t>
      </w:r>
      <w:r>
        <w:rPr>
          <w:rStyle w:val="FootnoteReference"/>
        </w:rPr>
        <w:footnoteReference w:id="3"/>
      </w:r>
      <w:r>
        <w:t xml:space="preserve"> (</w:t>
      </w:r>
      <w:r w:rsidRPr="006B647C">
        <w:t xml:space="preserve">(PremN </w:t>
      </w:r>
      <w:r>
        <w:t>3</w:t>
      </w:r>
      <w:r w:rsidRPr="006B647C">
        <w:t xml:space="preserve"> in </w:t>
      </w:r>
      <w:r w:rsidRPr="00920ABB">
        <w:rPr>
          <w:i/>
        </w:rPr>
        <w:t>PG</w:t>
      </w:r>
      <w:r w:rsidRPr="006B647C">
        <w:t xml:space="preserve"> </w:t>
      </w:r>
      <w:r>
        <w:t>15</w:t>
      </w:r>
      <w:r w:rsidRPr="006B647C">
        <w:t xml:space="preserve"> of 1</w:t>
      </w:r>
      <w:r>
        <w:t>1</w:t>
      </w:r>
      <w:r w:rsidRPr="006B647C">
        <w:t xml:space="preserve"> May 201</w:t>
      </w:r>
      <w:r>
        <w:t>8</w:t>
      </w:r>
      <w:r w:rsidRPr="006B647C">
        <w:t>) (p</w:t>
      </w:r>
      <w:r>
        <w:t>2</w:t>
      </w:r>
      <w:r w:rsidRPr="006B647C">
        <w:t>)</w:t>
      </w:r>
      <w:r>
        <w:br/>
      </w:r>
      <w:r w:rsidRPr="00920ABB">
        <w:rPr>
          <w:i/>
        </w:rPr>
        <w:t>Date of commencement</w:t>
      </w:r>
      <w:r w:rsidRPr="006B647C">
        <w:t xml:space="preserve">: </w:t>
      </w:r>
      <w:r>
        <w:t>26 March 2018</w:t>
      </w:r>
    </w:p>
    <w:p w14:paraId="722CE70C" w14:textId="77777777" w:rsidR="003B4668" w:rsidRPr="003B4668" w:rsidRDefault="003B4668" w:rsidP="00142C1C">
      <w:pPr>
        <w:pStyle w:val="LegHeadBold"/>
        <w:keepNext/>
      </w:pPr>
      <w:bookmarkStart w:id="1" w:name="_Hlk489017624"/>
      <w:r w:rsidRPr="003B4668">
        <w:t>KWAZULU-NATAL</w:t>
      </w:r>
    </w:p>
    <w:bookmarkEnd w:id="1"/>
    <w:p w14:paraId="7311EFCB" w14:textId="69ED16D7" w:rsidR="008A2D5E" w:rsidRDefault="008A2D5E" w:rsidP="008A2D5E">
      <w:pPr>
        <w:pStyle w:val="LegText"/>
      </w:pPr>
      <w:r>
        <w:t xml:space="preserve">KwaZulu-Natal Road Traffic Act 7 of 1997: Amendment of Road Traffic Regulations: Miscellaneous fees and Registration and Licence Fees as published under PN 204 in </w:t>
      </w:r>
      <w:r>
        <w:rPr>
          <w:i/>
        </w:rPr>
        <w:t>PG</w:t>
      </w:r>
      <w:r>
        <w:t xml:space="preserve"> 523 of 25 November 2010 published with effect from 1 August 2018 </w:t>
      </w:r>
      <w:r w:rsidR="00CD74EE">
        <w:br/>
      </w:r>
      <w:r>
        <w:t xml:space="preserve">(PN 41 in </w:t>
      </w:r>
      <w:r>
        <w:rPr>
          <w:i/>
        </w:rPr>
        <w:t>PG</w:t>
      </w:r>
      <w:r>
        <w:t xml:space="preserve"> 1951 of 10 May 2018) (p11)</w:t>
      </w:r>
    </w:p>
    <w:p w14:paraId="12293224" w14:textId="38441912" w:rsidR="008A2D5E" w:rsidRDefault="008A2D5E" w:rsidP="008A2D5E">
      <w:pPr>
        <w:pStyle w:val="LegText"/>
      </w:pPr>
      <w:r>
        <w:t>National Environmental Mana</w:t>
      </w:r>
      <w:bookmarkStart w:id="2" w:name="_GoBack"/>
      <w:bookmarkEnd w:id="2"/>
      <w:r>
        <w:t xml:space="preserve">gement: Protected Areas Act 57 of 2003: Correction notice to Bill Barnes Crane and Oribi, Blue Crane, Fort Nottingham, James Wakelin Grassland, </w:t>
      </w:r>
      <w:proofErr w:type="spellStart"/>
      <w:r>
        <w:t>Karkloof</w:t>
      </w:r>
      <w:proofErr w:type="spellEnd"/>
      <w:r>
        <w:t xml:space="preserve">, </w:t>
      </w:r>
      <w:proofErr w:type="spellStart"/>
      <w:r>
        <w:t>uMngeni</w:t>
      </w:r>
      <w:proofErr w:type="spellEnd"/>
      <w:r>
        <w:t xml:space="preserve"> Plateau and Zululand Rhino Nature Reserves; Dalton and </w:t>
      </w:r>
      <w:proofErr w:type="spellStart"/>
      <w:r>
        <w:t>Mbona</w:t>
      </w:r>
      <w:proofErr w:type="spellEnd"/>
      <w:r>
        <w:t xml:space="preserve"> Private Nature Reserves; and </w:t>
      </w:r>
      <w:proofErr w:type="spellStart"/>
      <w:r>
        <w:t>Mduna</w:t>
      </w:r>
      <w:proofErr w:type="spellEnd"/>
      <w:r>
        <w:t xml:space="preserve">. </w:t>
      </w:r>
      <w:proofErr w:type="spellStart"/>
      <w:r>
        <w:t>Somkhanda</w:t>
      </w:r>
      <w:proofErr w:type="spellEnd"/>
      <w:r>
        <w:t xml:space="preserve"> and Thanda Game Reserves published </w:t>
      </w:r>
      <w:r w:rsidR="00CD74EE">
        <w:br/>
      </w:r>
      <w:r>
        <w:t xml:space="preserve">(PN 42 in </w:t>
      </w:r>
      <w:r>
        <w:rPr>
          <w:i/>
        </w:rPr>
        <w:t>PG</w:t>
      </w:r>
      <w:r>
        <w:t xml:space="preserve"> 1951 of 10 May 2018) (p35)</w:t>
      </w:r>
    </w:p>
    <w:p w14:paraId="3FA8BCCF" w14:textId="51753810" w:rsidR="003B4668" w:rsidRPr="003B4668" w:rsidRDefault="008A2D5E" w:rsidP="008A2D5E">
      <w:pPr>
        <w:pStyle w:val="LegText"/>
      </w:pPr>
      <w:r>
        <w:t xml:space="preserve">National Environmental Management: Integrated Coastal Management Amendment Act 36 of 2014: Draft KwaZulu-Natal Coastal Management Programme (KZN CMP) and draft list of public launch sites published for comment (PN 18 in </w:t>
      </w:r>
      <w:r>
        <w:rPr>
          <w:i/>
        </w:rPr>
        <w:t>PG</w:t>
      </w:r>
      <w:r>
        <w:t xml:space="preserve"> 1951 of 10 May 2018) (p280)</w:t>
      </w:r>
    </w:p>
    <w:p w14:paraId="11147AB2" w14:textId="77777777" w:rsidR="00CD74EE" w:rsidRDefault="00CD74EE" w:rsidP="00CD74EE">
      <w:pPr>
        <w:pStyle w:val="LegHeadBold"/>
      </w:pPr>
      <w:r>
        <w:t>LIMPOPO</w:t>
      </w:r>
    </w:p>
    <w:p w14:paraId="59B3C851" w14:textId="7F72F14E" w:rsidR="00CD74EE" w:rsidRDefault="00CD74EE" w:rsidP="00CD74EE">
      <w:pPr>
        <w:pStyle w:val="LegText"/>
      </w:pPr>
      <w:r w:rsidRPr="00E84656">
        <w:t xml:space="preserve">Limpopo Traditional Leadership and Institutions Act 6 of 2005: </w:t>
      </w:r>
      <w:r>
        <w:t>Recognition of Senior Traditional Leaders, headmen, headwomen and Regents and r</w:t>
      </w:r>
      <w:r w:rsidRPr="00E84656">
        <w:t xml:space="preserve">emoval of headmen published </w:t>
      </w:r>
      <w:r>
        <w:br/>
      </w:r>
      <w:r w:rsidRPr="00E84656">
        <w:t>(</w:t>
      </w:r>
      <w:r>
        <w:t xml:space="preserve">GenN 32 in </w:t>
      </w:r>
      <w:r w:rsidRPr="00F50981">
        <w:rPr>
          <w:i/>
        </w:rPr>
        <w:t>PG</w:t>
      </w:r>
      <w:r>
        <w:t xml:space="preserve"> 2903 of 11 May 2018</w:t>
      </w:r>
      <w:r w:rsidRPr="00E84656">
        <w:t>) (p</w:t>
      </w:r>
      <w:r>
        <w:t>14</w:t>
      </w:r>
      <w:r w:rsidRPr="00E84656">
        <w:t>)</w:t>
      </w:r>
    </w:p>
    <w:p w14:paraId="44B5A97F" w14:textId="77777777" w:rsidR="003B4668" w:rsidRPr="003B4668" w:rsidRDefault="003B4668" w:rsidP="00142C1C">
      <w:pPr>
        <w:pStyle w:val="LegHeadBold"/>
        <w:keepNext/>
      </w:pPr>
      <w:r w:rsidRPr="003B4668">
        <w:t>MPUMALANGA</w:t>
      </w:r>
    </w:p>
    <w:p w14:paraId="08344F4C" w14:textId="7D32ED10" w:rsidR="003B4668" w:rsidRPr="003B4668" w:rsidRDefault="008A2D5E" w:rsidP="00142C1C">
      <w:pPr>
        <w:pStyle w:val="LegText"/>
      </w:pPr>
      <w:r>
        <w:t xml:space="preserve">National Health Act 61 of 2003: Amended Hospital Fees Manual published with effect from 1 April 2018 (PN 49 in </w:t>
      </w:r>
      <w:r>
        <w:rPr>
          <w:i/>
        </w:rPr>
        <w:t>PG</w:t>
      </w:r>
      <w:r>
        <w:t xml:space="preserve"> 2923 of 11 May 2018) (p14)</w:t>
      </w:r>
    </w:p>
    <w:p w14:paraId="3A8D668A" w14:textId="77777777" w:rsidR="00CD74EE" w:rsidRDefault="00CD74EE" w:rsidP="00CD74EE">
      <w:pPr>
        <w:pStyle w:val="LegHeadBold"/>
      </w:pPr>
      <w:r>
        <w:t>WESTERN CAPE</w:t>
      </w:r>
    </w:p>
    <w:p w14:paraId="5DA39047" w14:textId="188EDA39" w:rsidR="00CD74EE" w:rsidRDefault="00CD74EE" w:rsidP="00CD74EE">
      <w:pPr>
        <w:pStyle w:val="LegText"/>
      </w:pPr>
      <w:r w:rsidRPr="00F50981">
        <w:t>Local Government: Municipal Systems Act 32 of 2000</w:t>
      </w:r>
      <w:r>
        <w:t xml:space="preserve">, </w:t>
      </w:r>
      <w:r w:rsidRPr="00F50981">
        <w:t>Spatial Planning and Land Use Management Act 16 of 2013</w:t>
      </w:r>
      <w:r>
        <w:t xml:space="preserve">, </w:t>
      </w:r>
      <w:r w:rsidRPr="00F50981">
        <w:t>Western Cape Land Use Planning Act 13 of 2014</w:t>
      </w:r>
      <w:r>
        <w:t xml:space="preserve">, and Cape Town Municipal Planning By-law, 2015: City of Cape Town Metropolitan District: Notice of adoption of the 2017/18 Cape Town Municipal Spatial Development Framework (MSDF) published </w:t>
      </w:r>
      <w:r>
        <w:br/>
        <w:t xml:space="preserve">(LAN 55827 in </w:t>
      </w:r>
      <w:r w:rsidRPr="00D05953">
        <w:rPr>
          <w:i/>
        </w:rPr>
        <w:t>PG</w:t>
      </w:r>
      <w:r>
        <w:t xml:space="preserve"> 7925 of 9 May 2018) (p2)</w:t>
      </w:r>
    </w:p>
    <w:p w14:paraId="66E2CCF5" w14:textId="66C73D74" w:rsidR="00CD74EE" w:rsidRPr="00F62562" w:rsidRDefault="00CD74EE" w:rsidP="00CD74EE">
      <w:pPr>
        <w:pStyle w:val="LegText"/>
      </w:pPr>
      <w:r>
        <w:t xml:space="preserve">Swellendam Local Municipality: By-law relating to the Prevention of Public Nuisances and Nuisances Arising from the Keeping of Animals published and By-law relating to the keeping of Dogs Swellendam Municipal Area as published under PN 6319 of 20 December 2005, By-law relating to the prevention of public nuisances as published in </w:t>
      </w:r>
      <w:r w:rsidRPr="00D05953">
        <w:rPr>
          <w:i/>
        </w:rPr>
        <w:t>PG</w:t>
      </w:r>
      <w:r>
        <w:t xml:space="preserve"> 7338 of 5 December 2014 and any other by-law that is inconsistent with the provisions of the By-law revoked </w:t>
      </w:r>
      <w:r>
        <w:br/>
        <w:t xml:space="preserve">(LAN 55828 in </w:t>
      </w:r>
      <w:r w:rsidRPr="00D05953">
        <w:rPr>
          <w:i/>
        </w:rPr>
        <w:t>PG</w:t>
      </w:r>
      <w:r>
        <w:t xml:space="preserve"> 7926 of 9 May 2018) (p2)</w:t>
      </w:r>
    </w:p>
    <w:p w14:paraId="2301EBEC" w14:textId="1BC492FB" w:rsidR="008F2407" w:rsidRPr="00D419C5" w:rsidRDefault="008F2407" w:rsidP="00B33337">
      <w:pPr>
        <w:pStyle w:val="LegHeadBold"/>
        <w:jc w:val="center"/>
      </w:pPr>
      <w:r w:rsidRPr="003B4668">
        <w:t xml:space="preserve">This information is also available on the daily legalbrief at </w:t>
      </w:r>
      <w:hyperlink r:id="rId17" w:history="1">
        <w:r w:rsidRPr="003B4668">
          <w:rPr>
            <w:rStyle w:val="Hyperlink"/>
          </w:rPr>
          <w:t>www.legalbrief.co.za</w:t>
        </w:r>
      </w:hyperlink>
    </w:p>
    <w:sectPr w:rsidR="008F2407" w:rsidRPr="00D419C5" w:rsidSect="00FB24C7">
      <w:headerReference w:type="default" r:id="rId18"/>
      <w:footerReference w:type="default" r:id="rId19"/>
      <w:footerReference w:type="first" r:id="rId20"/>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E141D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E141D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 w:id="1">
    <w:p w14:paraId="43F214DC" w14:textId="77777777" w:rsidR="00FB24C7" w:rsidRDefault="00FB24C7" w:rsidP="00085CD2">
      <w:pPr>
        <w:pStyle w:val="LegFNoteText"/>
      </w:pPr>
      <w:r>
        <w:rPr>
          <w:rStyle w:val="FootnoteReference"/>
        </w:rPr>
        <w:footnoteRef/>
      </w:r>
      <w:r>
        <w:t xml:space="preserve"> Spesiale Aansuiweringsbegrotingswet 1 van 2018</w:t>
      </w:r>
    </w:p>
  </w:footnote>
  <w:footnote w:id="2">
    <w:p w14:paraId="39170713" w14:textId="77777777" w:rsidR="00FB24C7" w:rsidRDefault="00FB24C7" w:rsidP="00085CD2">
      <w:pPr>
        <w:pStyle w:val="LegFNoteText"/>
      </w:pPr>
      <w:r>
        <w:rPr>
          <w:rStyle w:val="FootnoteReference"/>
        </w:rPr>
        <w:footnoteRef/>
      </w:r>
      <w:r>
        <w:t xml:space="preserve"> Begrotingswet 2 van 2018</w:t>
      </w:r>
    </w:p>
  </w:footnote>
  <w:footnote w:id="3">
    <w:p w14:paraId="437744DC" w14:textId="77777777" w:rsidR="00FB24C7" w:rsidRDefault="00FB24C7" w:rsidP="00085CD2">
      <w:pPr>
        <w:pStyle w:val="LegFNoteText"/>
      </w:pPr>
      <w:r>
        <w:rPr>
          <w:rStyle w:val="FootnoteReference"/>
        </w:rPr>
        <w:footnoteRef/>
      </w:r>
      <w:r>
        <w:t xml:space="preserve"> Finansieswet 3 van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0D197956"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7C1066">
      <w:rPr>
        <w:rStyle w:val="PageNumber"/>
        <w:noProof/>
      </w:rPr>
      <w:t>4</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7"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0"/>
  </w:num>
  <w:num w:numId="13">
    <w:abstractNumId w:val="14"/>
  </w:num>
  <w:num w:numId="14">
    <w:abstractNumId w:val="17"/>
  </w:num>
  <w:num w:numId="15">
    <w:abstractNumId w:val="12"/>
  </w:num>
  <w:num w:numId="16">
    <w:abstractNumId w:val="18"/>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8"/>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68"/>
    <w:rsid w:val="00011FCF"/>
    <w:rsid w:val="00012139"/>
    <w:rsid w:val="0001251E"/>
    <w:rsid w:val="00012914"/>
    <w:rsid w:val="00012BEA"/>
    <w:rsid w:val="00012F1D"/>
    <w:rsid w:val="0001343C"/>
    <w:rsid w:val="00013454"/>
    <w:rsid w:val="00013455"/>
    <w:rsid w:val="00013C93"/>
    <w:rsid w:val="00014139"/>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70"/>
    <w:rsid w:val="00022277"/>
    <w:rsid w:val="000229A8"/>
    <w:rsid w:val="00023110"/>
    <w:rsid w:val="00023401"/>
    <w:rsid w:val="00023A93"/>
    <w:rsid w:val="00023AB1"/>
    <w:rsid w:val="00023B48"/>
    <w:rsid w:val="00023F35"/>
    <w:rsid w:val="000242D1"/>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23"/>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9F"/>
    <w:rsid w:val="00054AEA"/>
    <w:rsid w:val="00054CEF"/>
    <w:rsid w:val="00054D69"/>
    <w:rsid w:val="000551A3"/>
    <w:rsid w:val="000553D3"/>
    <w:rsid w:val="00055AB7"/>
    <w:rsid w:val="00055BD7"/>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8BC"/>
    <w:rsid w:val="00072BC3"/>
    <w:rsid w:val="00072E6B"/>
    <w:rsid w:val="00072ECE"/>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4FB"/>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A58"/>
    <w:rsid w:val="00095B26"/>
    <w:rsid w:val="00095BC3"/>
    <w:rsid w:val="00096036"/>
    <w:rsid w:val="0009659F"/>
    <w:rsid w:val="0009680F"/>
    <w:rsid w:val="00096979"/>
    <w:rsid w:val="00096A33"/>
    <w:rsid w:val="00096B7C"/>
    <w:rsid w:val="00096DF2"/>
    <w:rsid w:val="0009755B"/>
    <w:rsid w:val="000976CA"/>
    <w:rsid w:val="00097816"/>
    <w:rsid w:val="00097909"/>
    <w:rsid w:val="000979B4"/>
    <w:rsid w:val="00097ABF"/>
    <w:rsid w:val="00097B41"/>
    <w:rsid w:val="00097C4C"/>
    <w:rsid w:val="00097F39"/>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C5E"/>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C88"/>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12F"/>
    <w:rsid w:val="000D013C"/>
    <w:rsid w:val="000D0395"/>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7D"/>
    <w:rsid w:val="000E61DB"/>
    <w:rsid w:val="000E6677"/>
    <w:rsid w:val="000E66A6"/>
    <w:rsid w:val="000E6750"/>
    <w:rsid w:val="000E6826"/>
    <w:rsid w:val="000E699E"/>
    <w:rsid w:val="000E6C8A"/>
    <w:rsid w:val="000E6F46"/>
    <w:rsid w:val="000E7009"/>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150"/>
    <w:rsid w:val="0010035A"/>
    <w:rsid w:val="001003F6"/>
    <w:rsid w:val="00100422"/>
    <w:rsid w:val="001004C7"/>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15"/>
    <w:rsid w:val="00105DDB"/>
    <w:rsid w:val="00105FD2"/>
    <w:rsid w:val="00106005"/>
    <w:rsid w:val="001065C8"/>
    <w:rsid w:val="001067D5"/>
    <w:rsid w:val="00106E0C"/>
    <w:rsid w:val="00106EDC"/>
    <w:rsid w:val="00107124"/>
    <w:rsid w:val="00107438"/>
    <w:rsid w:val="00107747"/>
    <w:rsid w:val="00107821"/>
    <w:rsid w:val="00107AC1"/>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E79"/>
    <w:rsid w:val="0016115F"/>
    <w:rsid w:val="001611A4"/>
    <w:rsid w:val="00161398"/>
    <w:rsid w:val="00161982"/>
    <w:rsid w:val="00161C4F"/>
    <w:rsid w:val="00162A85"/>
    <w:rsid w:val="00162CA0"/>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9EC"/>
    <w:rsid w:val="001771B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302"/>
    <w:rsid w:val="0018544A"/>
    <w:rsid w:val="0018591B"/>
    <w:rsid w:val="00185967"/>
    <w:rsid w:val="00185D0F"/>
    <w:rsid w:val="00185D93"/>
    <w:rsid w:val="00185E7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BB6"/>
    <w:rsid w:val="00196101"/>
    <w:rsid w:val="001961C7"/>
    <w:rsid w:val="00196313"/>
    <w:rsid w:val="00196CC4"/>
    <w:rsid w:val="00197612"/>
    <w:rsid w:val="00197974"/>
    <w:rsid w:val="00197D98"/>
    <w:rsid w:val="001A04F4"/>
    <w:rsid w:val="001A0650"/>
    <w:rsid w:val="001A08F7"/>
    <w:rsid w:val="001A0F89"/>
    <w:rsid w:val="001A12F3"/>
    <w:rsid w:val="001A1453"/>
    <w:rsid w:val="001A15C4"/>
    <w:rsid w:val="001A1780"/>
    <w:rsid w:val="001A1814"/>
    <w:rsid w:val="001A1F6C"/>
    <w:rsid w:val="001A2DDE"/>
    <w:rsid w:val="001A3BF6"/>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8A0"/>
    <w:rsid w:val="001D5ED9"/>
    <w:rsid w:val="001D6023"/>
    <w:rsid w:val="001D644B"/>
    <w:rsid w:val="001D66C3"/>
    <w:rsid w:val="001D6765"/>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DF8"/>
    <w:rsid w:val="001F5EE4"/>
    <w:rsid w:val="001F6996"/>
    <w:rsid w:val="001F6D35"/>
    <w:rsid w:val="001F6E8E"/>
    <w:rsid w:val="001F6F87"/>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1C5E"/>
    <w:rsid w:val="0022204D"/>
    <w:rsid w:val="00222097"/>
    <w:rsid w:val="0022216E"/>
    <w:rsid w:val="00222852"/>
    <w:rsid w:val="00222E1B"/>
    <w:rsid w:val="00222E44"/>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A41"/>
    <w:rsid w:val="00236AAD"/>
    <w:rsid w:val="00236B13"/>
    <w:rsid w:val="00236F5B"/>
    <w:rsid w:val="002372C6"/>
    <w:rsid w:val="0023733C"/>
    <w:rsid w:val="0023757E"/>
    <w:rsid w:val="00237678"/>
    <w:rsid w:val="0023776A"/>
    <w:rsid w:val="00237BF5"/>
    <w:rsid w:val="00237CA9"/>
    <w:rsid w:val="00237D21"/>
    <w:rsid w:val="00237DA7"/>
    <w:rsid w:val="00240011"/>
    <w:rsid w:val="0024002E"/>
    <w:rsid w:val="00240795"/>
    <w:rsid w:val="00240995"/>
    <w:rsid w:val="00240B3D"/>
    <w:rsid w:val="00240F19"/>
    <w:rsid w:val="00240F77"/>
    <w:rsid w:val="00241033"/>
    <w:rsid w:val="002414F6"/>
    <w:rsid w:val="00241B7E"/>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3FB8"/>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805"/>
    <w:rsid w:val="0029681F"/>
    <w:rsid w:val="00296A5C"/>
    <w:rsid w:val="00296B81"/>
    <w:rsid w:val="00296BB0"/>
    <w:rsid w:val="00296DC5"/>
    <w:rsid w:val="00296DFF"/>
    <w:rsid w:val="00296EA8"/>
    <w:rsid w:val="00297419"/>
    <w:rsid w:val="00297850"/>
    <w:rsid w:val="00297946"/>
    <w:rsid w:val="00297ABB"/>
    <w:rsid w:val="00297E56"/>
    <w:rsid w:val="002A085D"/>
    <w:rsid w:val="002A0EA3"/>
    <w:rsid w:val="002A1147"/>
    <w:rsid w:val="002A117C"/>
    <w:rsid w:val="002A126D"/>
    <w:rsid w:val="002A17E4"/>
    <w:rsid w:val="002A1837"/>
    <w:rsid w:val="002A1868"/>
    <w:rsid w:val="002A1B89"/>
    <w:rsid w:val="002A1D4E"/>
    <w:rsid w:val="002A1D6A"/>
    <w:rsid w:val="002A1D87"/>
    <w:rsid w:val="002A1E0E"/>
    <w:rsid w:val="002A228B"/>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453"/>
    <w:rsid w:val="002B55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054"/>
    <w:rsid w:val="002C027A"/>
    <w:rsid w:val="002C055C"/>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65D"/>
    <w:rsid w:val="002C76F6"/>
    <w:rsid w:val="002C78B9"/>
    <w:rsid w:val="002C7D1F"/>
    <w:rsid w:val="002C7D2C"/>
    <w:rsid w:val="002C7D5B"/>
    <w:rsid w:val="002C7FF2"/>
    <w:rsid w:val="002D0178"/>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004"/>
    <w:rsid w:val="002D3264"/>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1F0"/>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5DE3"/>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339"/>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6F78"/>
    <w:rsid w:val="0030739D"/>
    <w:rsid w:val="00307414"/>
    <w:rsid w:val="00307E42"/>
    <w:rsid w:val="00307F8E"/>
    <w:rsid w:val="003100A5"/>
    <w:rsid w:val="00310783"/>
    <w:rsid w:val="0031087C"/>
    <w:rsid w:val="00310B24"/>
    <w:rsid w:val="00310CF3"/>
    <w:rsid w:val="00311293"/>
    <w:rsid w:val="003114BA"/>
    <w:rsid w:val="003114E3"/>
    <w:rsid w:val="0031183A"/>
    <w:rsid w:val="00311847"/>
    <w:rsid w:val="00311A5B"/>
    <w:rsid w:val="00311AC9"/>
    <w:rsid w:val="00312022"/>
    <w:rsid w:val="0031236C"/>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6A"/>
    <w:rsid w:val="00327635"/>
    <w:rsid w:val="00327C6C"/>
    <w:rsid w:val="00327F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9A"/>
    <w:rsid w:val="00332AF0"/>
    <w:rsid w:val="00332C85"/>
    <w:rsid w:val="00332F67"/>
    <w:rsid w:val="00332FC2"/>
    <w:rsid w:val="00333199"/>
    <w:rsid w:val="0033362A"/>
    <w:rsid w:val="003341EE"/>
    <w:rsid w:val="00334714"/>
    <w:rsid w:val="0033490C"/>
    <w:rsid w:val="00334B1D"/>
    <w:rsid w:val="00334F5D"/>
    <w:rsid w:val="0033504D"/>
    <w:rsid w:val="003351D0"/>
    <w:rsid w:val="003356D3"/>
    <w:rsid w:val="003357C2"/>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9F9"/>
    <w:rsid w:val="00344ED4"/>
    <w:rsid w:val="00344FB6"/>
    <w:rsid w:val="003450C7"/>
    <w:rsid w:val="003453F1"/>
    <w:rsid w:val="00345713"/>
    <w:rsid w:val="003457D8"/>
    <w:rsid w:val="003458B8"/>
    <w:rsid w:val="00345EC5"/>
    <w:rsid w:val="003464DD"/>
    <w:rsid w:val="00346628"/>
    <w:rsid w:val="00346733"/>
    <w:rsid w:val="0034691E"/>
    <w:rsid w:val="00346ABB"/>
    <w:rsid w:val="00347212"/>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39"/>
    <w:rsid w:val="00357D22"/>
    <w:rsid w:val="00360007"/>
    <w:rsid w:val="0036001E"/>
    <w:rsid w:val="003601F1"/>
    <w:rsid w:val="0036033C"/>
    <w:rsid w:val="0036065D"/>
    <w:rsid w:val="00360850"/>
    <w:rsid w:val="003611D9"/>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C70"/>
    <w:rsid w:val="00373C96"/>
    <w:rsid w:val="00373CA2"/>
    <w:rsid w:val="0037426A"/>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751"/>
    <w:rsid w:val="00383805"/>
    <w:rsid w:val="00383AA0"/>
    <w:rsid w:val="00383F7E"/>
    <w:rsid w:val="0038425C"/>
    <w:rsid w:val="00384592"/>
    <w:rsid w:val="00384667"/>
    <w:rsid w:val="003846D9"/>
    <w:rsid w:val="003847CB"/>
    <w:rsid w:val="00384DD7"/>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C60"/>
    <w:rsid w:val="003A3EF0"/>
    <w:rsid w:val="003A42AE"/>
    <w:rsid w:val="003A4A87"/>
    <w:rsid w:val="003A4B5C"/>
    <w:rsid w:val="003A4E83"/>
    <w:rsid w:val="003A4F1A"/>
    <w:rsid w:val="003A4F71"/>
    <w:rsid w:val="003A590A"/>
    <w:rsid w:val="003A598B"/>
    <w:rsid w:val="003A59DB"/>
    <w:rsid w:val="003A5B1D"/>
    <w:rsid w:val="003A60F8"/>
    <w:rsid w:val="003A61D0"/>
    <w:rsid w:val="003A64CA"/>
    <w:rsid w:val="003A65E7"/>
    <w:rsid w:val="003A6E38"/>
    <w:rsid w:val="003A742F"/>
    <w:rsid w:val="003A7452"/>
    <w:rsid w:val="003A7530"/>
    <w:rsid w:val="003A770E"/>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DFF"/>
    <w:rsid w:val="003C3FEB"/>
    <w:rsid w:val="003C42C9"/>
    <w:rsid w:val="003C4C20"/>
    <w:rsid w:val="003C4E59"/>
    <w:rsid w:val="003C4E66"/>
    <w:rsid w:val="003C4E88"/>
    <w:rsid w:val="003C51A3"/>
    <w:rsid w:val="003C51E3"/>
    <w:rsid w:val="003C59E6"/>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B26"/>
    <w:rsid w:val="00401CCD"/>
    <w:rsid w:val="00401D26"/>
    <w:rsid w:val="0040284B"/>
    <w:rsid w:val="00402AD9"/>
    <w:rsid w:val="00402B3B"/>
    <w:rsid w:val="004031C1"/>
    <w:rsid w:val="0040354F"/>
    <w:rsid w:val="004038CC"/>
    <w:rsid w:val="00403E8A"/>
    <w:rsid w:val="004040CC"/>
    <w:rsid w:val="0040432B"/>
    <w:rsid w:val="004044B8"/>
    <w:rsid w:val="00404819"/>
    <w:rsid w:val="004049C5"/>
    <w:rsid w:val="00405447"/>
    <w:rsid w:val="00405646"/>
    <w:rsid w:val="00405AC6"/>
    <w:rsid w:val="00405C52"/>
    <w:rsid w:val="0040612E"/>
    <w:rsid w:val="004062E7"/>
    <w:rsid w:val="0040658F"/>
    <w:rsid w:val="004067B0"/>
    <w:rsid w:val="00406E55"/>
    <w:rsid w:val="00406FCA"/>
    <w:rsid w:val="0040711A"/>
    <w:rsid w:val="0040790F"/>
    <w:rsid w:val="00407D23"/>
    <w:rsid w:val="0041035B"/>
    <w:rsid w:val="004103CC"/>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288"/>
    <w:rsid w:val="00417DF3"/>
    <w:rsid w:val="00417FC5"/>
    <w:rsid w:val="00420018"/>
    <w:rsid w:val="004200A5"/>
    <w:rsid w:val="004200C7"/>
    <w:rsid w:val="00420120"/>
    <w:rsid w:val="0042015B"/>
    <w:rsid w:val="0042077A"/>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633"/>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D45"/>
    <w:rsid w:val="00437F28"/>
    <w:rsid w:val="00440320"/>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11BD"/>
    <w:rsid w:val="004514AF"/>
    <w:rsid w:val="004518B8"/>
    <w:rsid w:val="00451BFA"/>
    <w:rsid w:val="00451E47"/>
    <w:rsid w:val="00451F3C"/>
    <w:rsid w:val="0045217D"/>
    <w:rsid w:val="004522D0"/>
    <w:rsid w:val="0045237B"/>
    <w:rsid w:val="004526B4"/>
    <w:rsid w:val="00452F87"/>
    <w:rsid w:val="004530D1"/>
    <w:rsid w:val="004530EE"/>
    <w:rsid w:val="0045323A"/>
    <w:rsid w:val="0045394F"/>
    <w:rsid w:val="0045438B"/>
    <w:rsid w:val="00454439"/>
    <w:rsid w:val="00454788"/>
    <w:rsid w:val="004547D1"/>
    <w:rsid w:val="004547FF"/>
    <w:rsid w:val="004548EC"/>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645"/>
    <w:rsid w:val="00464B54"/>
    <w:rsid w:val="00464BDE"/>
    <w:rsid w:val="00464E70"/>
    <w:rsid w:val="00465235"/>
    <w:rsid w:val="00465BD0"/>
    <w:rsid w:val="00465C43"/>
    <w:rsid w:val="00465EFE"/>
    <w:rsid w:val="00465FA3"/>
    <w:rsid w:val="004663ED"/>
    <w:rsid w:val="00466B28"/>
    <w:rsid w:val="00466BD3"/>
    <w:rsid w:val="004670AB"/>
    <w:rsid w:val="004671A3"/>
    <w:rsid w:val="004674DD"/>
    <w:rsid w:val="004677A3"/>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23D"/>
    <w:rsid w:val="004A2777"/>
    <w:rsid w:val="004A27C6"/>
    <w:rsid w:val="004A2C71"/>
    <w:rsid w:val="004A2CBD"/>
    <w:rsid w:val="004A2CEF"/>
    <w:rsid w:val="004A2F1F"/>
    <w:rsid w:val="004A315C"/>
    <w:rsid w:val="004A34DA"/>
    <w:rsid w:val="004A3586"/>
    <w:rsid w:val="004A38D0"/>
    <w:rsid w:val="004A3928"/>
    <w:rsid w:val="004A407B"/>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C3"/>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125B"/>
    <w:rsid w:val="004C154E"/>
    <w:rsid w:val="004C16DA"/>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54C"/>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C0E"/>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B8A"/>
    <w:rsid w:val="004F5C7A"/>
    <w:rsid w:val="004F5E23"/>
    <w:rsid w:val="004F60B3"/>
    <w:rsid w:val="004F60EC"/>
    <w:rsid w:val="004F6285"/>
    <w:rsid w:val="004F62C1"/>
    <w:rsid w:val="004F6466"/>
    <w:rsid w:val="004F6A7C"/>
    <w:rsid w:val="004F6CA6"/>
    <w:rsid w:val="004F6CC5"/>
    <w:rsid w:val="004F6CCF"/>
    <w:rsid w:val="004F75B6"/>
    <w:rsid w:val="004F79C7"/>
    <w:rsid w:val="004F7A89"/>
    <w:rsid w:val="004F7F77"/>
    <w:rsid w:val="0050015B"/>
    <w:rsid w:val="00500399"/>
    <w:rsid w:val="0050070C"/>
    <w:rsid w:val="00500867"/>
    <w:rsid w:val="00500A76"/>
    <w:rsid w:val="00500AC0"/>
    <w:rsid w:val="00501C9A"/>
    <w:rsid w:val="00501D26"/>
    <w:rsid w:val="00501D51"/>
    <w:rsid w:val="00501FD4"/>
    <w:rsid w:val="00502655"/>
    <w:rsid w:val="0050265C"/>
    <w:rsid w:val="005026BB"/>
    <w:rsid w:val="0050280D"/>
    <w:rsid w:val="005029C2"/>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00E"/>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B26"/>
    <w:rsid w:val="005724A7"/>
    <w:rsid w:val="005725F9"/>
    <w:rsid w:val="00572B29"/>
    <w:rsid w:val="00572CEF"/>
    <w:rsid w:val="00572D7B"/>
    <w:rsid w:val="00572E24"/>
    <w:rsid w:val="00572F4E"/>
    <w:rsid w:val="00572F8D"/>
    <w:rsid w:val="00573A43"/>
    <w:rsid w:val="005746C8"/>
    <w:rsid w:val="00574E7E"/>
    <w:rsid w:val="00575D84"/>
    <w:rsid w:val="00576D19"/>
    <w:rsid w:val="00576EB9"/>
    <w:rsid w:val="00576F8A"/>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710C"/>
    <w:rsid w:val="00587517"/>
    <w:rsid w:val="005878F5"/>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C6A"/>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93B"/>
    <w:rsid w:val="005D0ABC"/>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2FF0"/>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454"/>
    <w:rsid w:val="00621762"/>
    <w:rsid w:val="006219E4"/>
    <w:rsid w:val="00621CAC"/>
    <w:rsid w:val="00621E00"/>
    <w:rsid w:val="00621ED0"/>
    <w:rsid w:val="0062229E"/>
    <w:rsid w:val="006222D1"/>
    <w:rsid w:val="0062251C"/>
    <w:rsid w:val="0062330F"/>
    <w:rsid w:val="00623372"/>
    <w:rsid w:val="00623588"/>
    <w:rsid w:val="006235AF"/>
    <w:rsid w:val="00623684"/>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C13"/>
    <w:rsid w:val="00631DD2"/>
    <w:rsid w:val="00631F88"/>
    <w:rsid w:val="00631F8D"/>
    <w:rsid w:val="0063206B"/>
    <w:rsid w:val="0063246B"/>
    <w:rsid w:val="006325BE"/>
    <w:rsid w:val="006328E2"/>
    <w:rsid w:val="00632952"/>
    <w:rsid w:val="00632BE1"/>
    <w:rsid w:val="006332E2"/>
    <w:rsid w:val="0063358A"/>
    <w:rsid w:val="00633656"/>
    <w:rsid w:val="00633958"/>
    <w:rsid w:val="00633CE7"/>
    <w:rsid w:val="00633D65"/>
    <w:rsid w:val="00633EA8"/>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3C"/>
    <w:rsid w:val="00667763"/>
    <w:rsid w:val="006678E3"/>
    <w:rsid w:val="00667E08"/>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AAF"/>
    <w:rsid w:val="00675D12"/>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AC"/>
    <w:rsid w:val="00690BFE"/>
    <w:rsid w:val="00690C02"/>
    <w:rsid w:val="0069108E"/>
    <w:rsid w:val="006913DB"/>
    <w:rsid w:val="0069152A"/>
    <w:rsid w:val="00691734"/>
    <w:rsid w:val="00691A79"/>
    <w:rsid w:val="00691B27"/>
    <w:rsid w:val="006928CE"/>
    <w:rsid w:val="00692AB0"/>
    <w:rsid w:val="00692C7B"/>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7A9"/>
    <w:rsid w:val="006B29A3"/>
    <w:rsid w:val="006B2F82"/>
    <w:rsid w:val="006B32AE"/>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65C"/>
    <w:rsid w:val="006B67B1"/>
    <w:rsid w:val="006B6942"/>
    <w:rsid w:val="006B6A65"/>
    <w:rsid w:val="006B6B9B"/>
    <w:rsid w:val="006B6E8F"/>
    <w:rsid w:val="006B6EBC"/>
    <w:rsid w:val="006B70F4"/>
    <w:rsid w:val="006B71C1"/>
    <w:rsid w:val="006B793A"/>
    <w:rsid w:val="006B7DD8"/>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3244"/>
    <w:rsid w:val="006D3913"/>
    <w:rsid w:val="006D39EF"/>
    <w:rsid w:val="006D3B90"/>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C32"/>
    <w:rsid w:val="0071110B"/>
    <w:rsid w:val="00711E3F"/>
    <w:rsid w:val="00711E90"/>
    <w:rsid w:val="0071237D"/>
    <w:rsid w:val="00712735"/>
    <w:rsid w:val="007127CF"/>
    <w:rsid w:val="00712DE5"/>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A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0A"/>
    <w:rsid w:val="00755C2E"/>
    <w:rsid w:val="00755C87"/>
    <w:rsid w:val="00755F20"/>
    <w:rsid w:val="00755F2A"/>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2F"/>
    <w:rsid w:val="00761AC3"/>
    <w:rsid w:val="007620D5"/>
    <w:rsid w:val="00762B18"/>
    <w:rsid w:val="00762B1E"/>
    <w:rsid w:val="00762C08"/>
    <w:rsid w:val="00763453"/>
    <w:rsid w:val="00763935"/>
    <w:rsid w:val="00763CB5"/>
    <w:rsid w:val="00763DA6"/>
    <w:rsid w:val="007641C9"/>
    <w:rsid w:val="007641CA"/>
    <w:rsid w:val="007642E4"/>
    <w:rsid w:val="00764750"/>
    <w:rsid w:val="00764B46"/>
    <w:rsid w:val="007652FF"/>
    <w:rsid w:val="007655CB"/>
    <w:rsid w:val="00765CB1"/>
    <w:rsid w:val="00765E34"/>
    <w:rsid w:val="00766192"/>
    <w:rsid w:val="0076659C"/>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4F5"/>
    <w:rsid w:val="0077281C"/>
    <w:rsid w:val="00772D9C"/>
    <w:rsid w:val="007730D7"/>
    <w:rsid w:val="0077310A"/>
    <w:rsid w:val="007731D4"/>
    <w:rsid w:val="00773299"/>
    <w:rsid w:val="00773327"/>
    <w:rsid w:val="0077349D"/>
    <w:rsid w:val="007734EE"/>
    <w:rsid w:val="007735CA"/>
    <w:rsid w:val="00773D2E"/>
    <w:rsid w:val="00773D57"/>
    <w:rsid w:val="00774005"/>
    <w:rsid w:val="0077427D"/>
    <w:rsid w:val="007743DF"/>
    <w:rsid w:val="0077487E"/>
    <w:rsid w:val="00774AFD"/>
    <w:rsid w:val="00774DF3"/>
    <w:rsid w:val="00775059"/>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E25"/>
    <w:rsid w:val="00794279"/>
    <w:rsid w:val="00794282"/>
    <w:rsid w:val="00794914"/>
    <w:rsid w:val="00794A5C"/>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C29"/>
    <w:rsid w:val="007970DC"/>
    <w:rsid w:val="00797100"/>
    <w:rsid w:val="00797276"/>
    <w:rsid w:val="007977B7"/>
    <w:rsid w:val="0079787E"/>
    <w:rsid w:val="0079795F"/>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066"/>
    <w:rsid w:val="007C13EC"/>
    <w:rsid w:val="007C1687"/>
    <w:rsid w:val="007C1797"/>
    <w:rsid w:val="007C1A9E"/>
    <w:rsid w:val="007C1D10"/>
    <w:rsid w:val="007C1D61"/>
    <w:rsid w:val="007C2505"/>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8CE"/>
    <w:rsid w:val="007C4A16"/>
    <w:rsid w:val="007C4A81"/>
    <w:rsid w:val="007C5A2E"/>
    <w:rsid w:val="007C5B7D"/>
    <w:rsid w:val="007C64CE"/>
    <w:rsid w:val="007C658C"/>
    <w:rsid w:val="007C659D"/>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90E"/>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7552"/>
    <w:rsid w:val="008076C1"/>
    <w:rsid w:val="0080789F"/>
    <w:rsid w:val="00807C02"/>
    <w:rsid w:val="00807F0C"/>
    <w:rsid w:val="00810542"/>
    <w:rsid w:val="00810748"/>
    <w:rsid w:val="00810997"/>
    <w:rsid w:val="00810B33"/>
    <w:rsid w:val="00810B6A"/>
    <w:rsid w:val="00810D6E"/>
    <w:rsid w:val="00811064"/>
    <w:rsid w:val="008115D5"/>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56C"/>
    <w:rsid w:val="0081566F"/>
    <w:rsid w:val="0081584B"/>
    <w:rsid w:val="00815912"/>
    <w:rsid w:val="00815D34"/>
    <w:rsid w:val="008162A8"/>
    <w:rsid w:val="008166F2"/>
    <w:rsid w:val="00816E3A"/>
    <w:rsid w:val="00816F30"/>
    <w:rsid w:val="00817479"/>
    <w:rsid w:val="008175E2"/>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47"/>
    <w:rsid w:val="0087655C"/>
    <w:rsid w:val="00876968"/>
    <w:rsid w:val="00876E4B"/>
    <w:rsid w:val="0087723F"/>
    <w:rsid w:val="00877353"/>
    <w:rsid w:val="00877651"/>
    <w:rsid w:val="0087767E"/>
    <w:rsid w:val="0087778A"/>
    <w:rsid w:val="00877864"/>
    <w:rsid w:val="008779C7"/>
    <w:rsid w:val="00877B8F"/>
    <w:rsid w:val="00877C05"/>
    <w:rsid w:val="00877CEF"/>
    <w:rsid w:val="00877FAC"/>
    <w:rsid w:val="00880160"/>
    <w:rsid w:val="008801C6"/>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5DF"/>
    <w:rsid w:val="00896776"/>
    <w:rsid w:val="008969C1"/>
    <w:rsid w:val="00896D1A"/>
    <w:rsid w:val="0089744C"/>
    <w:rsid w:val="008977BE"/>
    <w:rsid w:val="008978B5"/>
    <w:rsid w:val="008979FB"/>
    <w:rsid w:val="00897EEE"/>
    <w:rsid w:val="008A01B9"/>
    <w:rsid w:val="008A06D6"/>
    <w:rsid w:val="008A0EB2"/>
    <w:rsid w:val="008A1152"/>
    <w:rsid w:val="008A1245"/>
    <w:rsid w:val="008A1289"/>
    <w:rsid w:val="008A15E2"/>
    <w:rsid w:val="008A1664"/>
    <w:rsid w:val="008A2D5E"/>
    <w:rsid w:val="008A3B85"/>
    <w:rsid w:val="008A402E"/>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33"/>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3E6"/>
    <w:rsid w:val="008D14B5"/>
    <w:rsid w:val="008D1619"/>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F2"/>
    <w:rsid w:val="008E1971"/>
    <w:rsid w:val="008E1C6B"/>
    <w:rsid w:val="008E1D15"/>
    <w:rsid w:val="008E2189"/>
    <w:rsid w:val="008E21B7"/>
    <w:rsid w:val="008E24A5"/>
    <w:rsid w:val="008E2E5A"/>
    <w:rsid w:val="008E32FF"/>
    <w:rsid w:val="008E3ACA"/>
    <w:rsid w:val="008E3D6A"/>
    <w:rsid w:val="008E42E3"/>
    <w:rsid w:val="008E4432"/>
    <w:rsid w:val="008E4492"/>
    <w:rsid w:val="008E4512"/>
    <w:rsid w:val="008E48F2"/>
    <w:rsid w:val="008E4A90"/>
    <w:rsid w:val="008E4CBF"/>
    <w:rsid w:val="008E4F9B"/>
    <w:rsid w:val="008E502B"/>
    <w:rsid w:val="008E5178"/>
    <w:rsid w:val="008E527C"/>
    <w:rsid w:val="008E5345"/>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5EAF"/>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66E"/>
    <w:rsid w:val="009179D0"/>
    <w:rsid w:val="00917B90"/>
    <w:rsid w:val="009200D2"/>
    <w:rsid w:val="00920205"/>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04B"/>
    <w:rsid w:val="00925842"/>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BF1"/>
    <w:rsid w:val="00934DA7"/>
    <w:rsid w:val="00934FA0"/>
    <w:rsid w:val="0093530D"/>
    <w:rsid w:val="009353D8"/>
    <w:rsid w:val="009355CB"/>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4B7"/>
    <w:rsid w:val="00966594"/>
    <w:rsid w:val="0096664C"/>
    <w:rsid w:val="009667F3"/>
    <w:rsid w:val="00966850"/>
    <w:rsid w:val="00966928"/>
    <w:rsid w:val="00966AC7"/>
    <w:rsid w:val="00966B64"/>
    <w:rsid w:val="0096710D"/>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C22"/>
    <w:rsid w:val="00985D6F"/>
    <w:rsid w:val="0098625A"/>
    <w:rsid w:val="009864F3"/>
    <w:rsid w:val="00986541"/>
    <w:rsid w:val="00986824"/>
    <w:rsid w:val="00986D97"/>
    <w:rsid w:val="00986FD9"/>
    <w:rsid w:val="00987074"/>
    <w:rsid w:val="0098735F"/>
    <w:rsid w:val="00987D63"/>
    <w:rsid w:val="00990105"/>
    <w:rsid w:val="00990552"/>
    <w:rsid w:val="009905AF"/>
    <w:rsid w:val="00990A7C"/>
    <w:rsid w:val="00990E57"/>
    <w:rsid w:val="00990EFE"/>
    <w:rsid w:val="0099131D"/>
    <w:rsid w:val="00991674"/>
    <w:rsid w:val="00991C77"/>
    <w:rsid w:val="00991FEB"/>
    <w:rsid w:val="00992056"/>
    <w:rsid w:val="0099206A"/>
    <w:rsid w:val="009921DB"/>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791"/>
    <w:rsid w:val="009D4870"/>
    <w:rsid w:val="009D50D6"/>
    <w:rsid w:val="009D51AF"/>
    <w:rsid w:val="009D575C"/>
    <w:rsid w:val="009D57EF"/>
    <w:rsid w:val="009D5A73"/>
    <w:rsid w:val="009D5B31"/>
    <w:rsid w:val="009D5F6C"/>
    <w:rsid w:val="009D63D1"/>
    <w:rsid w:val="009D6910"/>
    <w:rsid w:val="009D6C92"/>
    <w:rsid w:val="009D6CB7"/>
    <w:rsid w:val="009D7008"/>
    <w:rsid w:val="009D7255"/>
    <w:rsid w:val="009D7592"/>
    <w:rsid w:val="009D767C"/>
    <w:rsid w:val="009D76FA"/>
    <w:rsid w:val="009D787A"/>
    <w:rsid w:val="009D7C87"/>
    <w:rsid w:val="009D7D8C"/>
    <w:rsid w:val="009E001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42E"/>
    <w:rsid w:val="009E6850"/>
    <w:rsid w:val="009E6AC3"/>
    <w:rsid w:val="009E6BA0"/>
    <w:rsid w:val="009E6CC0"/>
    <w:rsid w:val="009E7093"/>
    <w:rsid w:val="009E712E"/>
    <w:rsid w:val="009E78FF"/>
    <w:rsid w:val="009E7914"/>
    <w:rsid w:val="009F028A"/>
    <w:rsid w:val="009F06BB"/>
    <w:rsid w:val="009F0A6C"/>
    <w:rsid w:val="009F0C92"/>
    <w:rsid w:val="009F1189"/>
    <w:rsid w:val="009F13D0"/>
    <w:rsid w:val="009F1532"/>
    <w:rsid w:val="009F15D5"/>
    <w:rsid w:val="009F1919"/>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D13"/>
    <w:rsid w:val="00A01FBC"/>
    <w:rsid w:val="00A020F6"/>
    <w:rsid w:val="00A023D3"/>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4AB"/>
    <w:rsid w:val="00A07522"/>
    <w:rsid w:val="00A07600"/>
    <w:rsid w:val="00A0789D"/>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4FE"/>
    <w:rsid w:val="00A22635"/>
    <w:rsid w:val="00A22CA5"/>
    <w:rsid w:val="00A22E73"/>
    <w:rsid w:val="00A23195"/>
    <w:rsid w:val="00A23305"/>
    <w:rsid w:val="00A233DF"/>
    <w:rsid w:val="00A238F4"/>
    <w:rsid w:val="00A23918"/>
    <w:rsid w:val="00A23B6C"/>
    <w:rsid w:val="00A23C4E"/>
    <w:rsid w:val="00A23E78"/>
    <w:rsid w:val="00A23E79"/>
    <w:rsid w:val="00A243E4"/>
    <w:rsid w:val="00A244DE"/>
    <w:rsid w:val="00A246CE"/>
    <w:rsid w:val="00A249E8"/>
    <w:rsid w:val="00A24C2E"/>
    <w:rsid w:val="00A24EBB"/>
    <w:rsid w:val="00A251B2"/>
    <w:rsid w:val="00A25250"/>
    <w:rsid w:val="00A253EC"/>
    <w:rsid w:val="00A25998"/>
    <w:rsid w:val="00A25B0B"/>
    <w:rsid w:val="00A25D18"/>
    <w:rsid w:val="00A25D9F"/>
    <w:rsid w:val="00A25E1B"/>
    <w:rsid w:val="00A2624A"/>
    <w:rsid w:val="00A26AC8"/>
    <w:rsid w:val="00A26D52"/>
    <w:rsid w:val="00A26DC7"/>
    <w:rsid w:val="00A26F1C"/>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9BD"/>
    <w:rsid w:val="00A32B26"/>
    <w:rsid w:val="00A32E5B"/>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23E"/>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1F1A"/>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9B0"/>
    <w:rsid w:val="00A84A05"/>
    <w:rsid w:val="00A84A56"/>
    <w:rsid w:val="00A84DC5"/>
    <w:rsid w:val="00A84F66"/>
    <w:rsid w:val="00A85015"/>
    <w:rsid w:val="00A850DE"/>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E26"/>
    <w:rsid w:val="00A90E5E"/>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962"/>
    <w:rsid w:val="00A97CA7"/>
    <w:rsid w:val="00A97FAD"/>
    <w:rsid w:val="00A97FF0"/>
    <w:rsid w:val="00AA0167"/>
    <w:rsid w:val="00AA0310"/>
    <w:rsid w:val="00AA068D"/>
    <w:rsid w:val="00AA06F2"/>
    <w:rsid w:val="00AA0C43"/>
    <w:rsid w:val="00AA0DC6"/>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4D1D"/>
    <w:rsid w:val="00AD51F5"/>
    <w:rsid w:val="00AD5339"/>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BA1"/>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B58"/>
    <w:rsid w:val="00B04B82"/>
    <w:rsid w:val="00B04C99"/>
    <w:rsid w:val="00B057F6"/>
    <w:rsid w:val="00B06020"/>
    <w:rsid w:val="00B0659B"/>
    <w:rsid w:val="00B067DC"/>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76"/>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8B"/>
    <w:rsid w:val="00B857DD"/>
    <w:rsid w:val="00B858C8"/>
    <w:rsid w:val="00B85B0E"/>
    <w:rsid w:val="00B85E03"/>
    <w:rsid w:val="00B861D2"/>
    <w:rsid w:val="00B862CE"/>
    <w:rsid w:val="00B863A0"/>
    <w:rsid w:val="00B86743"/>
    <w:rsid w:val="00B86A1D"/>
    <w:rsid w:val="00B86F83"/>
    <w:rsid w:val="00B87482"/>
    <w:rsid w:val="00B87811"/>
    <w:rsid w:val="00B87D19"/>
    <w:rsid w:val="00B87F8F"/>
    <w:rsid w:val="00B9002F"/>
    <w:rsid w:val="00B906E4"/>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175"/>
    <w:rsid w:val="00BA1198"/>
    <w:rsid w:val="00BA1253"/>
    <w:rsid w:val="00BA1282"/>
    <w:rsid w:val="00BA1814"/>
    <w:rsid w:val="00BA1B56"/>
    <w:rsid w:val="00BA1E89"/>
    <w:rsid w:val="00BA22A2"/>
    <w:rsid w:val="00BA2822"/>
    <w:rsid w:val="00BA2AA7"/>
    <w:rsid w:val="00BA2C56"/>
    <w:rsid w:val="00BA2D33"/>
    <w:rsid w:val="00BA2D55"/>
    <w:rsid w:val="00BA2E8D"/>
    <w:rsid w:val="00BA2F6D"/>
    <w:rsid w:val="00BA33FB"/>
    <w:rsid w:val="00BA3AEF"/>
    <w:rsid w:val="00BA3CC2"/>
    <w:rsid w:val="00BA3EDF"/>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83E"/>
    <w:rsid w:val="00BC5874"/>
    <w:rsid w:val="00BC6D14"/>
    <w:rsid w:val="00BC6D4A"/>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4188"/>
    <w:rsid w:val="00BD4657"/>
    <w:rsid w:val="00BD4B73"/>
    <w:rsid w:val="00BD5024"/>
    <w:rsid w:val="00BD5291"/>
    <w:rsid w:val="00BD529D"/>
    <w:rsid w:val="00BD55B0"/>
    <w:rsid w:val="00BD5AC7"/>
    <w:rsid w:val="00BD5C56"/>
    <w:rsid w:val="00BD5D69"/>
    <w:rsid w:val="00BD5EAC"/>
    <w:rsid w:val="00BD5FDE"/>
    <w:rsid w:val="00BD64B7"/>
    <w:rsid w:val="00BD6635"/>
    <w:rsid w:val="00BD6849"/>
    <w:rsid w:val="00BD6B28"/>
    <w:rsid w:val="00BD6EB7"/>
    <w:rsid w:val="00BD7256"/>
    <w:rsid w:val="00BD73DC"/>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8B"/>
    <w:rsid w:val="00BE33E7"/>
    <w:rsid w:val="00BE351D"/>
    <w:rsid w:val="00BE357D"/>
    <w:rsid w:val="00BE372A"/>
    <w:rsid w:val="00BE3DA9"/>
    <w:rsid w:val="00BE41D5"/>
    <w:rsid w:val="00BE4274"/>
    <w:rsid w:val="00BE43A8"/>
    <w:rsid w:val="00BE43D1"/>
    <w:rsid w:val="00BE4D97"/>
    <w:rsid w:val="00BE4DD1"/>
    <w:rsid w:val="00BE5236"/>
    <w:rsid w:val="00BE53CC"/>
    <w:rsid w:val="00BE5506"/>
    <w:rsid w:val="00BE5757"/>
    <w:rsid w:val="00BE5D9A"/>
    <w:rsid w:val="00BE6014"/>
    <w:rsid w:val="00BE60B7"/>
    <w:rsid w:val="00BE6764"/>
    <w:rsid w:val="00BE6CD3"/>
    <w:rsid w:val="00BE6E8F"/>
    <w:rsid w:val="00BE7060"/>
    <w:rsid w:val="00BE748D"/>
    <w:rsid w:val="00BE77FC"/>
    <w:rsid w:val="00BE7C57"/>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F1"/>
    <w:rsid w:val="00BF5D55"/>
    <w:rsid w:val="00BF5EEA"/>
    <w:rsid w:val="00BF6B01"/>
    <w:rsid w:val="00BF6F90"/>
    <w:rsid w:val="00BF7150"/>
    <w:rsid w:val="00BF722E"/>
    <w:rsid w:val="00BF7300"/>
    <w:rsid w:val="00BF749E"/>
    <w:rsid w:val="00BF74AC"/>
    <w:rsid w:val="00BF74D5"/>
    <w:rsid w:val="00BF7766"/>
    <w:rsid w:val="00BF7791"/>
    <w:rsid w:val="00BF7ED0"/>
    <w:rsid w:val="00C00073"/>
    <w:rsid w:val="00C00471"/>
    <w:rsid w:val="00C00723"/>
    <w:rsid w:val="00C00B59"/>
    <w:rsid w:val="00C00C15"/>
    <w:rsid w:val="00C013A4"/>
    <w:rsid w:val="00C017B7"/>
    <w:rsid w:val="00C01DE4"/>
    <w:rsid w:val="00C01DFE"/>
    <w:rsid w:val="00C0204D"/>
    <w:rsid w:val="00C02340"/>
    <w:rsid w:val="00C0247C"/>
    <w:rsid w:val="00C02565"/>
    <w:rsid w:val="00C02740"/>
    <w:rsid w:val="00C0275C"/>
    <w:rsid w:val="00C02923"/>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602ED"/>
    <w:rsid w:val="00C60608"/>
    <w:rsid w:val="00C60775"/>
    <w:rsid w:val="00C609DA"/>
    <w:rsid w:val="00C60FE3"/>
    <w:rsid w:val="00C61924"/>
    <w:rsid w:val="00C61D0D"/>
    <w:rsid w:val="00C61F8D"/>
    <w:rsid w:val="00C62208"/>
    <w:rsid w:val="00C6248B"/>
    <w:rsid w:val="00C624D6"/>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70BA1"/>
    <w:rsid w:val="00C70EEA"/>
    <w:rsid w:val="00C715C4"/>
    <w:rsid w:val="00C71C74"/>
    <w:rsid w:val="00C71CD4"/>
    <w:rsid w:val="00C72411"/>
    <w:rsid w:val="00C7242A"/>
    <w:rsid w:val="00C7269F"/>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C93"/>
    <w:rsid w:val="00C905A4"/>
    <w:rsid w:val="00C907AD"/>
    <w:rsid w:val="00C91215"/>
    <w:rsid w:val="00C91D1F"/>
    <w:rsid w:val="00C920E4"/>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155"/>
    <w:rsid w:val="00C97295"/>
    <w:rsid w:val="00C97409"/>
    <w:rsid w:val="00C97D0C"/>
    <w:rsid w:val="00C97E8B"/>
    <w:rsid w:val="00CA0014"/>
    <w:rsid w:val="00CA00A9"/>
    <w:rsid w:val="00CA0294"/>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2178"/>
    <w:rsid w:val="00CA276A"/>
    <w:rsid w:val="00CA28B5"/>
    <w:rsid w:val="00CA29A9"/>
    <w:rsid w:val="00CA2A07"/>
    <w:rsid w:val="00CA2A31"/>
    <w:rsid w:val="00CA2E63"/>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55E"/>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CB4"/>
    <w:rsid w:val="00CB3086"/>
    <w:rsid w:val="00CB30B9"/>
    <w:rsid w:val="00CB3133"/>
    <w:rsid w:val="00CB321A"/>
    <w:rsid w:val="00CB3355"/>
    <w:rsid w:val="00CB34CE"/>
    <w:rsid w:val="00CB3C7D"/>
    <w:rsid w:val="00CB41E1"/>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A76"/>
    <w:rsid w:val="00CC2F9D"/>
    <w:rsid w:val="00CC2FC0"/>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80"/>
    <w:rsid w:val="00CC6A61"/>
    <w:rsid w:val="00CC6BBA"/>
    <w:rsid w:val="00CC6CFA"/>
    <w:rsid w:val="00CC6DDA"/>
    <w:rsid w:val="00CC6F98"/>
    <w:rsid w:val="00CC70A4"/>
    <w:rsid w:val="00CC7273"/>
    <w:rsid w:val="00CC72DC"/>
    <w:rsid w:val="00CC7523"/>
    <w:rsid w:val="00CC7A8A"/>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4EE"/>
    <w:rsid w:val="00CD76F2"/>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B5D"/>
    <w:rsid w:val="00D02EA0"/>
    <w:rsid w:val="00D03FB6"/>
    <w:rsid w:val="00D0462D"/>
    <w:rsid w:val="00D0478A"/>
    <w:rsid w:val="00D04915"/>
    <w:rsid w:val="00D04A41"/>
    <w:rsid w:val="00D04CBD"/>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63D"/>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15"/>
    <w:rsid w:val="00D31073"/>
    <w:rsid w:val="00D3116E"/>
    <w:rsid w:val="00D31410"/>
    <w:rsid w:val="00D31BB1"/>
    <w:rsid w:val="00D3273E"/>
    <w:rsid w:val="00D32DBC"/>
    <w:rsid w:val="00D32DC1"/>
    <w:rsid w:val="00D333A9"/>
    <w:rsid w:val="00D33450"/>
    <w:rsid w:val="00D334ED"/>
    <w:rsid w:val="00D33633"/>
    <w:rsid w:val="00D33840"/>
    <w:rsid w:val="00D33847"/>
    <w:rsid w:val="00D339BF"/>
    <w:rsid w:val="00D33A41"/>
    <w:rsid w:val="00D33BB0"/>
    <w:rsid w:val="00D33D05"/>
    <w:rsid w:val="00D34238"/>
    <w:rsid w:val="00D34287"/>
    <w:rsid w:val="00D3428D"/>
    <w:rsid w:val="00D344E1"/>
    <w:rsid w:val="00D34546"/>
    <w:rsid w:val="00D34644"/>
    <w:rsid w:val="00D3467A"/>
    <w:rsid w:val="00D3485F"/>
    <w:rsid w:val="00D34975"/>
    <w:rsid w:val="00D34DCA"/>
    <w:rsid w:val="00D34F0B"/>
    <w:rsid w:val="00D35061"/>
    <w:rsid w:val="00D35071"/>
    <w:rsid w:val="00D35078"/>
    <w:rsid w:val="00D35107"/>
    <w:rsid w:val="00D35583"/>
    <w:rsid w:val="00D355EF"/>
    <w:rsid w:val="00D356E4"/>
    <w:rsid w:val="00D356F4"/>
    <w:rsid w:val="00D35C63"/>
    <w:rsid w:val="00D366E1"/>
    <w:rsid w:val="00D367B0"/>
    <w:rsid w:val="00D36BC2"/>
    <w:rsid w:val="00D36D5F"/>
    <w:rsid w:val="00D36EB7"/>
    <w:rsid w:val="00D3746A"/>
    <w:rsid w:val="00D37A5F"/>
    <w:rsid w:val="00D37F77"/>
    <w:rsid w:val="00D400AF"/>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EC7"/>
    <w:rsid w:val="00DB7F41"/>
    <w:rsid w:val="00DC0550"/>
    <w:rsid w:val="00DC05B5"/>
    <w:rsid w:val="00DC0604"/>
    <w:rsid w:val="00DC08E7"/>
    <w:rsid w:val="00DC08FF"/>
    <w:rsid w:val="00DC09A2"/>
    <w:rsid w:val="00DC0AAE"/>
    <w:rsid w:val="00DC0C5D"/>
    <w:rsid w:val="00DC107D"/>
    <w:rsid w:val="00DC1586"/>
    <w:rsid w:val="00DC179E"/>
    <w:rsid w:val="00DC202E"/>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3C4"/>
    <w:rsid w:val="00DD045D"/>
    <w:rsid w:val="00DD0749"/>
    <w:rsid w:val="00DD075C"/>
    <w:rsid w:val="00DD081F"/>
    <w:rsid w:val="00DD0871"/>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53"/>
    <w:rsid w:val="00DD488D"/>
    <w:rsid w:val="00DD48DA"/>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ADA"/>
    <w:rsid w:val="00E10CB4"/>
    <w:rsid w:val="00E10D9E"/>
    <w:rsid w:val="00E11277"/>
    <w:rsid w:val="00E1153F"/>
    <w:rsid w:val="00E11557"/>
    <w:rsid w:val="00E11580"/>
    <w:rsid w:val="00E11925"/>
    <w:rsid w:val="00E119CB"/>
    <w:rsid w:val="00E11EF8"/>
    <w:rsid w:val="00E126D6"/>
    <w:rsid w:val="00E128E2"/>
    <w:rsid w:val="00E12DD9"/>
    <w:rsid w:val="00E12E0F"/>
    <w:rsid w:val="00E130BD"/>
    <w:rsid w:val="00E13162"/>
    <w:rsid w:val="00E13571"/>
    <w:rsid w:val="00E13967"/>
    <w:rsid w:val="00E13DB1"/>
    <w:rsid w:val="00E13F75"/>
    <w:rsid w:val="00E141D0"/>
    <w:rsid w:val="00E1449B"/>
    <w:rsid w:val="00E14C22"/>
    <w:rsid w:val="00E14DA3"/>
    <w:rsid w:val="00E14F89"/>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8A0"/>
    <w:rsid w:val="00E32B64"/>
    <w:rsid w:val="00E32DAB"/>
    <w:rsid w:val="00E32ED9"/>
    <w:rsid w:val="00E32FF7"/>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4B8"/>
    <w:rsid w:val="00E74892"/>
    <w:rsid w:val="00E74944"/>
    <w:rsid w:val="00E74A50"/>
    <w:rsid w:val="00E74A81"/>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1CD"/>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B7"/>
    <w:rsid w:val="00E908D4"/>
    <w:rsid w:val="00E90957"/>
    <w:rsid w:val="00E90F54"/>
    <w:rsid w:val="00E911C4"/>
    <w:rsid w:val="00E913D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B84"/>
    <w:rsid w:val="00EA0DF3"/>
    <w:rsid w:val="00EA1198"/>
    <w:rsid w:val="00EA1F93"/>
    <w:rsid w:val="00EA2158"/>
    <w:rsid w:val="00EA2438"/>
    <w:rsid w:val="00EA268F"/>
    <w:rsid w:val="00EA28B0"/>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26FE"/>
    <w:rsid w:val="00EB303E"/>
    <w:rsid w:val="00EB3209"/>
    <w:rsid w:val="00EB32C4"/>
    <w:rsid w:val="00EB34DF"/>
    <w:rsid w:val="00EB36A6"/>
    <w:rsid w:val="00EB3761"/>
    <w:rsid w:val="00EB3DC6"/>
    <w:rsid w:val="00EB41F2"/>
    <w:rsid w:val="00EB429A"/>
    <w:rsid w:val="00EB4583"/>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C04DB"/>
    <w:rsid w:val="00EC090A"/>
    <w:rsid w:val="00EC09C2"/>
    <w:rsid w:val="00EC0A9E"/>
    <w:rsid w:val="00EC0CB4"/>
    <w:rsid w:val="00EC0F9D"/>
    <w:rsid w:val="00EC1147"/>
    <w:rsid w:val="00EC1493"/>
    <w:rsid w:val="00EC168E"/>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189"/>
    <w:rsid w:val="00ED0B7A"/>
    <w:rsid w:val="00ED0D3B"/>
    <w:rsid w:val="00ED0DAF"/>
    <w:rsid w:val="00ED0DB3"/>
    <w:rsid w:val="00ED0DC7"/>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4CF0"/>
    <w:rsid w:val="00ED51BB"/>
    <w:rsid w:val="00ED526D"/>
    <w:rsid w:val="00ED53E3"/>
    <w:rsid w:val="00ED54BE"/>
    <w:rsid w:val="00ED57EE"/>
    <w:rsid w:val="00ED5BAA"/>
    <w:rsid w:val="00ED5C0C"/>
    <w:rsid w:val="00ED5C40"/>
    <w:rsid w:val="00ED616B"/>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13CD"/>
    <w:rsid w:val="00EF1515"/>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AF"/>
    <w:rsid w:val="00F011DC"/>
    <w:rsid w:val="00F01276"/>
    <w:rsid w:val="00F0193F"/>
    <w:rsid w:val="00F019BC"/>
    <w:rsid w:val="00F019BD"/>
    <w:rsid w:val="00F01B09"/>
    <w:rsid w:val="00F020CA"/>
    <w:rsid w:val="00F0226B"/>
    <w:rsid w:val="00F022F9"/>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743"/>
    <w:rsid w:val="00F10FAC"/>
    <w:rsid w:val="00F1116E"/>
    <w:rsid w:val="00F1190F"/>
    <w:rsid w:val="00F1269B"/>
    <w:rsid w:val="00F1275B"/>
    <w:rsid w:val="00F12C7C"/>
    <w:rsid w:val="00F13150"/>
    <w:rsid w:val="00F133B9"/>
    <w:rsid w:val="00F1407E"/>
    <w:rsid w:val="00F14137"/>
    <w:rsid w:val="00F14159"/>
    <w:rsid w:val="00F141D7"/>
    <w:rsid w:val="00F142EC"/>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BF8"/>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5655"/>
    <w:rsid w:val="00F2573A"/>
    <w:rsid w:val="00F25790"/>
    <w:rsid w:val="00F258D3"/>
    <w:rsid w:val="00F25B22"/>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2F0A"/>
    <w:rsid w:val="00F435FA"/>
    <w:rsid w:val="00F43D5E"/>
    <w:rsid w:val="00F43E93"/>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A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02"/>
    <w:rsid w:val="00FE03CA"/>
    <w:rsid w:val="00FE081B"/>
    <w:rsid w:val="00FE0AA6"/>
    <w:rsid w:val="00FE0ADB"/>
    <w:rsid w:val="00FE0FB2"/>
    <w:rsid w:val="00FE1247"/>
    <w:rsid w:val="00FE1953"/>
    <w:rsid w:val="00FE1C03"/>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6BD"/>
    <w:rsid w:val="00FF2931"/>
    <w:rsid w:val="00FF2ADC"/>
    <w:rsid w:val="00FF2FDE"/>
    <w:rsid w:val="00FF3A0D"/>
    <w:rsid w:val="00FF3A99"/>
    <w:rsid w:val="00FF3B78"/>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ta.co.za/media/filestore/2018/05/Draft_Control_of_Tobacco_Products_and_Electronic_Delivery_Systems_Bill_20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uta.co.za/media/filestore/2018/05/B22B_2017.pdf" TargetMode="External"/><Relationship Id="rId17" Type="http://schemas.openxmlformats.org/officeDocument/2006/relationships/hyperlink" Target="http://www.legalbrief.co.za" TargetMode="External"/><Relationship Id="rId2" Type="http://schemas.openxmlformats.org/officeDocument/2006/relationships/numbering" Target="numbering.xml"/><Relationship Id="rId16" Type="http://schemas.openxmlformats.org/officeDocument/2006/relationships/hyperlink" Target="https://juta.co.za/media/filestore/2018/05/Draft_Small_Enterprises_Ombud_Service_Bill_2018_memo.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8/05/B22A_2017.pdf" TargetMode="External"/><Relationship Id="rId5" Type="http://schemas.openxmlformats.org/officeDocument/2006/relationships/webSettings" Target="webSettings.xml"/><Relationship Id="rId15" Type="http://schemas.openxmlformats.org/officeDocument/2006/relationships/hyperlink" Target="https://juta.co.za/media/filestore/2018/05/Draft_Integrated_Planning_Framework_Bill_2018_extension_of_comment_period.pdf" TargetMode="External"/><Relationship Id="rId10" Type="http://schemas.openxmlformats.org/officeDocument/2006/relationships/hyperlink" Target="https://juta.co.za/media/filestore/2018/05/B12B_2017.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uta.co.za/media/filestore/2018/05/B10_2018.pdf" TargetMode="External"/><Relationship Id="rId14" Type="http://schemas.openxmlformats.org/officeDocument/2006/relationships/hyperlink" Target="https://juta.co.za/media/filestore/2018/05/Draft_Integrated_Planning_Framework_Bill_2018_LKT3frj.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8C53-6B29-42AF-B873-5053A056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0</TotalTime>
  <Pages>5</Pages>
  <Words>1568</Words>
  <Characters>8939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Naseemah Adams</cp:lastModifiedBy>
  <cp:revision>2</cp:revision>
  <cp:lastPrinted>2018-05-11T13:23:00Z</cp:lastPrinted>
  <dcterms:created xsi:type="dcterms:W3CDTF">2018-05-11T13:42:00Z</dcterms:created>
  <dcterms:modified xsi:type="dcterms:W3CDTF">2018-05-11T13:42:00Z</dcterms:modified>
</cp:coreProperties>
</file>