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0F3" w:rsidRDefault="006F1ADA" w:rsidP="003A7E15">
      <w:pPr>
        <w:jc w:val="center"/>
        <w:rPr>
          <w:b/>
        </w:rPr>
      </w:pPr>
      <w:r>
        <w:rPr>
          <w:b/>
          <w:noProof/>
          <w:lang w:eastAsia="en-ZA"/>
        </w:rPr>
        <w:drawing>
          <wp:anchor distT="0" distB="0" distL="114300" distR="114300" simplePos="0" relativeHeight="251658240" behindDoc="0" locked="0" layoutInCell="0" allowOverlap="1">
            <wp:simplePos x="0" y="0"/>
            <wp:positionH relativeFrom="margin">
              <wp:posOffset>2430780</wp:posOffset>
            </wp:positionH>
            <wp:positionV relativeFrom="paragraph">
              <wp:posOffset>0</wp:posOffset>
            </wp:positionV>
            <wp:extent cx="944880" cy="988695"/>
            <wp:effectExtent l="0" t="0" r="7620" b="1905"/>
            <wp:wrapTopAndBottom/>
            <wp:docPr id="1" name="Picture 1" descr="JUTA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TA La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88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br/>
      </w:r>
      <w:r>
        <w:rPr>
          <w:b/>
        </w:rPr>
        <w:br/>
      </w:r>
      <w:r w:rsidR="00557E6C" w:rsidRPr="00F64132">
        <w:rPr>
          <w:b/>
        </w:rPr>
        <w:t>Business Consultant</w:t>
      </w:r>
    </w:p>
    <w:p w:rsidR="003A7E15" w:rsidRDefault="003A7E15" w:rsidP="003A7E15">
      <w:pPr>
        <w:jc w:val="center"/>
        <w:rPr>
          <w:b/>
        </w:rPr>
      </w:pPr>
      <w:r>
        <w:rPr>
          <w:b/>
        </w:rPr>
        <w:t>Reporting to: Sales Manger</w:t>
      </w:r>
    </w:p>
    <w:p w:rsidR="003A7E15" w:rsidRDefault="00F65FE6" w:rsidP="003A7E15">
      <w:pPr>
        <w:jc w:val="center"/>
        <w:rPr>
          <w:b/>
        </w:rPr>
      </w:pPr>
      <w:r>
        <w:rPr>
          <w:b/>
        </w:rPr>
        <w:t>Location: Cape Town</w:t>
      </w:r>
      <w:r w:rsidR="00212E5E">
        <w:rPr>
          <w:b/>
        </w:rPr>
        <w:t xml:space="preserve"> &amp; Sandton</w:t>
      </w:r>
    </w:p>
    <w:p w:rsidR="00557E6C" w:rsidRPr="006F1ADA" w:rsidRDefault="003A7E15" w:rsidP="006F1ADA">
      <w:pPr>
        <w:jc w:val="center"/>
        <w:rPr>
          <w:b/>
        </w:rPr>
      </w:pPr>
      <w:r>
        <w:rPr>
          <w:b/>
        </w:rPr>
        <w:t>Grade: C4</w:t>
      </w:r>
    </w:p>
    <w:p w:rsidR="00C6246D" w:rsidRDefault="00C6246D">
      <w:r>
        <w:t xml:space="preserve">The incumbent will be responsible for selling a full range </w:t>
      </w:r>
      <w:r w:rsidR="0050336C">
        <w:t>of legal publications in print</w:t>
      </w:r>
      <w:r>
        <w:t xml:space="preserve"> and electronic format. </w:t>
      </w:r>
      <w:r w:rsidR="0050336C">
        <w:t>This is a</w:t>
      </w:r>
      <w:r>
        <w:t xml:space="preserve"> high performance position, duties will include identifying prospects, consulting with customers and proposing relevant solutions and account management. The role also entails building long term relationships and ensuring product and service satisfaction. The incumbent will be responsible for meeting monthly sales targets.  He/she will service and sell to a market of legal, financial and compliance professionals.  This role is integral in assisting the Sales and Services Department to ach</w:t>
      </w:r>
      <w:r w:rsidR="00EC13C4">
        <w:t>ieve overall goals and targets.</w:t>
      </w:r>
    </w:p>
    <w:p w:rsidR="00C6246D" w:rsidRPr="00F64132" w:rsidRDefault="00C6246D">
      <w:pPr>
        <w:rPr>
          <w:b/>
        </w:rPr>
      </w:pPr>
      <w:r w:rsidRPr="00F64132">
        <w:rPr>
          <w:b/>
        </w:rPr>
        <w:t>Key performance areas:</w:t>
      </w:r>
    </w:p>
    <w:p w:rsidR="00C6246D" w:rsidRPr="00EA6BAD" w:rsidRDefault="00C6246D" w:rsidP="004D5B73">
      <w:pPr>
        <w:spacing w:after="0" w:line="240" w:lineRule="auto"/>
        <w:ind w:firstLine="360"/>
        <w:rPr>
          <w:b/>
        </w:rPr>
      </w:pPr>
      <w:r w:rsidRPr="00EA6BAD">
        <w:rPr>
          <w:b/>
        </w:rPr>
        <w:t>Selling Juta Law Publications</w:t>
      </w:r>
    </w:p>
    <w:p w:rsidR="00D10C8C" w:rsidRDefault="00C6246D" w:rsidP="004D5B73">
      <w:pPr>
        <w:pStyle w:val="ListParagraph"/>
        <w:numPr>
          <w:ilvl w:val="0"/>
          <w:numId w:val="4"/>
        </w:numPr>
        <w:spacing w:after="0" w:line="240" w:lineRule="auto"/>
      </w:pPr>
      <w:r>
        <w:t>Contribute to formulation of overall sales plan and objectives</w:t>
      </w:r>
      <w:r w:rsidR="001319C4">
        <w:t>.</w:t>
      </w:r>
    </w:p>
    <w:p w:rsidR="001319C4" w:rsidRDefault="001319C4" w:rsidP="004D5B73">
      <w:pPr>
        <w:pStyle w:val="ListParagraph"/>
        <w:numPr>
          <w:ilvl w:val="0"/>
          <w:numId w:val="4"/>
        </w:numPr>
        <w:spacing w:after="0" w:line="240" w:lineRule="auto"/>
      </w:pPr>
      <w:r>
        <w:t xml:space="preserve">Develop </w:t>
      </w:r>
      <w:r w:rsidR="001E6C71">
        <w:t>and implement</w:t>
      </w:r>
      <w:r w:rsidR="00C74B51">
        <w:t xml:space="preserve"> effective sales</w:t>
      </w:r>
      <w:r>
        <w:t xml:space="preserve"> plan</w:t>
      </w:r>
      <w:r w:rsidR="001E6C71">
        <w:t>s</w:t>
      </w:r>
      <w:r>
        <w:t xml:space="preserve"> for your segment of the market. </w:t>
      </w:r>
    </w:p>
    <w:p w:rsidR="00D10C8C" w:rsidRDefault="00C6246D" w:rsidP="004D5B73">
      <w:pPr>
        <w:pStyle w:val="ListParagraph"/>
        <w:numPr>
          <w:ilvl w:val="0"/>
          <w:numId w:val="4"/>
        </w:numPr>
        <w:spacing w:after="0" w:line="240" w:lineRule="auto"/>
      </w:pPr>
      <w:r>
        <w:t>Prospect and engage customers and close sales orders by applying consultative selling techniques</w:t>
      </w:r>
      <w:r w:rsidR="001319C4">
        <w:t>.</w:t>
      </w:r>
    </w:p>
    <w:p w:rsidR="00734A10" w:rsidRDefault="006E1C8A" w:rsidP="004D5B73">
      <w:pPr>
        <w:pStyle w:val="ListParagraph"/>
        <w:numPr>
          <w:ilvl w:val="0"/>
          <w:numId w:val="4"/>
        </w:numPr>
        <w:spacing w:after="0" w:line="240" w:lineRule="auto"/>
      </w:pPr>
      <w:r>
        <w:t xml:space="preserve">Meet or exceed sales </w:t>
      </w:r>
      <w:r w:rsidR="00734A10">
        <w:t>targets.</w:t>
      </w:r>
    </w:p>
    <w:p w:rsidR="00D10C8C" w:rsidRDefault="001319C4" w:rsidP="004D5B73">
      <w:pPr>
        <w:pStyle w:val="ListParagraph"/>
        <w:numPr>
          <w:ilvl w:val="0"/>
          <w:numId w:val="4"/>
        </w:numPr>
        <w:spacing w:after="0" w:line="240" w:lineRule="auto"/>
      </w:pPr>
      <w:r>
        <w:t>Identify</w:t>
      </w:r>
      <w:r w:rsidR="00734A10">
        <w:t xml:space="preserve"> potential</w:t>
      </w:r>
      <w:r>
        <w:t xml:space="preserve"> key a</w:t>
      </w:r>
      <w:r w:rsidR="00C6246D">
        <w:t>ccount</w:t>
      </w:r>
      <w:r w:rsidR="00734A10">
        <w:t>s and develop them</w:t>
      </w:r>
      <w:r>
        <w:t xml:space="preserve"> by applying a key account strategy</w:t>
      </w:r>
      <w:r w:rsidR="002D5C63">
        <w:t>.</w:t>
      </w:r>
    </w:p>
    <w:p w:rsidR="00C6246D" w:rsidRDefault="001E6C71" w:rsidP="004D5B73">
      <w:pPr>
        <w:pStyle w:val="ListParagraph"/>
        <w:numPr>
          <w:ilvl w:val="0"/>
          <w:numId w:val="4"/>
        </w:numPr>
        <w:spacing w:after="0" w:line="240" w:lineRule="auto"/>
      </w:pPr>
      <w:r>
        <w:t>Monitor and report on market and industry developments</w:t>
      </w:r>
      <w:r w:rsidR="00671382">
        <w:t xml:space="preserve"> and identify growth opportunities</w:t>
      </w:r>
    </w:p>
    <w:p w:rsidR="004D5B73" w:rsidRDefault="004D5B73" w:rsidP="004D5B73">
      <w:pPr>
        <w:pStyle w:val="ListParagraph"/>
        <w:spacing w:after="0" w:line="240" w:lineRule="auto"/>
      </w:pPr>
    </w:p>
    <w:p w:rsidR="00C6246D" w:rsidRPr="00EA6BAD" w:rsidRDefault="00C6246D" w:rsidP="004D5B73">
      <w:pPr>
        <w:spacing w:after="0" w:line="240" w:lineRule="auto"/>
        <w:ind w:left="360"/>
        <w:rPr>
          <w:b/>
        </w:rPr>
      </w:pPr>
      <w:r w:rsidRPr="00EA6BAD">
        <w:rPr>
          <w:b/>
        </w:rPr>
        <w:t>Servici</w:t>
      </w:r>
      <w:r w:rsidR="006E1C8A">
        <w:rPr>
          <w:b/>
        </w:rPr>
        <w:t xml:space="preserve">ng of customers </w:t>
      </w:r>
    </w:p>
    <w:p w:rsidR="00D10C8C" w:rsidRDefault="00C6246D" w:rsidP="004D5B73">
      <w:pPr>
        <w:pStyle w:val="ListParagraph"/>
        <w:numPr>
          <w:ilvl w:val="0"/>
          <w:numId w:val="4"/>
        </w:numPr>
        <w:spacing w:after="0" w:line="240" w:lineRule="auto"/>
      </w:pPr>
      <w:r>
        <w:t>Ensure product / service satisfaction of Juta customers</w:t>
      </w:r>
      <w:r w:rsidR="002D5C63">
        <w:t>.</w:t>
      </w:r>
    </w:p>
    <w:p w:rsidR="00C6246D" w:rsidRDefault="00C6246D" w:rsidP="004D5B73">
      <w:pPr>
        <w:pStyle w:val="ListParagraph"/>
        <w:numPr>
          <w:ilvl w:val="0"/>
          <w:numId w:val="4"/>
        </w:numPr>
        <w:spacing w:after="0" w:line="240" w:lineRule="auto"/>
      </w:pPr>
      <w:r>
        <w:t>Provide training on e-publications</w:t>
      </w:r>
      <w:r w:rsidR="002D5C63">
        <w:t>.</w:t>
      </w:r>
    </w:p>
    <w:p w:rsidR="004D5B73" w:rsidRDefault="004D5B73" w:rsidP="004D5B73">
      <w:pPr>
        <w:pStyle w:val="ListParagraph"/>
        <w:spacing w:after="0" w:line="240" w:lineRule="auto"/>
      </w:pPr>
    </w:p>
    <w:p w:rsidR="00C6246D" w:rsidRPr="00EA6BAD" w:rsidRDefault="00C6246D" w:rsidP="004D5B73">
      <w:pPr>
        <w:spacing w:after="0" w:line="240" w:lineRule="auto"/>
        <w:ind w:left="360"/>
        <w:rPr>
          <w:b/>
        </w:rPr>
      </w:pPr>
      <w:r w:rsidRPr="00EA6BAD">
        <w:rPr>
          <w:b/>
        </w:rPr>
        <w:t>Relationship Building</w:t>
      </w:r>
    </w:p>
    <w:p w:rsidR="00D10C8C" w:rsidRDefault="00C6246D" w:rsidP="004D5B73">
      <w:pPr>
        <w:pStyle w:val="ListParagraph"/>
        <w:numPr>
          <w:ilvl w:val="0"/>
          <w:numId w:val="4"/>
        </w:numPr>
        <w:spacing w:after="0" w:line="240" w:lineRule="auto"/>
      </w:pPr>
      <w:r>
        <w:t>Represent Juta Law at exhibitions, trade fairs, conferences etc.</w:t>
      </w:r>
    </w:p>
    <w:p w:rsidR="00D10C8C" w:rsidRDefault="00C74B51" w:rsidP="004D5B73">
      <w:pPr>
        <w:pStyle w:val="ListParagraph"/>
        <w:numPr>
          <w:ilvl w:val="0"/>
          <w:numId w:val="4"/>
        </w:numPr>
        <w:spacing w:after="0" w:line="240" w:lineRule="auto"/>
      </w:pPr>
      <w:r>
        <w:t xml:space="preserve">Maintain call cycles and follow up calls to clients </w:t>
      </w:r>
      <w:r w:rsidR="00C6246D">
        <w:t>to ensure full satisfaction with product</w:t>
      </w:r>
      <w:r w:rsidR="00693E59">
        <w:t>s</w:t>
      </w:r>
      <w:r w:rsidR="00C6246D">
        <w:t xml:space="preserve"> and service</w:t>
      </w:r>
      <w:r w:rsidR="00693E59">
        <w:t>s</w:t>
      </w:r>
      <w:r w:rsidR="002D5C63">
        <w:t>.</w:t>
      </w:r>
    </w:p>
    <w:p w:rsidR="00C6246D" w:rsidRDefault="00537EAF" w:rsidP="004D5B73">
      <w:pPr>
        <w:pStyle w:val="ListParagraph"/>
        <w:numPr>
          <w:ilvl w:val="0"/>
          <w:numId w:val="4"/>
        </w:numPr>
        <w:spacing w:after="0" w:line="240" w:lineRule="auto"/>
      </w:pPr>
      <w:r>
        <w:t>Build and</w:t>
      </w:r>
      <w:r w:rsidR="00734A10">
        <w:t xml:space="preserve"> maintain relationships with</w:t>
      </w:r>
      <w:r>
        <w:t xml:space="preserve"> customers</w:t>
      </w:r>
      <w:r w:rsidR="00734A10">
        <w:t xml:space="preserve"> and key industry role players</w:t>
      </w:r>
      <w:r w:rsidR="002D5C63">
        <w:t>.</w:t>
      </w:r>
    </w:p>
    <w:p w:rsidR="00734A10" w:rsidRDefault="00734A10" w:rsidP="004D5B73">
      <w:pPr>
        <w:pStyle w:val="ListParagraph"/>
        <w:numPr>
          <w:ilvl w:val="0"/>
          <w:numId w:val="4"/>
        </w:numPr>
        <w:spacing w:after="0" w:line="240" w:lineRule="auto"/>
      </w:pPr>
      <w:r>
        <w:t>Network extensively within target market</w:t>
      </w:r>
    </w:p>
    <w:p w:rsidR="004D5B73" w:rsidRDefault="004D5B73" w:rsidP="004D5B73">
      <w:pPr>
        <w:pStyle w:val="ListParagraph"/>
        <w:spacing w:after="0" w:line="240" w:lineRule="auto"/>
      </w:pPr>
    </w:p>
    <w:p w:rsidR="00537EAF" w:rsidRPr="00EA6BAD" w:rsidRDefault="00537EAF" w:rsidP="004D5B73">
      <w:pPr>
        <w:spacing w:after="0" w:line="240" w:lineRule="auto"/>
        <w:ind w:left="360"/>
        <w:rPr>
          <w:b/>
        </w:rPr>
      </w:pPr>
      <w:r w:rsidRPr="00EA6BAD">
        <w:rPr>
          <w:b/>
        </w:rPr>
        <w:t xml:space="preserve">Administration </w:t>
      </w:r>
    </w:p>
    <w:p w:rsidR="00D10C8C" w:rsidRDefault="006E1C8A" w:rsidP="006E1C8A">
      <w:pPr>
        <w:pStyle w:val="ListParagraph"/>
        <w:numPr>
          <w:ilvl w:val="0"/>
          <w:numId w:val="4"/>
        </w:numPr>
        <w:spacing w:after="0" w:line="240" w:lineRule="auto"/>
      </w:pPr>
      <w:r>
        <w:t>S</w:t>
      </w:r>
      <w:r w:rsidR="00C74B51">
        <w:t>ales reports</w:t>
      </w:r>
      <w:r w:rsidR="002D5C63">
        <w:t>.</w:t>
      </w:r>
    </w:p>
    <w:p w:rsidR="00537EAF" w:rsidRDefault="00537EAF" w:rsidP="004D5B73">
      <w:pPr>
        <w:pStyle w:val="ListParagraph"/>
        <w:numPr>
          <w:ilvl w:val="0"/>
          <w:numId w:val="4"/>
        </w:numPr>
        <w:spacing w:after="0" w:line="240" w:lineRule="auto"/>
      </w:pPr>
      <w:r>
        <w:t>Liaise with sales admin to ensure that all orders are correctly processed and fulfilled.</w:t>
      </w:r>
    </w:p>
    <w:p w:rsidR="00DD3950" w:rsidRDefault="00DD3950" w:rsidP="004D5B73">
      <w:pPr>
        <w:pStyle w:val="ListParagraph"/>
        <w:spacing w:after="0" w:line="240" w:lineRule="auto"/>
      </w:pPr>
    </w:p>
    <w:p w:rsidR="003B0C39" w:rsidRDefault="003B0C39" w:rsidP="004D5B73">
      <w:pPr>
        <w:pStyle w:val="ListParagraph"/>
        <w:spacing w:after="0" w:line="240" w:lineRule="auto"/>
      </w:pPr>
    </w:p>
    <w:p w:rsidR="006E1C8A" w:rsidRDefault="006E1C8A" w:rsidP="00671382">
      <w:pPr>
        <w:spacing w:after="0" w:line="240" w:lineRule="auto"/>
        <w:rPr>
          <w:b/>
        </w:rPr>
      </w:pPr>
    </w:p>
    <w:p w:rsidR="004D5B73" w:rsidRDefault="00671382" w:rsidP="00671382">
      <w:pPr>
        <w:spacing w:after="0" w:line="240" w:lineRule="auto"/>
        <w:rPr>
          <w:b/>
        </w:rPr>
      </w:pPr>
      <w:r w:rsidRPr="00671382">
        <w:rPr>
          <w:b/>
        </w:rPr>
        <w:lastRenderedPageBreak/>
        <w:t>Requirements</w:t>
      </w:r>
      <w:r>
        <w:rPr>
          <w:b/>
        </w:rPr>
        <w:t>:</w:t>
      </w:r>
    </w:p>
    <w:p w:rsidR="00671382" w:rsidRPr="00671382" w:rsidRDefault="00671382" w:rsidP="00671382">
      <w:pPr>
        <w:spacing w:after="0" w:line="240" w:lineRule="auto"/>
        <w:rPr>
          <w:b/>
        </w:rPr>
      </w:pPr>
    </w:p>
    <w:p w:rsidR="00537EAF" w:rsidRPr="00F64132" w:rsidRDefault="00162945" w:rsidP="004D5B73">
      <w:pPr>
        <w:spacing w:after="0" w:line="240" w:lineRule="auto"/>
        <w:rPr>
          <w:b/>
        </w:rPr>
      </w:pPr>
      <w:r>
        <w:rPr>
          <w:b/>
        </w:rPr>
        <w:t>Qualifications</w:t>
      </w:r>
    </w:p>
    <w:p w:rsidR="00162945" w:rsidRDefault="004B27E9" w:rsidP="00162945">
      <w:pPr>
        <w:pStyle w:val="ListParagraph"/>
        <w:numPr>
          <w:ilvl w:val="0"/>
          <w:numId w:val="3"/>
        </w:numPr>
        <w:spacing w:after="0" w:line="240" w:lineRule="auto"/>
      </w:pPr>
      <w:r>
        <w:t>A releva</w:t>
      </w:r>
      <w:r w:rsidR="00162945">
        <w:t>nt degree or diploma</w:t>
      </w:r>
      <w:r w:rsidR="00006A26">
        <w:t xml:space="preserve"> in sales, </w:t>
      </w:r>
      <w:r w:rsidR="00162945">
        <w:t>law</w:t>
      </w:r>
      <w:r w:rsidR="00006A26">
        <w:t xml:space="preserve"> or business.</w:t>
      </w:r>
    </w:p>
    <w:p w:rsidR="00B06C4E" w:rsidRDefault="00B06C4E" w:rsidP="00B06C4E">
      <w:pPr>
        <w:pStyle w:val="ListParagraph"/>
        <w:spacing w:after="0" w:line="240" w:lineRule="auto"/>
      </w:pPr>
    </w:p>
    <w:p w:rsidR="00162945" w:rsidRPr="00162945" w:rsidRDefault="00162945" w:rsidP="00162945">
      <w:pPr>
        <w:spacing w:after="0" w:line="240" w:lineRule="auto"/>
        <w:rPr>
          <w:b/>
        </w:rPr>
      </w:pPr>
      <w:r>
        <w:rPr>
          <w:b/>
        </w:rPr>
        <w:t>Experience</w:t>
      </w:r>
    </w:p>
    <w:p w:rsidR="00006A26" w:rsidRDefault="00725859" w:rsidP="004D5B73">
      <w:pPr>
        <w:pStyle w:val="ListParagraph"/>
        <w:numPr>
          <w:ilvl w:val="0"/>
          <w:numId w:val="3"/>
        </w:numPr>
        <w:spacing w:after="0" w:line="240" w:lineRule="auto"/>
      </w:pPr>
      <w:r>
        <w:t xml:space="preserve">A minimum of </w:t>
      </w:r>
      <w:r w:rsidR="00162945">
        <w:t>3</w:t>
      </w:r>
      <w:r w:rsidR="00006A26">
        <w:t xml:space="preserve"> years’ experience in negotiating and </w:t>
      </w:r>
      <w:r>
        <w:t xml:space="preserve">B2B </w:t>
      </w:r>
      <w:r w:rsidR="00006A26">
        <w:t xml:space="preserve">selling at a senior </w:t>
      </w:r>
      <w:r w:rsidR="00A919EF">
        <w:t>level within</w:t>
      </w:r>
      <w:r w:rsidR="00006A26">
        <w:t xml:space="preserve"> business </w:t>
      </w:r>
      <w:r w:rsidR="00A919EF">
        <w:t xml:space="preserve">or professional </w:t>
      </w:r>
      <w:r w:rsidR="00006A26">
        <w:t>market</w:t>
      </w:r>
      <w:r w:rsidR="00A919EF">
        <w:t>s</w:t>
      </w:r>
      <w:r w:rsidR="00162945">
        <w:t>.</w:t>
      </w:r>
    </w:p>
    <w:p w:rsidR="00162945" w:rsidRDefault="00A919EF" w:rsidP="004D5B73">
      <w:pPr>
        <w:pStyle w:val="ListParagraph"/>
        <w:numPr>
          <w:ilvl w:val="0"/>
          <w:numId w:val="3"/>
        </w:numPr>
        <w:spacing w:after="0" w:line="240" w:lineRule="auto"/>
      </w:pPr>
      <w:r>
        <w:t xml:space="preserve">Preferably </w:t>
      </w:r>
      <w:r w:rsidR="00162945">
        <w:t>3 years’ experience in legal publishing, legal practice or compliance market.</w:t>
      </w:r>
    </w:p>
    <w:p w:rsidR="00EC13C4" w:rsidRDefault="004B27E9" w:rsidP="004D5B73">
      <w:pPr>
        <w:pStyle w:val="ListParagraph"/>
        <w:numPr>
          <w:ilvl w:val="0"/>
          <w:numId w:val="3"/>
        </w:numPr>
        <w:spacing w:after="0" w:line="240" w:lineRule="auto"/>
      </w:pPr>
      <w:r>
        <w:t>A strong service orientation</w:t>
      </w:r>
      <w:r w:rsidR="002D5C63">
        <w:t>.</w:t>
      </w:r>
    </w:p>
    <w:p w:rsidR="00EC13C4" w:rsidRDefault="004B27E9" w:rsidP="004D5B73">
      <w:pPr>
        <w:pStyle w:val="ListParagraph"/>
        <w:numPr>
          <w:ilvl w:val="0"/>
          <w:numId w:val="3"/>
        </w:numPr>
        <w:spacing w:after="0" w:line="240" w:lineRule="auto"/>
      </w:pPr>
      <w:r>
        <w:t>Presentable and professional</w:t>
      </w:r>
      <w:r w:rsidR="002D5C63">
        <w:t>.</w:t>
      </w:r>
      <w:r>
        <w:t xml:space="preserve"> </w:t>
      </w:r>
    </w:p>
    <w:p w:rsidR="00671382" w:rsidRDefault="00671382" w:rsidP="00671382">
      <w:pPr>
        <w:spacing w:after="0" w:line="240" w:lineRule="auto"/>
        <w:ind w:left="360"/>
      </w:pPr>
    </w:p>
    <w:p w:rsidR="00671382" w:rsidRDefault="00671382" w:rsidP="00671382">
      <w:pPr>
        <w:spacing w:after="0" w:line="240" w:lineRule="auto"/>
        <w:rPr>
          <w:b/>
        </w:rPr>
      </w:pPr>
      <w:r w:rsidRPr="00671382">
        <w:rPr>
          <w:b/>
        </w:rPr>
        <w:t>Knowledge</w:t>
      </w:r>
      <w:r>
        <w:rPr>
          <w:b/>
        </w:rPr>
        <w:t xml:space="preserve"> &amp; skills</w:t>
      </w:r>
    </w:p>
    <w:p w:rsidR="00671382" w:rsidRDefault="00671382" w:rsidP="00671382">
      <w:pPr>
        <w:pStyle w:val="ListParagraph"/>
        <w:numPr>
          <w:ilvl w:val="0"/>
          <w:numId w:val="5"/>
        </w:numPr>
        <w:spacing w:after="0" w:line="240" w:lineRule="auto"/>
      </w:pPr>
      <w:r>
        <w:t>Knowledge of legal systems and the legal profession.</w:t>
      </w:r>
    </w:p>
    <w:p w:rsidR="00671382" w:rsidRDefault="00671382" w:rsidP="00671382">
      <w:pPr>
        <w:pStyle w:val="ListParagraph"/>
        <w:numPr>
          <w:ilvl w:val="0"/>
          <w:numId w:val="5"/>
        </w:numPr>
        <w:spacing w:after="0" w:line="240" w:lineRule="auto"/>
      </w:pPr>
      <w:r>
        <w:t>Sound understanding of Internet, Intranet and optical media concepts and applications.</w:t>
      </w:r>
    </w:p>
    <w:p w:rsidR="00671382" w:rsidRDefault="00671382" w:rsidP="00671382">
      <w:pPr>
        <w:pStyle w:val="ListParagraph"/>
        <w:numPr>
          <w:ilvl w:val="0"/>
          <w:numId w:val="5"/>
        </w:numPr>
        <w:spacing w:after="0" w:line="240" w:lineRule="auto"/>
      </w:pPr>
      <w:r>
        <w:t xml:space="preserve">A proven record of accomplishment of consultative, diagnostic customer engagement to sell multiple products. </w:t>
      </w:r>
    </w:p>
    <w:p w:rsidR="00A919EF" w:rsidRDefault="00A919EF" w:rsidP="00671382">
      <w:pPr>
        <w:pStyle w:val="ListParagraph"/>
        <w:numPr>
          <w:ilvl w:val="0"/>
          <w:numId w:val="5"/>
        </w:numPr>
        <w:spacing w:after="0" w:line="240" w:lineRule="auto"/>
      </w:pPr>
      <w:r>
        <w:t>Analytical and statistical skills.</w:t>
      </w:r>
    </w:p>
    <w:p w:rsidR="00671382" w:rsidRDefault="00671382" w:rsidP="00671382">
      <w:pPr>
        <w:pStyle w:val="ListParagraph"/>
        <w:numPr>
          <w:ilvl w:val="0"/>
          <w:numId w:val="5"/>
        </w:numPr>
        <w:spacing w:after="0" w:line="240" w:lineRule="auto"/>
      </w:pPr>
      <w:r>
        <w:t xml:space="preserve">Excellent verbal &amp; written communication </w:t>
      </w:r>
      <w:r w:rsidR="00A919EF">
        <w:t xml:space="preserve">and numeracy </w:t>
      </w:r>
      <w:r>
        <w:t>skills.</w:t>
      </w:r>
    </w:p>
    <w:p w:rsidR="00671382" w:rsidRPr="00671382" w:rsidRDefault="00671382" w:rsidP="00671382">
      <w:pPr>
        <w:pStyle w:val="ListParagraph"/>
        <w:numPr>
          <w:ilvl w:val="0"/>
          <w:numId w:val="5"/>
        </w:numPr>
        <w:spacing w:after="0" w:line="240" w:lineRule="auto"/>
      </w:pPr>
      <w:r w:rsidRPr="00671382">
        <w:t>Reporting Analysis</w:t>
      </w:r>
      <w:r>
        <w:t xml:space="preserve"> and interpretation of data to provide business insight</w:t>
      </w:r>
    </w:p>
    <w:p w:rsidR="004D5B73" w:rsidRDefault="004D5B73" w:rsidP="004D5B73">
      <w:pPr>
        <w:pStyle w:val="ListParagraph"/>
        <w:spacing w:after="0" w:line="240" w:lineRule="auto"/>
      </w:pPr>
    </w:p>
    <w:p w:rsidR="00F64132" w:rsidRPr="00055082" w:rsidRDefault="00F64132" w:rsidP="004D5B73">
      <w:pPr>
        <w:spacing w:after="0" w:line="240" w:lineRule="auto"/>
        <w:rPr>
          <w:b/>
        </w:rPr>
      </w:pPr>
      <w:r w:rsidRPr="00055082">
        <w:rPr>
          <w:b/>
        </w:rPr>
        <w:t>Competencies:</w:t>
      </w:r>
    </w:p>
    <w:p w:rsidR="00EC13C4" w:rsidRDefault="00F64132" w:rsidP="004D5B73">
      <w:pPr>
        <w:pStyle w:val="ListParagraph"/>
        <w:numPr>
          <w:ilvl w:val="0"/>
          <w:numId w:val="3"/>
        </w:numPr>
        <w:spacing w:after="0" w:line="240" w:lineRule="auto"/>
      </w:pPr>
      <w:r>
        <w:t xml:space="preserve">Ability to network with and build relationships on a high level within the legal market, </w:t>
      </w:r>
      <w:r w:rsidR="002D5C63">
        <w:t>corporates and key stakeholders.</w:t>
      </w:r>
    </w:p>
    <w:p w:rsidR="00EC13C4" w:rsidRDefault="00F64132" w:rsidP="004D5B73">
      <w:pPr>
        <w:pStyle w:val="ListParagraph"/>
        <w:numPr>
          <w:ilvl w:val="0"/>
          <w:numId w:val="3"/>
        </w:numPr>
        <w:spacing w:after="0" w:line="240" w:lineRule="auto"/>
      </w:pPr>
      <w:r>
        <w:t>Ability to perfor</w:t>
      </w:r>
      <w:r w:rsidR="002D5C63">
        <w:t>m well under sustained pressure</w:t>
      </w:r>
      <w:r w:rsidR="00162945">
        <w:t xml:space="preserve"> and work on multiple projects</w:t>
      </w:r>
      <w:r w:rsidR="002D5C63">
        <w:t>.</w:t>
      </w:r>
    </w:p>
    <w:p w:rsidR="00EC13C4" w:rsidRDefault="00A919EF" w:rsidP="004D5B73">
      <w:pPr>
        <w:pStyle w:val="ListParagraph"/>
        <w:numPr>
          <w:ilvl w:val="0"/>
          <w:numId w:val="3"/>
        </w:numPr>
        <w:spacing w:after="0" w:line="240" w:lineRule="auto"/>
      </w:pPr>
      <w:r>
        <w:t>Proactive, a</w:t>
      </w:r>
      <w:r w:rsidR="00162945">
        <w:t>ssertive, e</w:t>
      </w:r>
      <w:r>
        <w:t>nergetic</w:t>
      </w:r>
      <w:r w:rsidR="00F64132">
        <w:t xml:space="preserve"> and goal orientated</w:t>
      </w:r>
      <w:r w:rsidR="002D5C63">
        <w:t>.</w:t>
      </w:r>
    </w:p>
    <w:p w:rsidR="00EC13C4" w:rsidRDefault="00F64132" w:rsidP="004D5B73">
      <w:pPr>
        <w:pStyle w:val="ListParagraph"/>
        <w:numPr>
          <w:ilvl w:val="0"/>
          <w:numId w:val="3"/>
        </w:numPr>
        <w:spacing w:after="0" w:line="240" w:lineRule="auto"/>
      </w:pPr>
      <w:r>
        <w:t>Self- management skills</w:t>
      </w:r>
      <w:r w:rsidR="00671382">
        <w:t xml:space="preserve"> and ability to lead and complete projects.</w:t>
      </w:r>
    </w:p>
    <w:p w:rsidR="0075398C" w:rsidRDefault="00A919EF" w:rsidP="004D5B73">
      <w:pPr>
        <w:pStyle w:val="ListParagraph"/>
        <w:numPr>
          <w:ilvl w:val="0"/>
          <w:numId w:val="3"/>
        </w:numPr>
        <w:spacing w:after="0" w:line="240" w:lineRule="auto"/>
      </w:pPr>
      <w:r>
        <w:t xml:space="preserve">Ability to work within a team and collaborate with colleagues. </w:t>
      </w:r>
    </w:p>
    <w:p w:rsidR="004D5B73" w:rsidRDefault="004D5B73" w:rsidP="004D5B73">
      <w:pPr>
        <w:pStyle w:val="ListParagraph"/>
        <w:spacing w:after="0" w:line="240" w:lineRule="auto"/>
      </w:pPr>
    </w:p>
    <w:p w:rsidR="00F64132" w:rsidRPr="00055082" w:rsidRDefault="00F64132" w:rsidP="004D5B73">
      <w:pPr>
        <w:spacing w:after="0" w:line="240" w:lineRule="auto"/>
        <w:rPr>
          <w:b/>
        </w:rPr>
      </w:pPr>
      <w:r w:rsidRPr="00055082">
        <w:rPr>
          <w:b/>
        </w:rPr>
        <w:t>Special Requirements:</w:t>
      </w:r>
    </w:p>
    <w:p w:rsidR="00EC13C4" w:rsidRDefault="00F64132" w:rsidP="004D5B73">
      <w:pPr>
        <w:pStyle w:val="ListParagraph"/>
        <w:numPr>
          <w:ilvl w:val="0"/>
          <w:numId w:val="3"/>
        </w:numPr>
        <w:spacing w:after="0" w:line="240" w:lineRule="auto"/>
      </w:pPr>
      <w:r>
        <w:t>Be willing to travel extensively</w:t>
      </w:r>
      <w:r w:rsidR="002D5C63">
        <w:t>.</w:t>
      </w:r>
    </w:p>
    <w:p w:rsidR="00B864DE" w:rsidRDefault="00B864DE" w:rsidP="004D5B73">
      <w:pPr>
        <w:pStyle w:val="ListParagraph"/>
        <w:numPr>
          <w:ilvl w:val="0"/>
          <w:numId w:val="3"/>
        </w:numPr>
        <w:spacing w:after="0" w:line="240" w:lineRule="auto"/>
      </w:pPr>
      <w:r>
        <w:t>Valid driver</w:t>
      </w:r>
      <w:r w:rsidR="003B0C39">
        <w:t>’</w:t>
      </w:r>
      <w:r>
        <w:t>s licence</w:t>
      </w:r>
      <w:r w:rsidR="00B06C4E">
        <w:t xml:space="preserve"> code B</w:t>
      </w:r>
      <w:r w:rsidR="002D5C63">
        <w:t>.</w:t>
      </w:r>
    </w:p>
    <w:p w:rsidR="00F64132" w:rsidRDefault="00B864DE" w:rsidP="004D5B73">
      <w:pPr>
        <w:pStyle w:val="ListParagraph"/>
        <w:numPr>
          <w:ilvl w:val="0"/>
          <w:numId w:val="3"/>
        </w:numPr>
        <w:spacing w:after="0" w:line="240" w:lineRule="auto"/>
      </w:pPr>
      <w:r>
        <w:t xml:space="preserve"> O</w:t>
      </w:r>
      <w:r w:rsidR="00F64132">
        <w:t xml:space="preserve">wn </w:t>
      </w:r>
      <w:r>
        <w:t>reliable vehicle</w:t>
      </w:r>
      <w:r w:rsidR="002D5C63">
        <w:t>.</w:t>
      </w:r>
    </w:p>
    <w:p w:rsidR="00F64132" w:rsidRDefault="00F64132" w:rsidP="004B27E9"/>
    <w:p w:rsidR="00F64132" w:rsidRPr="001A6C65" w:rsidRDefault="001A6C65" w:rsidP="004B27E9">
      <w:pPr>
        <w:rPr>
          <w:b/>
        </w:rPr>
      </w:pPr>
      <w:r w:rsidRPr="001A6C65">
        <w:rPr>
          <w:b/>
        </w:rPr>
        <w:t xml:space="preserve">Applications to be sent to </w:t>
      </w:r>
      <w:hyperlink r:id="rId7" w:history="1">
        <w:r w:rsidRPr="001A6C65">
          <w:rPr>
            <w:rStyle w:val="Hyperlink"/>
          </w:rPr>
          <w:t>gkironde@juta.co.za</w:t>
        </w:r>
      </w:hyperlink>
      <w:r w:rsidRPr="001A6C65">
        <w:t>.</w:t>
      </w:r>
      <w:r w:rsidRPr="001A6C65">
        <w:rPr>
          <w:b/>
        </w:rPr>
        <w:t xml:space="preserve"> </w:t>
      </w:r>
      <w:r w:rsidR="00FA76B0">
        <w:rPr>
          <w:b/>
        </w:rPr>
        <w:t xml:space="preserve">by 31 January 2018. </w:t>
      </w:r>
      <w:r w:rsidRPr="001A6C65">
        <w:rPr>
          <w:b/>
        </w:rPr>
        <w:t>All appointments will be made in line Juta’s Employment Equity policy.</w:t>
      </w:r>
      <w:bookmarkStart w:id="0" w:name="_GoBack"/>
      <w:bookmarkEnd w:id="0"/>
    </w:p>
    <w:p w:rsidR="00F64132" w:rsidRPr="001A6C65" w:rsidRDefault="00F64132" w:rsidP="004B27E9">
      <w:pPr>
        <w:rPr>
          <w:b/>
        </w:rPr>
      </w:pPr>
    </w:p>
    <w:p w:rsidR="004B27E9" w:rsidRDefault="004B27E9" w:rsidP="004B27E9"/>
    <w:sectPr w:rsidR="004B2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5DA3"/>
    <w:multiLevelType w:val="hybridMultilevel"/>
    <w:tmpl w:val="EDFA3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274567"/>
    <w:multiLevelType w:val="hybridMultilevel"/>
    <w:tmpl w:val="D82A6E3A"/>
    <w:lvl w:ilvl="0" w:tplc="FA72808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3C5B80"/>
    <w:multiLevelType w:val="hybridMultilevel"/>
    <w:tmpl w:val="ED5473B4"/>
    <w:lvl w:ilvl="0" w:tplc="C95432B0">
      <w:start w:val="1"/>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B83762B"/>
    <w:multiLevelType w:val="hybridMultilevel"/>
    <w:tmpl w:val="5F98AF18"/>
    <w:lvl w:ilvl="0" w:tplc="88E0920C">
      <w:start w:val="1"/>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D821C9B"/>
    <w:multiLevelType w:val="hybridMultilevel"/>
    <w:tmpl w:val="D82A6E3A"/>
    <w:lvl w:ilvl="0" w:tplc="FA72808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6C"/>
    <w:rsid w:val="00006A26"/>
    <w:rsid w:val="00055082"/>
    <w:rsid w:val="001319C4"/>
    <w:rsid w:val="00162945"/>
    <w:rsid w:val="001A6C65"/>
    <w:rsid w:val="001E6C71"/>
    <w:rsid w:val="00212E5E"/>
    <w:rsid w:val="002D5C63"/>
    <w:rsid w:val="00330928"/>
    <w:rsid w:val="003A7E15"/>
    <w:rsid w:val="003B0C39"/>
    <w:rsid w:val="003B66B9"/>
    <w:rsid w:val="004B27E9"/>
    <w:rsid w:val="004D5B73"/>
    <w:rsid w:val="0050336C"/>
    <w:rsid w:val="00537EAF"/>
    <w:rsid w:val="00557E6C"/>
    <w:rsid w:val="00671382"/>
    <w:rsid w:val="00693E59"/>
    <w:rsid w:val="006E1C8A"/>
    <w:rsid w:val="006F1ADA"/>
    <w:rsid w:val="00725859"/>
    <w:rsid w:val="00734A10"/>
    <w:rsid w:val="0075398C"/>
    <w:rsid w:val="00A919EF"/>
    <w:rsid w:val="00B06C4E"/>
    <w:rsid w:val="00B31F3F"/>
    <w:rsid w:val="00B864DE"/>
    <w:rsid w:val="00C6246D"/>
    <w:rsid w:val="00C74B51"/>
    <w:rsid w:val="00C86248"/>
    <w:rsid w:val="00CC79C0"/>
    <w:rsid w:val="00D10C8C"/>
    <w:rsid w:val="00DD3950"/>
    <w:rsid w:val="00EA6BAD"/>
    <w:rsid w:val="00EC13C4"/>
    <w:rsid w:val="00F64132"/>
    <w:rsid w:val="00F65FE6"/>
    <w:rsid w:val="00FA61A1"/>
    <w:rsid w:val="00FA76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87C9"/>
  <w15:chartTrackingRefBased/>
  <w15:docId w15:val="{E75D8EF2-7F27-47CD-B336-C835A826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46D"/>
    <w:pPr>
      <w:ind w:left="720"/>
      <w:contextualSpacing/>
    </w:pPr>
  </w:style>
  <w:style w:type="character" w:styleId="Hyperlink">
    <w:name w:val="Hyperlink"/>
    <w:basedOn w:val="DefaultParagraphFont"/>
    <w:uiPriority w:val="99"/>
    <w:unhideWhenUsed/>
    <w:rsid w:val="00F64132"/>
    <w:rPr>
      <w:color w:val="0563C1" w:themeColor="hyperlink"/>
      <w:u w:val="single"/>
    </w:rPr>
  </w:style>
  <w:style w:type="paragraph" w:styleId="BalloonText">
    <w:name w:val="Balloon Text"/>
    <w:basedOn w:val="Normal"/>
    <w:link w:val="BalloonTextChar"/>
    <w:uiPriority w:val="99"/>
    <w:semiHidden/>
    <w:unhideWhenUsed/>
    <w:rsid w:val="00D10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8C"/>
    <w:rPr>
      <w:rFonts w:ascii="Segoe UI" w:hAnsi="Segoe UI" w:cs="Segoe UI"/>
      <w:sz w:val="18"/>
      <w:szCs w:val="18"/>
    </w:rPr>
  </w:style>
  <w:style w:type="character" w:styleId="UnresolvedMention">
    <w:name w:val="Unresolved Mention"/>
    <w:basedOn w:val="DefaultParagraphFont"/>
    <w:uiPriority w:val="99"/>
    <w:semiHidden/>
    <w:unhideWhenUsed/>
    <w:rsid w:val="001A6C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kironde@jut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0669A-9A48-45B8-B25B-E262AD15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dc:creator>
  <cp:keywords/>
  <dc:description/>
  <cp:lastModifiedBy>Nonkumbuzo Aloni</cp:lastModifiedBy>
  <cp:revision>4</cp:revision>
  <cp:lastPrinted>2017-02-14T12:51:00Z</cp:lastPrinted>
  <dcterms:created xsi:type="dcterms:W3CDTF">2018-01-15T12:35:00Z</dcterms:created>
  <dcterms:modified xsi:type="dcterms:W3CDTF">2018-01-15T12:36:00Z</dcterms:modified>
</cp:coreProperties>
</file>