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CE706D" w:rsidRDefault="00C62208" w:rsidP="008A6FFE">
      <w:pPr>
        <w:pStyle w:val="Heading1"/>
        <w:rPr>
          <w:b w:val="0"/>
          <w:color w:val="auto"/>
          <w:lang w:val="en-ZA"/>
        </w:rPr>
      </w:pPr>
      <w:r w:rsidRPr="00CE706D">
        <w:rPr>
          <w:b w:val="0"/>
          <w:noProof/>
          <w:color w:val="auto"/>
          <w:sz w:val="20"/>
          <w:lang w:val="en-US"/>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CE706D" w:rsidRDefault="008A6FFE" w:rsidP="006E6D27">
      <w:pPr>
        <w:pStyle w:val="LegText"/>
      </w:pPr>
    </w:p>
    <w:p w14:paraId="590853E0" w14:textId="77777777" w:rsidR="001D0844" w:rsidRPr="00CE706D" w:rsidRDefault="001D0844" w:rsidP="001D0844">
      <w:pPr>
        <w:pStyle w:val="Heading1"/>
        <w:rPr>
          <w:rFonts w:ascii="Verdana" w:hAnsi="Verdana"/>
          <w:color w:val="auto"/>
          <w:lang w:val="en-ZA"/>
        </w:rPr>
      </w:pPr>
      <w:r w:rsidRPr="00CE706D">
        <w:rPr>
          <w:rFonts w:ascii="Verdana" w:hAnsi="Verdana"/>
          <w:color w:val="auto"/>
          <w:lang w:val="en-ZA"/>
        </w:rPr>
        <w:t>JUTA'S WEEKLY STATUTES BULLETIN</w:t>
      </w:r>
    </w:p>
    <w:p w14:paraId="2F86AE04" w14:textId="230CF3E2" w:rsidR="008A6FFE" w:rsidRPr="00CE706D" w:rsidRDefault="008A6FFE" w:rsidP="00161398">
      <w:pPr>
        <w:pStyle w:val="LegHeadCenteredItalic"/>
      </w:pPr>
      <w:r w:rsidRPr="00CE706D">
        <w:t xml:space="preserve">(Bulletin </w:t>
      </w:r>
      <w:r w:rsidR="00C81E27" w:rsidRPr="00CE706D">
        <w:t>1</w:t>
      </w:r>
      <w:r w:rsidR="000C06E9">
        <w:t>9</w:t>
      </w:r>
      <w:r w:rsidR="00BF722E" w:rsidRPr="00CE706D">
        <w:t xml:space="preserve"> </w:t>
      </w:r>
      <w:r w:rsidRPr="00CE706D">
        <w:t>of 201</w:t>
      </w:r>
      <w:r w:rsidR="00CB4C31" w:rsidRPr="00CE706D">
        <w:t>7</w:t>
      </w:r>
      <w:r w:rsidRPr="00CE706D">
        <w:t xml:space="preserve">, based on Gazettes received during the week </w:t>
      </w:r>
      <w:r w:rsidR="00A20581" w:rsidRPr="00CE706D">
        <w:t xml:space="preserve">5 </w:t>
      </w:r>
      <w:r w:rsidR="000C06E9">
        <w:t xml:space="preserve">to </w:t>
      </w:r>
      <w:r w:rsidR="00FD4ABC">
        <w:t xml:space="preserve">12 </w:t>
      </w:r>
      <w:r w:rsidR="00A20581" w:rsidRPr="00CE706D">
        <w:t xml:space="preserve">May </w:t>
      </w:r>
      <w:r w:rsidR="00CB4C31" w:rsidRPr="00CE706D">
        <w:t>2017</w:t>
      </w:r>
      <w:r w:rsidRPr="00CE706D">
        <w:t>)</w:t>
      </w:r>
    </w:p>
    <w:p w14:paraId="5CCE89AC" w14:textId="77777777" w:rsidR="001D0844" w:rsidRPr="00CE706D" w:rsidRDefault="001D0844" w:rsidP="005F64B2">
      <w:pPr>
        <w:pStyle w:val="LegHeadCenteredBold"/>
        <w:rPr>
          <w:sz w:val="20"/>
        </w:rPr>
      </w:pPr>
      <w:r w:rsidRPr="00CE706D">
        <w:rPr>
          <w:sz w:val="20"/>
        </w:rPr>
        <w:t>JUTA'S WEEKLY E-MAIL SERVICE</w:t>
      </w:r>
    </w:p>
    <w:p w14:paraId="7A846A7D" w14:textId="77777777" w:rsidR="008A6FFE" w:rsidRPr="00CE706D" w:rsidRDefault="008A6FFE" w:rsidP="00161398">
      <w:pPr>
        <w:pStyle w:val="LegHeadCenteredItalic"/>
      </w:pPr>
      <w:r w:rsidRPr="00CE706D">
        <w:t>ISSN 1022 - 6397</w:t>
      </w:r>
    </w:p>
    <w:p w14:paraId="0A291901" w14:textId="41633EBB" w:rsidR="00343909" w:rsidRPr="00293382" w:rsidRDefault="00343909" w:rsidP="00A20581">
      <w:pPr>
        <w:pStyle w:val="LegHeadCenteredBold"/>
        <w:tabs>
          <w:tab w:val="left" w:pos="2280"/>
          <w:tab w:val="center" w:pos="4874"/>
        </w:tabs>
        <w:rPr>
          <w:sz w:val="20"/>
        </w:rPr>
      </w:pPr>
      <w:r w:rsidRPr="00293382">
        <w:rPr>
          <w:sz w:val="20"/>
        </w:rPr>
        <w:t>PROCLAMATIONS AND NOTICES</w:t>
      </w:r>
    </w:p>
    <w:p w14:paraId="52FB57D6" w14:textId="77777777" w:rsidR="00CE1045" w:rsidRDefault="00CE1045" w:rsidP="00CE1045">
      <w:pPr>
        <w:pStyle w:val="LegHeadBold"/>
      </w:pPr>
      <w:r>
        <w:t>Department of Arts and Culture:</w:t>
      </w:r>
    </w:p>
    <w:p w14:paraId="52CFCC50" w14:textId="1FF1E4E6" w:rsidR="00CE1045" w:rsidRDefault="00CE1045" w:rsidP="00CE1045">
      <w:pPr>
        <w:pStyle w:val="LegText"/>
      </w:pPr>
      <w:r>
        <w:t xml:space="preserve">Official geographical names </w:t>
      </w:r>
      <w:r w:rsidRPr="00CE1045">
        <w:rPr>
          <w:lang w:val="en-US" w:eastAsia="en-US"/>
        </w:rPr>
        <w:t>published</w:t>
      </w:r>
      <w:r>
        <w:t xml:space="preserve"> in GN 1206 in </w:t>
      </w:r>
      <w:r w:rsidRPr="00CA76AD">
        <w:rPr>
          <w:i/>
        </w:rPr>
        <w:t>GG</w:t>
      </w:r>
      <w:r>
        <w:t xml:space="preserve"> 39487 of 9 December 2015 replaced (GN 410 in </w:t>
      </w:r>
      <w:r w:rsidRPr="00CA76AD">
        <w:rPr>
          <w:i/>
        </w:rPr>
        <w:t>GG</w:t>
      </w:r>
      <w:r>
        <w:t xml:space="preserve"> 40832 of 8 May 2017) (p4)</w:t>
      </w:r>
    </w:p>
    <w:p w14:paraId="131B879C" w14:textId="77777777" w:rsidR="00DC64AA" w:rsidRPr="00B23D06" w:rsidRDefault="00DC64AA" w:rsidP="00DC64AA">
      <w:pPr>
        <w:pStyle w:val="LegHeadBold"/>
      </w:pPr>
      <w:r w:rsidRPr="00B23D06">
        <w:t>DEEDS REGISTRIES ACT 47 OF 1937</w:t>
      </w:r>
    </w:p>
    <w:p w14:paraId="7999671B" w14:textId="77329479" w:rsidR="00DC64AA" w:rsidRPr="00B23D06" w:rsidRDefault="00DC64AA" w:rsidP="00DC64AA">
      <w:pPr>
        <w:pStyle w:val="LegText"/>
      </w:pPr>
      <w:r w:rsidRPr="00B23D06">
        <w:t xml:space="preserve">Deeds Registries Amendment Regulations, 2017 published with effect from one month after publication (GN R428 in </w:t>
      </w:r>
      <w:r w:rsidRPr="00B23D06">
        <w:rPr>
          <w:i/>
        </w:rPr>
        <w:t>GG</w:t>
      </w:r>
      <w:r w:rsidRPr="00B23D06">
        <w:t xml:space="preserve"> 40842 of 12 May 2017) (p29)</w:t>
      </w:r>
    </w:p>
    <w:p w14:paraId="321473C8" w14:textId="79D849F0" w:rsidR="00DC64AA" w:rsidRPr="00B23D06" w:rsidRDefault="00DC64AA" w:rsidP="00DC64AA">
      <w:pPr>
        <w:pStyle w:val="LegHeadBold"/>
      </w:pPr>
      <w:r w:rsidRPr="00B23D06">
        <w:t>SECTIONAL TITLES ACT 95 OF 1986</w:t>
      </w:r>
    </w:p>
    <w:p w14:paraId="1E281857" w14:textId="77A464CF" w:rsidR="00DC64AA" w:rsidRDefault="00DC64AA" w:rsidP="00DC64AA">
      <w:pPr>
        <w:pStyle w:val="LegText"/>
      </w:pPr>
      <w:r w:rsidRPr="00B23D06">
        <w:t xml:space="preserve">Sectional Titles Amendment Regulations, 2017 published with effect from one month after publication (GN R427 in </w:t>
      </w:r>
      <w:r w:rsidRPr="00B23D06">
        <w:rPr>
          <w:i/>
        </w:rPr>
        <w:t>GG</w:t>
      </w:r>
      <w:r w:rsidRPr="00B23D06">
        <w:t xml:space="preserve"> 40842 of 12 May 2017) (p4)</w:t>
      </w:r>
    </w:p>
    <w:p w14:paraId="4A13AB4B" w14:textId="2ECA338B" w:rsidR="00CE1045" w:rsidRDefault="00CE1045" w:rsidP="00DC64AA">
      <w:pPr>
        <w:pStyle w:val="LegHeadBold"/>
      </w:pPr>
      <w:r>
        <w:t>PROMOTION OF NATIONAL UNITY AND RECONCILIATION ACT 34 OF 1995</w:t>
      </w:r>
    </w:p>
    <w:p w14:paraId="6F9F3B67" w14:textId="0E8C94D6" w:rsidR="00CE1045" w:rsidRDefault="007337D2" w:rsidP="00CE1045">
      <w:pPr>
        <w:pStyle w:val="LegText"/>
      </w:pPr>
      <w:r w:rsidRPr="007337D2">
        <w:t>Regulations relating to Assistance to Victims in respect of Basic Education, 2014:</w:t>
      </w:r>
      <w:r>
        <w:t xml:space="preserve"> </w:t>
      </w:r>
      <w:r w:rsidR="00CE1045">
        <w:t xml:space="preserve">Increased amounts published in terms of reg. 8 (2) with effect from 1 January 2017 </w:t>
      </w:r>
      <w:r w:rsidR="00CE1045">
        <w:br/>
        <w:t xml:space="preserve">(GN R411 in </w:t>
      </w:r>
      <w:r w:rsidR="00CE1045" w:rsidRPr="00CA76AD">
        <w:rPr>
          <w:i/>
        </w:rPr>
        <w:t>GG</w:t>
      </w:r>
      <w:r w:rsidR="00CE1045">
        <w:t xml:space="preserve"> 40833 of 9 May 2017) (p</w:t>
      </w:r>
      <w:r w:rsidR="00594AC7">
        <w:t>4</w:t>
      </w:r>
      <w:r w:rsidR="00CE1045">
        <w:t>)</w:t>
      </w:r>
    </w:p>
    <w:p w14:paraId="1913029C" w14:textId="0B0DDBFA" w:rsidR="00CE1045" w:rsidRDefault="00C74FB1" w:rsidP="00CE1045">
      <w:pPr>
        <w:pStyle w:val="LegText"/>
      </w:pPr>
      <w:r w:rsidRPr="00C74FB1">
        <w:t>Regulations relating to Assistance to Victims in respect of Higher Education and Training, 2014</w:t>
      </w:r>
      <w:r w:rsidR="007337D2">
        <w:t xml:space="preserve">: </w:t>
      </w:r>
      <w:r w:rsidR="00CE1045">
        <w:t xml:space="preserve">Increased amounts published in terms of reg. 9 (2) </w:t>
      </w:r>
      <w:r w:rsidR="00594AC7">
        <w:t xml:space="preserve">with effect from 1 January 2017 </w:t>
      </w:r>
      <w:r w:rsidR="00594AC7">
        <w:br/>
        <w:t xml:space="preserve">(GN R412 in </w:t>
      </w:r>
      <w:r w:rsidR="00594AC7" w:rsidRPr="00CA76AD">
        <w:rPr>
          <w:i/>
        </w:rPr>
        <w:t>GG</w:t>
      </w:r>
      <w:r w:rsidR="00594AC7">
        <w:t xml:space="preserve"> 40834 of 9 May 2017) (p4)</w:t>
      </w:r>
    </w:p>
    <w:p w14:paraId="5EBB2701" w14:textId="77777777" w:rsidR="00EA7813" w:rsidRDefault="00EA7813" w:rsidP="00EA7813">
      <w:pPr>
        <w:pStyle w:val="LegHeadBold"/>
      </w:pPr>
      <w:r>
        <w:t>LABOUR RELATIONS ACT 66 OF 1995</w:t>
      </w:r>
    </w:p>
    <w:p w14:paraId="615E0222" w14:textId="4DCE77BC" w:rsidR="00EA7813" w:rsidRDefault="00EA7813" w:rsidP="00EA7813">
      <w:pPr>
        <w:pStyle w:val="LegText"/>
      </w:pPr>
      <w:r>
        <w:t xml:space="preserve">National Bargaining Council for the Road Freight and Logistics Industry (NBCRFLI): </w:t>
      </w:r>
      <w:r>
        <w:br/>
        <w:t xml:space="preserve">Extension to non-parties of the Main Amending Collective Agreement published with effect from 22 May 2017 to 28 February 2019 (GN 422 in </w:t>
      </w:r>
      <w:r w:rsidRPr="00CA76AD">
        <w:rPr>
          <w:i/>
        </w:rPr>
        <w:t>GG</w:t>
      </w:r>
      <w:r>
        <w:t xml:space="preserve"> 40840 of 12 May 2017) (p95)</w:t>
      </w:r>
    </w:p>
    <w:p w14:paraId="100FB374" w14:textId="77777777" w:rsidR="00594AC7" w:rsidRDefault="00594AC7" w:rsidP="00594AC7">
      <w:pPr>
        <w:pStyle w:val="LegHeadBold"/>
      </w:pPr>
      <w:r>
        <w:t>NATIONAL WATER ACT 36 OF 1998</w:t>
      </w:r>
    </w:p>
    <w:p w14:paraId="07D88353" w14:textId="02F2ADEC" w:rsidR="00594AC7" w:rsidRDefault="00594AC7" w:rsidP="00594AC7">
      <w:pPr>
        <w:pStyle w:val="LegText"/>
      </w:pPr>
      <w:r w:rsidRPr="00CE1045">
        <w:rPr>
          <w:lang w:val="en-US" w:eastAsia="en-US"/>
        </w:rPr>
        <w:t>Breede-Gouritz and Berg-Olifants Water Management Areas</w:t>
      </w:r>
      <w:r>
        <w:rPr>
          <w:lang w:val="en-US" w:eastAsia="en-US"/>
        </w:rPr>
        <w:t xml:space="preserve">: </w:t>
      </w:r>
      <w:r>
        <w:t xml:space="preserve">Limiting the use of water in terms of para. 6 (1) (i) of Schedule 3 to the Act </w:t>
      </w:r>
      <w:r w:rsidRPr="00CE1045">
        <w:rPr>
          <w:lang w:val="en-US" w:eastAsia="en-US"/>
        </w:rPr>
        <w:t>for urban, irrigation and industrial (including mining) purposes</w:t>
      </w:r>
      <w:r>
        <w:rPr>
          <w:lang w:val="en-US" w:eastAsia="en-US"/>
        </w:rPr>
        <w:t xml:space="preserve"> </w:t>
      </w:r>
      <w:r w:rsidRPr="00CE1045">
        <w:rPr>
          <w:lang w:val="en-US" w:eastAsia="en-US"/>
        </w:rPr>
        <w:t>abstracting water from dams and river systems served by the Western Cape Water Supply System</w:t>
      </w:r>
      <w:r>
        <w:t xml:space="preserve"> published (GN 413 in </w:t>
      </w:r>
      <w:r w:rsidRPr="00CA76AD">
        <w:rPr>
          <w:i/>
        </w:rPr>
        <w:t>GG</w:t>
      </w:r>
      <w:r>
        <w:t xml:space="preserve"> 40836 of 10 May 2017) (p4)</w:t>
      </w:r>
    </w:p>
    <w:p w14:paraId="623FF0F7" w14:textId="77777777" w:rsidR="00254231" w:rsidRDefault="00254231" w:rsidP="00DC64AA">
      <w:pPr>
        <w:pStyle w:val="LegHeadBold"/>
        <w:keepNext/>
      </w:pPr>
      <w:r>
        <w:lastRenderedPageBreak/>
        <w:t>EMPLOYMENT EQUITY ACT 55 OF 1998</w:t>
      </w:r>
    </w:p>
    <w:p w14:paraId="3306F5FA" w14:textId="63D50508" w:rsidR="00254231" w:rsidRDefault="00254231" w:rsidP="00254231">
      <w:pPr>
        <w:pStyle w:val="LegText"/>
      </w:pPr>
      <w:r>
        <w:t xml:space="preserve">Code of Good Practice on the Preparation, Implementation and Monitoring of the Employment Equity Plan as published in GN R1394 in </w:t>
      </w:r>
      <w:r>
        <w:rPr>
          <w:i/>
        </w:rPr>
        <w:t xml:space="preserve">GG </w:t>
      </w:r>
      <w:r>
        <w:t xml:space="preserve">20626 of 23 November 1999 replaced </w:t>
      </w:r>
      <w:r>
        <w:br/>
        <w:t xml:space="preserve">(GN 424 in </w:t>
      </w:r>
      <w:r w:rsidRPr="00254231">
        <w:rPr>
          <w:i/>
        </w:rPr>
        <w:t>GG</w:t>
      </w:r>
      <w:r>
        <w:t xml:space="preserve"> 40840 of 12 May 2017) (p105)</w:t>
      </w:r>
    </w:p>
    <w:p w14:paraId="00AC7CA1" w14:textId="77777777" w:rsidR="00594AC7" w:rsidRDefault="00594AC7" w:rsidP="00594AC7">
      <w:pPr>
        <w:pStyle w:val="LegHeadBold"/>
      </w:pPr>
      <w:r>
        <w:t>COMPETITION ACT 89 OF 1998</w:t>
      </w:r>
    </w:p>
    <w:p w14:paraId="678B9F60" w14:textId="75A271A4" w:rsidR="00594AC7" w:rsidRPr="000C06E9" w:rsidRDefault="00594AC7" w:rsidP="00594AC7">
      <w:pPr>
        <w:pStyle w:val="LegText"/>
        <w:rPr>
          <w:highlight w:val="cyan"/>
        </w:rPr>
      </w:pPr>
      <w:r>
        <w:t xml:space="preserve">Competition Commission: Terms of reference for the </w:t>
      </w:r>
      <w:r w:rsidRPr="00CE1045">
        <w:rPr>
          <w:lang w:val="en-US" w:eastAsia="en-US"/>
        </w:rPr>
        <w:t xml:space="preserve">public passenger transport market </w:t>
      </w:r>
      <w:r w:rsidR="00293382" w:rsidRPr="00CE1045">
        <w:rPr>
          <w:lang w:val="en-US" w:eastAsia="en-US"/>
        </w:rPr>
        <w:t xml:space="preserve">inquiry </w:t>
      </w:r>
      <w:r w:rsidR="00293382">
        <w:t>published</w:t>
      </w:r>
      <w:r>
        <w:t xml:space="preserve"> (GenN 332 in </w:t>
      </w:r>
      <w:r w:rsidRPr="00CA76AD">
        <w:rPr>
          <w:i/>
        </w:rPr>
        <w:t>GG</w:t>
      </w:r>
      <w:r>
        <w:t xml:space="preserve"> 40837 of 10 May 2017) (p4)</w:t>
      </w:r>
    </w:p>
    <w:p w14:paraId="6E19BC62" w14:textId="77777777" w:rsidR="00293382" w:rsidRDefault="00293382" w:rsidP="00DC64AA">
      <w:pPr>
        <w:pStyle w:val="LegHeadBold"/>
        <w:keepNext/>
      </w:pPr>
      <w:r>
        <w:t>NATIONAL HERITAGE RESOURCES ACT 25 OF 1999</w:t>
      </w:r>
    </w:p>
    <w:p w14:paraId="5B56DFC3" w14:textId="410F586C" w:rsidR="00293382" w:rsidRDefault="00293382" w:rsidP="00293382">
      <w:pPr>
        <w:pStyle w:val="LegText"/>
      </w:pPr>
      <w:r w:rsidRPr="00293382">
        <w:rPr>
          <w:lang w:val="en-US" w:eastAsia="en-US"/>
        </w:rPr>
        <w:t xml:space="preserve">Declaration of the graves of Mr John </w:t>
      </w:r>
      <w:r>
        <w:rPr>
          <w:lang w:val="en-US" w:eastAsia="en-US"/>
        </w:rPr>
        <w:t>'</w:t>
      </w:r>
      <w:r w:rsidRPr="00293382">
        <w:rPr>
          <w:lang w:val="en-US" w:eastAsia="en-US"/>
        </w:rPr>
        <w:t>Beaver</w:t>
      </w:r>
      <w:r>
        <w:rPr>
          <w:lang w:val="en-US" w:eastAsia="en-US"/>
        </w:rPr>
        <w:t>'</w:t>
      </w:r>
      <w:r w:rsidRPr="00293382">
        <w:rPr>
          <w:lang w:val="en-US" w:eastAsia="en-US"/>
        </w:rPr>
        <w:t xml:space="preserve"> Marks and Mr Moses Kotane as National Heritage Sites </w:t>
      </w:r>
      <w:r>
        <w:t xml:space="preserve">published (GN 414 in </w:t>
      </w:r>
      <w:r w:rsidRPr="00CA76AD">
        <w:rPr>
          <w:i/>
        </w:rPr>
        <w:t>GG</w:t>
      </w:r>
      <w:r>
        <w:t xml:space="preserve"> 40840 of 12 May 2017) </w:t>
      </w:r>
      <w:r w:rsidRPr="00293382">
        <w:rPr>
          <w:lang w:val="en-US" w:eastAsia="en-US"/>
        </w:rPr>
        <w:t>(p15)</w:t>
      </w:r>
      <w:r>
        <w:t xml:space="preserve"> </w:t>
      </w:r>
    </w:p>
    <w:p w14:paraId="3259DA0F" w14:textId="77777777" w:rsidR="00EA7813" w:rsidRPr="00EA7813" w:rsidRDefault="00EA7813" w:rsidP="00EA7813">
      <w:pPr>
        <w:pStyle w:val="LegHeadBold"/>
        <w:keepNext/>
        <w:rPr>
          <w:lang w:val="en-US" w:eastAsia="en-US"/>
        </w:rPr>
      </w:pPr>
      <w:r w:rsidRPr="00EA7813">
        <w:rPr>
          <w:lang w:val="en-US" w:eastAsia="en-US"/>
        </w:rPr>
        <w:t>ARCHITECTURAL PROFESSION ACT 44 OF 2000</w:t>
      </w:r>
    </w:p>
    <w:p w14:paraId="54A780D2" w14:textId="77FFC912" w:rsidR="00EA7813" w:rsidRDefault="00EA7813" w:rsidP="00EA7813">
      <w:pPr>
        <w:pStyle w:val="LegText"/>
        <w:rPr>
          <w:lang w:val="en-US" w:eastAsia="en-US"/>
        </w:rPr>
      </w:pPr>
      <w:r w:rsidRPr="00EA7813">
        <w:rPr>
          <w:lang w:val="en-US" w:eastAsia="en-US"/>
        </w:rPr>
        <w:t xml:space="preserve">South African Council for the Architectural Profession (SACAP): </w:t>
      </w:r>
      <w:r w:rsidRPr="00293382">
        <w:rPr>
          <w:lang w:val="en-US" w:eastAsia="en-US"/>
        </w:rPr>
        <w:t>Rules for investigations, disciplinary hearings and appeals investigations and disciplinary tribunal hearings</w:t>
      </w:r>
      <w:r w:rsidR="00A97280">
        <w:rPr>
          <w:lang w:val="en-US" w:eastAsia="en-US"/>
        </w:rPr>
        <w:t xml:space="preserve"> published </w:t>
      </w:r>
      <w:r w:rsidR="00A97280">
        <w:rPr>
          <w:lang w:val="en-US" w:eastAsia="en-US"/>
        </w:rPr>
        <w:br/>
        <w:t xml:space="preserve">(BN 64 in </w:t>
      </w:r>
      <w:r w:rsidR="00A97280" w:rsidRPr="006165C5">
        <w:rPr>
          <w:i/>
          <w:lang w:val="en-US" w:eastAsia="en-US"/>
        </w:rPr>
        <w:t>GG</w:t>
      </w:r>
      <w:r w:rsidR="00A97280">
        <w:rPr>
          <w:lang w:val="en-US" w:eastAsia="en-US"/>
        </w:rPr>
        <w:t xml:space="preserve"> </w:t>
      </w:r>
      <w:r w:rsidR="00A97280" w:rsidRPr="00293382">
        <w:rPr>
          <w:lang w:val="en-US" w:eastAsia="en-US"/>
        </w:rPr>
        <w:t>40840</w:t>
      </w:r>
      <w:r w:rsidR="00A97280">
        <w:rPr>
          <w:lang w:val="en-US" w:eastAsia="en-US"/>
        </w:rPr>
        <w:t xml:space="preserve"> of 12 May 2017)</w:t>
      </w:r>
      <w:r w:rsidR="00A97280" w:rsidRPr="00293382">
        <w:rPr>
          <w:lang w:val="en-US" w:eastAsia="en-US"/>
        </w:rPr>
        <w:t xml:space="preserve"> (</w:t>
      </w:r>
      <w:r w:rsidR="00240F19" w:rsidRPr="00293382">
        <w:rPr>
          <w:lang w:val="en-US" w:eastAsia="en-US"/>
        </w:rPr>
        <w:t>p</w:t>
      </w:r>
      <w:r w:rsidR="00240F19">
        <w:rPr>
          <w:lang w:val="en-US" w:eastAsia="en-US"/>
        </w:rPr>
        <w:t>161</w:t>
      </w:r>
      <w:r w:rsidR="00A97280" w:rsidRPr="00293382">
        <w:rPr>
          <w:lang w:val="en-US" w:eastAsia="en-US"/>
        </w:rPr>
        <w:t>)</w:t>
      </w:r>
    </w:p>
    <w:p w14:paraId="36A5201E" w14:textId="509DE6AE" w:rsidR="00EA7813" w:rsidRDefault="00EA7813" w:rsidP="00EA7813">
      <w:pPr>
        <w:pStyle w:val="LegHeadBold"/>
        <w:rPr>
          <w:lang w:val="en-US" w:eastAsia="en-US"/>
        </w:rPr>
      </w:pPr>
      <w:r w:rsidRPr="00EA7813">
        <w:rPr>
          <w:lang w:val="en-US" w:eastAsia="en-US"/>
        </w:rPr>
        <w:t>DIPLOMATIC IMMUNITIES AND PRIVILEGES ACT 37 OF 2001</w:t>
      </w:r>
    </w:p>
    <w:p w14:paraId="04BFF5EA" w14:textId="6DBE5E76" w:rsidR="00EA7813" w:rsidRDefault="00EA7813" w:rsidP="00EA7813">
      <w:pPr>
        <w:pStyle w:val="LegText"/>
      </w:pPr>
      <w:r w:rsidRPr="00293382">
        <w:rPr>
          <w:lang w:val="en-US" w:eastAsia="en-US"/>
        </w:rPr>
        <w:t xml:space="preserve">Agreement between the Government of the Republic of South Africa and the International Committee of the Red Cross regarding the Legal Status, Privileges and Immunities of the International Committee of the Red Cross </w:t>
      </w:r>
      <w:r>
        <w:rPr>
          <w:lang w:val="en-US" w:eastAsia="en-US"/>
        </w:rPr>
        <w:t xml:space="preserve">published </w:t>
      </w:r>
      <w:r>
        <w:rPr>
          <w:lang w:val="en-US" w:eastAsia="en-US"/>
        </w:rPr>
        <w:br/>
        <w:t xml:space="preserve">(GN 421 in </w:t>
      </w:r>
      <w:r w:rsidRPr="006165C5">
        <w:rPr>
          <w:i/>
          <w:lang w:val="en-US" w:eastAsia="en-US"/>
        </w:rPr>
        <w:t>GG</w:t>
      </w:r>
      <w:r>
        <w:rPr>
          <w:lang w:val="en-US" w:eastAsia="en-US"/>
        </w:rPr>
        <w:t xml:space="preserve"> </w:t>
      </w:r>
      <w:r w:rsidRPr="00293382">
        <w:rPr>
          <w:lang w:val="en-US" w:eastAsia="en-US"/>
        </w:rPr>
        <w:t>40840</w:t>
      </w:r>
      <w:r>
        <w:rPr>
          <w:lang w:val="en-US" w:eastAsia="en-US"/>
        </w:rPr>
        <w:t xml:space="preserve"> of 12 May 2017) </w:t>
      </w:r>
      <w:r w:rsidRPr="00293382">
        <w:rPr>
          <w:lang w:val="en-US" w:eastAsia="en-US"/>
        </w:rPr>
        <w:t>(p79)</w:t>
      </w:r>
    </w:p>
    <w:p w14:paraId="73A53597" w14:textId="77777777" w:rsidR="00EA7813" w:rsidRDefault="00EA7813" w:rsidP="00EA7813">
      <w:pPr>
        <w:pStyle w:val="LegHeadBold"/>
        <w:rPr>
          <w:lang w:val="en-US" w:eastAsia="en-US"/>
        </w:rPr>
      </w:pPr>
      <w:r w:rsidRPr="006165C5">
        <w:rPr>
          <w:lang w:val="en-US" w:eastAsia="en-US"/>
        </w:rPr>
        <w:t xml:space="preserve">IMMIGRATION </w:t>
      </w:r>
      <w:r w:rsidRPr="00EA7813">
        <w:t>ACT</w:t>
      </w:r>
      <w:r w:rsidRPr="006165C5">
        <w:rPr>
          <w:lang w:val="en-US" w:eastAsia="en-US"/>
        </w:rPr>
        <w:t xml:space="preserve"> 13 OF 2002</w:t>
      </w:r>
    </w:p>
    <w:p w14:paraId="2CADA27A" w14:textId="48FF1557" w:rsidR="00EA7813" w:rsidRDefault="00EA7813" w:rsidP="00EA7813">
      <w:pPr>
        <w:pStyle w:val="LegText"/>
      </w:pPr>
      <w:r>
        <w:rPr>
          <w:lang w:val="en-US" w:eastAsia="en-US"/>
        </w:rPr>
        <w:t xml:space="preserve">Notice regarding </w:t>
      </w:r>
      <w:r w:rsidRPr="006165C5">
        <w:rPr>
          <w:lang w:val="en-US" w:eastAsia="en-US"/>
        </w:rPr>
        <w:t xml:space="preserve">permanent residence applications submitted prior </w:t>
      </w:r>
      <w:r>
        <w:rPr>
          <w:lang w:val="en-US" w:eastAsia="en-US"/>
        </w:rPr>
        <w:t xml:space="preserve">to 2 </w:t>
      </w:r>
      <w:r w:rsidRPr="006165C5">
        <w:rPr>
          <w:lang w:val="en-US" w:eastAsia="en-US"/>
        </w:rPr>
        <w:t>June 2014</w:t>
      </w:r>
      <w:r>
        <w:rPr>
          <w:lang w:val="en-US" w:eastAsia="en-US"/>
        </w:rPr>
        <w:t xml:space="preserve"> at the Department of Home Affairs' local offices</w:t>
      </w:r>
      <w:r w:rsidRPr="006165C5">
        <w:rPr>
          <w:lang w:val="en-US" w:eastAsia="en-US"/>
        </w:rPr>
        <w:t xml:space="preserve"> </w:t>
      </w:r>
      <w:r>
        <w:rPr>
          <w:lang w:val="en-US" w:eastAsia="en-US"/>
        </w:rPr>
        <w:t xml:space="preserve">published </w:t>
      </w:r>
      <w:r w:rsidR="00136035">
        <w:rPr>
          <w:lang w:val="en-US" w:eastAsia="en-US"/>
        </w:rPr>
        <w:br/>
      </w:r>
      <w:r>
        <w:rPr>
          <w:lang w:val="en-US" w:eastAsia="en-US"/>
        </w:rPr>
        <w:t xml:space="preserve">(GN 420 in </w:t>
      </w:r>
      <w:r w:rsidRPr="006165C5">
        <w:rPr>
          <w:i/>
          <w:lang w:val="en-US" w:eastAsia="en-US"/>
        </w:rPr>
        <w:t>GG</w:t>
      </w:r>
      <w:r>
        <w:rPr>
          <w:lang w:val="en-US" w:eastAsia="en-US"/>
        </w:rPr>
        <w:t xml:space="preserve"> </w:t>
      </w:r>
      <w:r w:rsidRPr="00293382">
        <w:rPr>
          <w:lang w:val="en-US" w:eastAsia="en-US"/>
        </w:rPr>
        <w:t>40840</w:t>
      </w:r>
      <w:r>
        <w:rPr>
          <w:lang w:val="en-US" w:eastAsia="en-US"/>
        </w:rPr>
        <w:t xml:space="preserve"> of 12 May 2017) </w:t>
      </w:r>
      <w:r w:rsidRPr="00293382">
        <w:rPr>
          <w:lang w:val="en-US" w:eastAsia="en-US"/>
        </w:rPr>
        <w:t>(p76)</w:t>
      </w:r>
      <w:bookmarkStart w:id="0" w:name="_GoBack"/>
      <w:bookmarkEnd w:id="0"/>
    </w:p>
    <w:p w14:paraId="51684F0B" w14:textId="77777777" w:rsidR="006165C5" w:rsidRDefault="006165C5" w:rsidP="006165C5">
      <w:pPr>
        <w:pStyle w:val="LegHeadBold"/>
        <w:rPr>
          <w:lang w:val="en-US" w:eastAsia="en-US"/>
        </w:rPr>
      </w:pPr>
      <w:r w:rsidRPr="006165C5">
        <w:rPr>
          <w:lang w:val="en-US" w:eastAsia="en-US"/>
        </w:rPr>
        <w:t>DEFENCE ACT 42 OF 2002</w:t>
      </w:r>
    </w:p>
    <w:p w14:paraId="488DB562" w14:textId="1A07E34F" w:rsidR="006165C5" w:rsidRDefault="006165C5" w:rsidP="006165C5">
      <w:pPr>
        <w:pStyle w:val="LegText"/>
      </w:pPr>
      <w:r w:rsidRPr="00293382">
        <w:rPr>
          <w:lang w:val="en-US" w:eastAsia="en-US"/>
        </w:rPr>
        <w:t>Defence Force Service Commission Pay and Service Benefits Committee (DFSC-PSBC)</w:t>
      </w:r>
      <w:r>
        <w:rPr>
          <w:lang w:val="en-US" w:eastAsia="en-US"/>
        </w:rPr>
        <w:t xml:space="preserve">: </w:t>
      </w:r>
      <w:r w:rsidRPr="00293382">
        <w:rPr>
          <w:lang w:val="en-US" w:eastAsia="en-US"/>
        </w:rPr>
        <w:t xml:space="preserve">Recommendation on the delinking </w:t>
      </w:r>
      <w:r>
        <w:rPr>
          <w:lang w:val="en-US" w:eastAsia="en-US"/>
        </w:rPr>
        <w:t xml:space="preserve">of </w:t>
      </w:r>
      <w:r w:rsidRPr="00293382">
        <w:rPr>
          <w:lang w:val="en-US" w:eastAsia="en-US"/>
        </w:rPr>
        <w:t>salary from rank</w:t>
      </w:r>
      <w:r>
        <w:rPr>
          <w:lang w:val="en-US" w:eastAsia="en-US"/>
        </w:rPr>
        <w:t xml:space="preserve"> in the SANDF published </w:t>
      </w:r>
      <w:r>
        <w:rPr>
          <w:lang w:val="en-US" w:eastAsia="en-US"/>
        </w:rPr>
        <w:br/>
        <w:t xml:space="preserve">(GN 416 in </w:t>
      </w:r>
      <w:r w:rsidRPr="006165C5">
        <w:rPr>
          <w:i/>
          <w:lang w:val="en-US" w:eastAsia="en-US"/>
        </w:rPr>
        <w:t>GG</w:t>
      </w:r>
      <w:r>
        <w:rPr>
          <w:lang w:val="en-US" w:eastAsia="en-US"/>
        </w:rPr>
        <w:t xml:space="preserve"> </w:t>
      </w:r>
      <w:r w:rsidRPr="00293382">
        <w:rPr>
          <w:lang w:val="en-US" w:eastAsia="en-US"/>
        </w:rPr>
        <w:t>40840</w:t>
      </w:r>
      <w:r>
        <w:rPr>
          <w:lang w:val="en-US" w:eastAsia="en-US"/>
        </w:rPr>
        <w:t xml:space="preserve"> of 12 May 2017)</w:t>
      </w:r>
      <w:r w:rsidRPr="00293382">
        <w:rPr>
          <w:lang w:val="en-US" w:eastAsia="en-US"/>
        </w:rPr>
        <w:t xml:space="preserve"> (p25)</w:t>
      </w:r>
    </w:p>
    <w:p w14:paraId="01D14FEE" w14:textId="77777777" w:rsidR="006165C5" w:rsidRDefault="006165C5" w:rsidP="00293382">
      <w:pPr>
        <w:pStyle w:val="LegHeadBold"/>
      </w:pPr>
      <w:r w:rsidRPr="006165C5">
        <w:t>NATIONAL QUALIFICATIONS FRAMEWORK ACT 67 OF 2008</w:t>
      </w:r>
    </w:p>
    <w:p w14:paraId="098CA514" w14:textId="388A3DFD" w:rsidR="006165C5" w:rsidRDefault="006165C5" w:rsidP="006165C5">
      <w:pPr>
        <w:pStyle w:val="LegText"/>
      </w:pPr>
      <w:r w:rsidRPr="00293382">
        <w:rPr>
          <w:lang w:val="en-US" w:eastAsia="en-US"/>
        </w:rPr>
        <w:t xml:space="preserve">Guidelines on Strategy and Priorities for the National Qualifications Framework, 2017/18 </w:t>
      </w:r>
      <w:r>
        <w:rPr>
          <w:lang w:val="en-US" w:eastAsia="en-US"/>
        </w:rPr>
        <w:t xml:space="preserve">published for the period 1 April 2017 to 31 March 2018 </w:t>
      </w:r>
      <w:r>
        <w:rPr>
          <w:lang w:val="en-US" w:eastAsia="en-US"/>
        </w:rPr>
        <w:br/>
        <w:t xml:space="preserve">(GN 417 in </w:t>
      </w:r>
      <w:r w:rsidRPr="006165C5">
        <w:rPr>
          <w:i/>
          <w:lang w:val="en-US" w:eastAsia="en-US"/>
        </w:rPr>
        <w:t>GG</w:t>
      </w:r>
      <w:r>
        <w:rPr>
          <w:lang w:val="en-US" w:eastAsia="en-US"/>
        </w:rPr>
        <w:t xml:space="preserve"> </w:t>
      </w:r>
      <w:r w:rsidRPr="00293382">
        <w:rPr>
          <w:lang w:val="en-US" w:eastAsia="en-US"/>
        </w:rPr>
        <w:t>40840</w:t>
      </w:r>
      <w:r>
        <w:rPr>
          <w:lang w:val="en-US" w:eastAsia="en-US"/>
        </w:rPr>
        <w:t xml:space="preserve"> of 12 May 2017)</w:t>
      </w:r>
      <w:r w:rsidRPr="00293382">
        <w:rPr>
          <w:lang w:val="en-US" w:eastAsia="en-US"/>
        </w:rPr>
        <w:t xml:space="preserve"> (p42)</w:t>
      </w:r>
    </w:p>
    <w:p w14:paraId="6BD4762D" w14:textId="1F292C13" w:rsidR="00CE1045" w:rsidRDefault="00CE1045" w:rsidP="00293382">
      <w:pPr>
        <w:pStyle w:val="LegHeadBold"/>
      </w:pPr>
      <w:r>
        <w:t>CIVIL AVIATION ACT 13 OF 2009</w:t>
      </w:r>
    </w:p>
    <w:p w14:paraId="494A78A9" w14:textId="16934221" w:rsidR="00CE1045" w:rsidRDefault="00CE1045" w:rsidP="00CE1045">
      <w:pPr>
        <w:pStyle w:val="LegText"/>
      </w:pPr>
      <w:r w:rsidRPr="00CE1045">
        <w:t>F</w:t>
      </w:r>
      <w:r>
        <w:t>if</w:t>
      </w:r>
      <w:r w:rsidRPr="00CE1045">
        <w:t>teenth Amendment of the Civil Aviation Regulations, 201</w:t>
      </w:r>
      <w:r>
        <w:t>7</w:t>
      </w:r>
      <w:r w:rsidRPr="00CE1045">
        <w:t xml:space="preserve"> published with effect from 30 days after publication </w:t>
      </w:r>
      <w:r>
        <w:t xml:space="preserve">(GN R409 in </w:t>
      </w:r>
      <w:r w:rsidRPr="00CA76AD">
        <w:rPr>
          <w:i/>
        </w:rPr>
        <w:t>GG</w:t>
      </w:r>
      <w:r>
        <w:t xml:space="preserve"> 40831 of 5 May 2017) (p5)</w:t>
      </w:r>
    </w:p>
    <w:p w14:paraId="1EE83FEC" w14:textId="280E57C9" w:rsidR="00CE1045" w:rsidRPr="000C06E9" w:rsidRDefault="00CE1045" w:rsidP="00CE1045">
      <w:pPr>
        <w:pStyle w:val="LegText"/>
        <w:rPr>
          <w:highlight w:val="cyan"/>
        </w:rPr>
      </w:pPr>
      <w:r>
        <w:t xml:space="preserve">Notice of publication for comment of proposed amendment to the Civil Aviation Regulations, 2011 published (GN R408 in </w:t>
      </w:r>
      <w:r w:rsidRPr="00CA76AD">
        <w:rPr>
          <w:i/>
        </w:rPr>
        <w:t>GG</w:t>
      </w:r>
      <w:r>
        <w:t xml:space="preserve"> 40831 of 5 May 2017) (p4)</w:t>
      </w:r>
    </w:p>
    <w:p w14:paraId="49186DBE" w14:textId="77777777" w:rsidR="000C06E9" w:rsidRPr="000C06E9" w:rsidRDefault="000C06E9" w:rsidP="00044FEE">
      <w:pPr>
        <w:pStyle w:val="LegHeadCenteredBold"/>
      </w:pPr>
      <w:r w:rsidRPr="000C06E9">
        <w:t>BILLS</w:t>
      </w:r>
    </w:p>
    <w:p w14:paraId="3BC69906" w14:textId="200FBEAA" w:rsidR="000C06E9" w:rsidRDefault="000C06E9" w:rsidP="000C06E9">
      <w:pPr>
        <w:pStyle w:val="LegText"/>
        <w:rPr>
          <w:highlight w:val="cyan"/>
        </w:rPr>
      </w:pPr>
      <w:r w:rsidRPr="000C06E9">
        <w:t xml:space="preserve">Criminal Procedure Amendment Bill, 2017 </w:t>
      </w:r>
      <w:hyperlink r:id="rId9" w:history="1">
        <w:r w:rsidRPr="000C06E9">
          <w:rPr>
            <w:rStyle w:val="Hyperlink"/>
          </w:rPr>
          <w:t>[B2A-2017]</w:t>
        </w:r>
      </w:hyperlink>
      <w:r w:rsidRPr="000C06E9">
        <w:t xml:space="preserve"> &amp; </w:t>
      </w:r>
      <w:hyperlink r:id="rId10" w:history="1">
        <w:r w:rsidRPr="000C06E9">
          <w:rPr>
            <w:rStyle w:val="Hyperlink"/>
          </w:rPr>
          <w:t>[B2B-2017]</w:t>
        </w:r>
      </w:hyperlink>
    </w:p>
    <w:p w14:paraId="1A09BFAD" w14:textId="60ABD992" w:rsidR="001F16DA" w:rsidRPr="00B23D06" w:rsidRDefault="001F16DA" w:rsidP="00DC64AA">
      <w:pPr>
        <w:pStyle w:val="LegHeadCenteredBold"/>
      </w:pPr>
      <w:r w:rsidRPr="00B23D06">
        <w:t>PROVINCIAL LEGISLATION</w:t>
      </w:r>
    </w:p>
    <w:p w14:paraId="69A101BB" w14:textId="77777777" w:rsidR="00BD2A22" w:rsidRDefault="00BD2A22" w:rsidP="00BD2A22">
      <w:pPr>
        <w:pStyle w:val="LegHeadBold"/>
        <w:keepNext/>
        <w:rPr>
          <w:lang w:val="af-ZA"/>
        </w:rPr>
      </w:pPr>
      <w:r>
        <w:rPr>
          <w:lang w:val="af-ZA"/>
        </w:rPr>
        <w:t>EASTERN CAPE</w:t>
      </w:r>
    </w:p>
    <w:p w14:paraId="60CC4B15" w14:textId="3E64662B" w:rsidR="00BD2A22" w:rsidRDefault="00BD2A22" w:rsidP="00BD2A22">
      <w:pPr>
        <w:pStyle w:val="LegText"/>
      </w:pPr>
      <w:r>
        <w:t xml:space="preserve">Eastern Cape Customary Male Initiation Practice Act 5 of 2016: </w:t>
      </w:r>
      <w:r w:rsidRPr="004259A2">
        <w:t xml:space="preserve">Draft Regulations on the </w:t>
      </w:r>
      <w:r>
        <w:t xml:space="preserve">processes and procedures for conducting customary male initiation and the roles and functions of different stakeholders involved in customary male initiation programmes published for comment (PN 74 in </w:t>
      </w:r>
      <w:r w:rsidRPr="008C5E33">
        <w:rPr>
          <w:i/>
        </w:rPr>
        <w:t>PG</w:t>
      </w:r>
      <w:r>
        <w:t xml:space="preserve"> 3836 of 5 May 2017) (p3</w:t>
      </w:r>
      <w:r w:rsidRPr="004259A2">
        <w:t>)</w:t>
      </w:r>
    </w:p>
    <w:p w14:paraId="186950E7" w14:textId="77777777" w:rsidR="00BD2A22" w:rsidRPr="00AB4155" w:rsidRDefault="00BD2A22" w:rsidP="00BD2A22">
      <w:pPr>
        <w:pStyle w:val="LegText"/>
      </w:pPr>
      <w:r w:rsidRPr="004259A2">
        <w:t>Traditi</w:t>
      </w:r>
      <w:r>
        <w:t xml:space="preserve">onal Leadership and Governance Act 4 of 2005: Recognition of an </w:t>
      </w:r>
      <w:r w:rsidRPr="004259A2">
        <w:t xml:space="preserve">acting </w:t>
      </w:r>
      <w:r>
        <w:t xml:space="preserve">King of </w:t>
      </w:r>
      <w:proofErr w:type="spellStart"/>
      <w:r>
        <w:t>Abathembu</w:t>
      </w:r>
      <w:proofErr w:type="spellEnd"/>
      <w:r>
        <w:t xml:space="preserve"> Nation resident within the area of jurisdiction of Dalindyebo Kingdom in the province of the Eastern Cape published (P</w:t>
      </w:r>
      <w:r w:rsidRPr="004259A2">
        <w:t>N</w:t>
      </w:r>
      <w:r>
        <w:t xml:space="preserve"> 77</w:t>
      </w:r>
      <w:r w:rsidRPr="004259A2">
        <w:t xml:space="preserve"> in </w:t>
      </w:r>
      <w:r w:rsidRPr="008C5E33">
        <w:rPr>
          <w:i/>
        </w:rPr>
        <w:t>PG</w:t>
      </w:r>
      <w:r>
        <w:t xml:space="preserve"> 3838 of 8 May 2017</w:t>
      </w:r>
      <w:r w:rsidRPr="004259A2">
        <w:t>) (p</w:t>
      </w:r>
      <w:r>
        <w:t>1</w:t>
      </w:r>
      <w:r w:rsidRPr="004259A2">
        <w:t>3)</w:t>
      </w:r>
    </w:p>
    <w:p w14:paraId="1C2ADEE6" w14:textId="77777777" w:rsidR="00DC64AA" w:rsidRPr="00722303" w:rsidRDefault="00DC64AA" w:rsidP="00DC64AA">
      <w:pPr>
        <w:pStyle w:val="LegHeadBold"/>
      </w:pPr>
      <w:r>
        <w:t>FREE STATE</w:t>
      </w:r>
    </w:p>
    <w:p w14:paraId="33B5F107" w14:textId="77777777" w:rsidR="00DC64AA" w:rsidRDefault="00DC64AA" w:rsidP="00DC64AA">
      <w:pPr>
        <w:pStyle w:val="LegText"/>
      </w:pPr>
      <w:r w:rsidRPr="005D7981">
        <w:t xml:space="preserve">Free State Public Transport Act 4 of 2005: </w:t>
      </w:r>
      <w:r>
        <w:t xml:space="preserve">Appointment of members of the Bloemfontein-Botshabelo-Thaba Nchu-Brandfort and Soutpan Joint Route Management Committee </w:t>
      </w:r>
      <w:r w:rsidRPr="005D7981">
        <w:t xml:space="preserve">published (PN </w:t>
      </w:r>
      <w:r>
        <w:t>40</w:t>
      </w:r>
      <w:r w:rsidRPr="005D7981">
        <w:t xml:space="preserve"> in </w:t>
      </w:r>
      <w:r w:rsidRPr="00F71582">
        <w:rPr>
          <w:i/>
        </w:rPr>
        <w:t>PG</w:t>
      </w:r>
      <w:r w:rsidRPr="005D7981">
        <w:t xml:space="preserve"> </w:t>
      </w:r>
      <w:r>
        <w:t>1</w:t>
      </w:r>
      <w:r w:rsidRPr="005D7981">
        <w:t xml:space="preserve">3 of 12 </w:t>
      </w:r>
      <w:r>
        <w:t>May</w:t>
      </w:r>
      <w:r w:rsidRPr="005D7981">
        <w:t xml:space="preserve"> 201</w:t>
      </w:r>
      <w:r>
        <w:t>7</w:t>
      </w:r>
      <w:r w:rsidRPr="005D7981">
        <w:t>) (p2)</w:t>
      </w:r>
    </w:p>
    <w:p w14:paraId="65EC5A5B" w14:textId="0AD761E6" w:rsidR="00DC64AA" w:rsidRDefault="00DC64AA" w:rsidP="00DC64AA">
      <w:pPr>
        <w:pStyle w:val="LegText"/>
      </w:pPr>
      <w:r w:rsidRPr="00AF1F8E">
        <w:t xml:space="preserve">Free State Gambling and Liquor </w:t>
      </w:r>
      <w:r>
        <w:t>Amendment Act 4</w:t>
      </w:r>
      <w:r w:rsidRPr="00AF1F8E">
        <w:t xml:space="preserve"> of 201</w:t>
      </w:r>
      <w:r>
        <w:t>7</w:t>
      </w:r>
      <w:r>
        <w:rPr>
          <w:rStyle w:val="FootnoteReference"/>
        </w:rPr>
        <w:footnoteReference w:id="1"/>
      </w:r>
      <w:r w:rsidRPr="00AF1F8E">
        <w:t xml:space="preserve"> </w:t>
      </w:r>
      <w:r>
        <w:br/>
      </w:r>
      <w:r w:rsidRPr="00AF1F8E">
        <w:t>(P</w:t>
      </w:r>
      <w:r>
        <w:t>rem</w:t>
      </w:r>
      <w:r w:rsidRPr="00AF1F8E">
        <w:t xml:space="preserve">N </w:t>
      </w:r>
      <w:r>
        <w:t>4</w:t>
      </w:r>
      <w:r w:rsidRPr="00AF1F8E">
        <w:t xml:space="preserve"> in </w:t>
      </w:r>
      <w:r w:rsidRPr="00AF1F8E">
        <w:rPr>
          <w:i/>
        </w:rPr>
        <w:t>PG</w:t>
      </w:r>
      <w:r w:rsidRPr="00AF1F8E">
        <w:t xml:space="preserve"> </w:t>
      </w:r>
      <w:r>
        <w:t xml:space="preserve">14 </w:t>
      </w:r>
      <w:r w:rsidRPr="00AF1F8E">
        <w:t>of 1</w:t>
      </w:r>
      <w:r>
        <w:t>2</w:t>
      </w:r>
      <w:r w:rsidRPr="00AF1F8E">
        <w:t xml:space="preserve"> May 2017) (p</w:t>
      </w:r>
      <w:r>
        <w:t>2</w:t>
      </w:r>
      <w:r w:rsidRPr="00AF1F8E">
        <w:t>)</w:t>
      </w:r>
      <w:r>
        <w:br/>
      </w:r>
      <w:r w:rsidRPr="00AF1F8E">
        <w:rPr>
          <w:i/>
        </w:rPr>
        <w:t>Date of commencement</w:t>
      </w:r>
      <w:r w:rsidRPr="00AF1F8E">
        <w:t xml:space="preserve">: </w:t>
      </w:r>
      <w:r w:rsidRPr="000C2D67">
        <w:t>to be proclaimed</w:t>
      </w:r>
      <w:r>
        <w:br/>
      </w:r>
      <w:r w:rsidRPr="00AF1F8E">
        <w:rPr>
          <w:i/>
        </w:rPr>
        <w:t>Amends</w:t>
      </w:r>
      <w:r>
        <w:t xml:space="preserve">: </w:t>
      </w:r>
      <w:r w:rsidRPr="00AF1F8E">
        <w:t>Free State Gambling and Liquor Act 6 of 2010</w:t>
      </w:r>
      <w:r>
        <w:br/>
      </w:r>
      <w:r w:rsidRPr="00AF1F8E">
        <w:rPr>
          <w:i/>
        </w:rPr>
        <w:t>Repeals</w:t>
      </w:r>
      <w:r>
        <w:t xml:space="preserve">: </w:t>
      </w:r>
      <w:r w:rsidRPr="00F43F41">
        <w:t>Free State Tourism Authority Act 3 of 2005</w:t>
      </w:r>
      <w:r>
        <w:t xml:space="preserve"> and </w:t>
      </w:r>
      <w:r w:rsidRPr="00F43F41">
        <w:t>Free State Tourism Authority Amendment Act 4 of 2011</w:t>
      </w:r>
    </w:p>
    <w:p w14:paraId="37533378" w14:textId="77777777" w:rsidR="00DC64AA" w:rsidRPr="005C2300" w:rsidRDefault="00DC64AA" w:rsidP="00DC64AA">
      <w:pPr>
        <w:pStyle w:val="LegText"/>
      </w:pPr>
      <w:r>
        <w:t>Appropriation Act 5 of 2017</w:t>
      </w:r>
      <w:r>
        <w:rPr>
          <w:rStyle w:val="FootnoteReference"/>
        </w:rPr>
        <w:footnoteReference w:id="2"/>
      </w:r>
      <w:r>
        <w:t xml:space="preserve"> (PremN 5 in </w:t>
      </w:r>
      <w:r w:rsidRPr="009E4BD0">
        <w:rPr>
          <w:i/>
        </w:rPr>
        <w:t>PG</w:t>
      </w:r>
      <w:r>
        <w:t xml:space="preserve"> 115 of 12 May 2017) (p2)</w:t>
      </w:r>
      <w:r>
        <w:br/>
        <w:t>Date of commencement: 12 May 2017</w:t>
      </w:r>
    </w:p>
    <w:p w14:paraId="0DEA5757" w14:textId="77777777" w:rsidR="00DC64AA" w:rsidRPr="00722303" w:rsidRDefault="00DC64AA" w:rsidP="00DC64AA">
      <w:pPr>
        <w:pStyle w:val="LegHeadBold"/>
      </w:pPr>
      <w:r>
        <w:t>GAUTENG</w:t>
      </w:r>
    </w:p>
    <w:p w14:paraId="722568CA" w14:textId="77777777" w:rsidR="00DC64AA" w:rsidRDefault="00DC64AA" w:rsidP="00DC64AA">
      <w:pPr>
        <w:pStyle w:val="LegText"/>
      </w:pPr>
      <w:r w:rsidRPr="00F037AB">
        <w:t>Local Government: Municipal Structures Act 117 of 1998:</w:t>
      </w:r>
      <w:r w:rsidRPr="002A6F63">
        <w:t xml:space="preserve"> </w:t>
      </w:r>
      <w:r w:rsidRPr="00F037AB">
        <w:t>Ekurhuleni Metropolitan Municipality</w:t>
      </w:r>
      <w:r>
        <w:t>:</w:t>
      </w:r>
      <w:r w:rsidRPr="00F037AB">
        <w:t xml:space="preserve"> </w:t>
      </w:r>
      <w:r>
        <w:t>Amendment of n</w:t>
      </w:r>
      <w:r w:rsidRPr="00F037AB">
        <w:t>otice establish</w:t>
      </w:r>
      <w:r>
        <w:t>ing</w:t>
      </w:r>
      <w:r w:rsidRPr="00F037AB">
        <w:t xml:space="preserve"> </w:t>
      </w:r>
      <w:r>
        <w:t xml:space="preserve">the </w:t>
      </w:r>
      <w:r w:rsidRPr="00F037AB">
        <w:t xml:space="preserve">Ekurhuleni Metropolitan Municipality (Notice 3585 of 2005) published for comment (GenN </w:t>
      </w:r>
      <w:r>
        <w:t>513</w:t>
      </w:r>
      <w:r w:rsidRPr="00F037AB">
        <w:t xml:space="preserve"> in </w:t>
      </w:r>
      <w:r w:rsidRPr="00F037AB">
        <w:rPr>
          <w:i/>
        </w:rPr>
        <w:t>PG</w:t>
      </w:r>
      <w:r w:rsidRPr="00F037AB">
        <w:t xml:space="preserve"> </w:t>
      </w:r>
      <w:r>
        <w:t>109</w:t>
      </w:r>
      <w:r w:rsidRPr="00F037AB">
        <w:t xml:space="preserve"> of 5 </w:t>
      </w:r>
      <w:r>
        <w:t>May</w:t>
      </w:r>
      <w:r w:rsidRPr="00F037AB">
        <w:t xml:space="preserve"> 201</w:t>
      </w:r>
      <w:r>
        <w:t>7</w:t>
      </w:r>
      <w:r w:rsidRPr="00F037AB">
        <w:t>)</w:t>
      </w:r>
      <w:r>
        <w:rPr>
          <w:rStyle w:val="FootnoteReference"/>
        </w:rPr>
        <w:footnoteReference w:id="3"/>
      </w:r>
      <w:r w:rsidRPr="00F037AB">
        <w:t xml:space="preserve"> (p</w:t>
      </w:r>
      <w:r>
        <w:t>3</w:t>
      </w:r>
      <w:r w:rsidRPr="00F037AB">
        <w:t>)</w:t>
      </w:r>
    </w:p>
    <w:p w14:paraId="2031F277" w14:textId="77777777" w:rsidR="00DC64AA" w:rsidRDefault="00DC64AA" w:rsidP="00DC64AA">
      <w:pPr>
        <w:pStyle w:val="LegText"/>
      </w:pPr>
      <w:r w:rsidRPr="002A6F63">
        <w:t xml:space="preserve">Spatial Planning and Land Use Management Act 16 of 2013: </w:t>
      </w:r>
      <w:r w:rsidRPr="00F037AB">
        <w:t>Ekurhuleni Metropolitan Municipality</w:t>
      </w:r>
      <w:r w:rsidRPr="002A6F63">
        <w:t xml:space="preserve">: Notice of establishment of Planning Tribunal </w:t>
      </w:r>
      <w:r>
        <w:t xml:space="preserve">(EMPT) </w:t>
      </w:r>
      <w:r w:rsidRPr="002A6F63">
        <w:t xml:space="preserve">and the appointment of members thereto published (LAN </w:t>
      </w:r>
      <w:r>
        <w:t>624</w:t>
      </w:r>
      <w:r w:rsidRPr="002A6F63">
        <w:t xml:space="preserve"> in </w:t>
      </w:r>
      <w:r w:rsidRPr="002A6F63">
        <w:rPr>
          <w:i/>
        </w:rPr>
        <w:t>PG</w:t>
      </w:r>
      <w:r w:rsidRPr="002A6F63">
        <w:t xml:space="preserve"> </w:t>
      </w:r>
      <w:r>
        <w:t>110</w:t>
      </w:r>
      <w:r w:rsidRPr="002A6F63">
        <w:t xml:space="preserve"> of </w:t>
      </w:r>
      <w:r>
        <w:t>5</w:t>
      </w:r>
      <w:r w:rsidRPr="002A6F63">
        <w:t xml:space="preserve"> M</w:t>
      </w:r>
      <w:r>
        <w:t>ay</w:t>
      </w:r>
      <w:r w:rsidRPr="002A6F63">
        <w:t xml:space="preserve"> 2017) (p3)</w:t>
      </w:r>
    </w:p>
    <w:p w14:paraId="372F740E" w14:textId="77777777" w:rsidR="00DC64AA" w:rsidRDefault="00DC64AA" w:rsidP="00DC64AA">
      <w:pPr>
        <w:pStyle w:val="LegText"/>
      </w:pPr>
      <w:r w:rsidRPr="000C5907">
        <w:t xml:space="preserve">Gauteng Gambling Act 4 of 1995: </w:t>
      </w:r>
      <w:r>
        <w:t>Erratum notice to the a</w:t>
      </w:r>
      <w:r w:rsidRPr="000C5907">
        <w:t xml:space="preserve">mendment to the Gauteng Gambling Regulations, 1997 </w:t>
      </w:r>
      <w:r>
        <w:t>as published under</w:t>
      </w:r>
      <w:r w:rsidRPr="000C5907">
        <w:t xml:space="preserve"> </w:t>
      </w:r>
      <w:r w:rsidRPr="00FE3A61">
        <w:t xml:space="preserve">GenN 343 in </w:t>
      </w:r>
      <w:r w:rsidRPr="00FE3A61">
        <w:rPr>
          <w:i/>
        </w:rPr>
        <w:t>PG</w:t>
      </w:r>
      <w:r w:rsidRPr="00FE3A61">
        <w:t xml:space="preserve"> 67 of 14 March 2017</w:t>
      </w:r>
      <w:r>
        <w:t xml:space="preserve"> published </w:t>
      </w:r>
      <w:r w:rsidRPr="00F037AB">
        <w:t xml:space="preserve">(GenN </w:t>
      </w:r>
      <w:r>
        <w:t>671</w:t>
      </w:r>
      <w:r w:rsidRPr="00F037AB">
        <w:t xml:space="preserve"> in </w:t>
      </w:r>
      <w:r w:rsidRPr="00F037AB">
        <w:rPr>
          <w:i/>
        </w:rPr>
        <w:t>PG</w:t>
      </w:r>
      <w:r w:rsidRPr="00F037AB">
        <w:t xml:space="preserve"> </w:t>
      </w:r>
      <w:r>
        <w:t>112</w:t>
      </w:r>
      <w:r w:rsidRPr="00F037AB">
        <w:t xml:space="preserve"> of </w:t>
      </w:r>
      <w:r>
        <w:t>10</w:t>
      </w:r>
      <w:r w:rsidRPr="00F037AB">
        <w:t xml:space="preserve"> </w:t>
      </w:r>
      <w:r>
        <w:t>May</w:t>
      </w:r>
      <w:r w:rsidRPr="00F037AB">
        <w:t xml:space="preserve"> 201</w:t>
      </w:r>
      <w:r>
        <w:t>7</w:t>
      </w:r>
      <w:r w:rsidRPr="00F037AB">
        <w:t>)</w:t>
      </w:r>
      <w:r>
        <w:t xml:space="preserve"> (p25)</w:t>
      </w:r>
    </w:p>
    <w:p w14:paraId="5621993B" w14:textId="77777777" w:rsidR="00BD2A22" w:rsidRDefault="00BD2A22" w:rsidP="00BD2A22">
      <w:pPr>
        <w:pStyle w:val="LegHeadBold"/>
        <w:jc w:val="both"/>
        <w:rPr>
          <w:lang w:val="af-ZA"/>
        </w:rPr>
      </w:pPr>
      <w:r>
        <w:rPr>
          <w:lang w:val="af-ZA"/>
        </w:rPr>
        <w:t>KWAZULU-NATAL</w:t>
      </w:r>
    </w:p>
    <w:p w14:paraId="62DC2C2E" w14:textId="0B1709B8" w:rsidR="00BD2A22" w:rsidRDefault="00BD2A22" w:rsidP="00BD2A22">
      <w:pPr>
        <w:pStyle w:val="LegText"/>
        <w:rPr>
          <w:lang w:val="af-ZA"/>
        </w:rPr>
      </w:pPr>
      <w:r w:rsidRPr="0018013E">
        <w:rPr>
          <w:lang w:val="af-ZA"/>
        </w:rPr>
        <w:t xml:space="preserve">National Road Traffic Act 93 of 1996: </w:t>
      </w:r>
      <w:r>
        <w:rPr>
          <w:lang w:val="af-ZA"/>
        </w:rPr>
        <w:t>Appointment of</w:t>
      </w:r>
      <w:r w:rsidRPr="0018013E">
        <w:rPr>
          <w:lang w:val="af-ZA"/>
        </w:rPr>
        <w:t xml:space="preserve"> </w:t>
      </w:r>
      <w:r>
        <w:rPr>
          <w:lang w:val="af-ZA"/>
        </w:rPr>
        <w:t xml:space="preserve">a </w:t>
      </w:r>
      <w:r w:rsidRPr="0018013E">
        <w:rPr>
          <w:lang w:val="af-ZA"/>
        </w:rPr>
        <w:t xml:space="preserve">registering authority </w:t>
      </w:r>
      <w:r>
        <w:rPr>
          <w:lang w:val="af-ZA"/>
        </w:rPr>
        <w:t xml:space="preserve">published with effect from 1 March 2017 (PN 44 in </w:t>
      </w:r>
      <w:r w:rsidRPr="00F307EF">
        <w:rPr>
          <w:i/>
          <w:lang w:val="af-ZA"/>
        </w:rPr>
        <w:t>PG</w:t>
      </w:r>
      <w:r>
        <w:rPr>
          <w:lang w:val="af-ZA"/>
        </w:rPr>
        <w:t xml:space="preserve"> 1820 of 11 May 2017) (p13)</w:t>
      </w:r>
    </w:p>
    <w:p w14:paraId="1903F420" w14:textId="77777777" w:rsidR="00BD2A22" w:rsidRDefault="00BD2A22" w:rsidP="00BD2A22">
      <w:pPr>
        <w:pStyle w:val="LegHeadBold"/>
        <w:jc w:val="both"/>
        <w:rPr>
          <w:lang w:val="af-ZA"/>
        </w:rPr>
      </w:pPr>
      <w:r>
        <w:rPr>
          <w:lang w:val="af-ZA"/>
        </w:rPr>
        <w:t>MPUMALANGA</w:t>
      </w:r>
    </w:p>
    <w:p w14:paraId="47B93EF9" w14:textId="200DAF20" w:rsidR="00BD2A22" w:rsidRPr="0076630D" w:rsidRDefault="00BD2A22" w:rsidP="00420BB9">
      <w:pPr>
        <w:pStyle w:val="LegText"/>
        <w:rPr>
          <w:b/>
          <w:lang w:val="af-ZA"/>
        </w:rPr>
      </w:pPr>
      <w:r w:rsidRPr="007D7F01">
        <w:rPr>
          <w:lang w:val="af-ZA"/>
        </w:rPr>
        <w:t>Spatial Planning and Land Use Ma</w:t>
      </w:r>
      <w:r>
        <w:rPr>
          <w:lang w:val="af-ZA"/>
        </w:rPr>
        <w:t>nagement Act 16 of 2013: Nkomazi</w:t>
      </w:r>
      <w:r w:rsidRPr="007D7F01">
        <w:rPr>
          <w:lang w:val="af-ZA"/>
        </w:rPr>
        <w:t xml:space="preserve"> Local Municipality: Notice of Draft Spatial Development Framew</w:t>
      </w:r>
      <w:r>
        <w:rPr>
          <w:lang w:val="af-ZA"/>
        </w:rPr>
        <w:t xml:space="preserve">ork </w:t>
      </w:r>
      <w:r w:rsidR="00B23D06">
        <w:rPr>
          <w:lang w:val="af-ZA"/>
        </w:rPr>
        <w:t>R</w:t>
      </w:r>
      <w:r>
        <w:rPr>
          <w:lang w:val="af-ZA"/>
        </w:rPr>
        <w:t xml:space="preserve">eview and Land Use Scheme published for comment </w:t>
      </w:r>
      <w:r>
        <w:rPr>
          <w:lang w:val="af-ZA"/>
        </w:rPr>
        <w:br/>
        <w:t>(PN 38</w:t>
      </w:r>
      <w:r w:rsidRPr="007D7F01">
        <w:rPr>
          <w:lang w:val="af-ZA"/>
        </w:rPr>
        <w:t xml:space="preserve"> in </w:t>
      </w:r>
      <w:r w:rsidRPr="00E44C75">
        <w:rPr>
          <w:i/>
          <w:lang w:val="af-ZA"/>
        </w:rPr>
        <w:t>PG</w:t>
      </w:r>
      <w:r>
        <w:rPr>
          <w:lang w:val="af-ZA"/>
        </w:rPr>
        <w:t xml:space="preserve"> 2809 of 12 May</w:t>
      </w:r>
      <w:r w:rsidRPr="007D7F01">
        <w:rPr>
          <w:lang w:val="af-ZA"/>
        </w:rPr>
        <w:t xml:space="preserve"> 2017)</w:t>
      </w:r>
      <w:r w:rsidR="00B23D06">
        <w:rPr>
          <w:lang w:val="af-ZA"/>
        </w:rPr>
        <w:t xml:space="preserve"> (p17)</w:t>
      </w:r>
    </w:p>
    <w:p w14:paraId="04EAB947" w14:textId="77777777" w:rsidR="00BD2A22" w:rsidRPr="00F307EF" w:rsidRDefault="00BD2A22" w:rsidP="00BD2A22">
      <w:pPr>
        <w:pStyle w:val="LegText"/>
        <w:rPr>
          <w:lang w:val="af-ZA"/>
        </w:rPr>
      </w:pPr>
    </w:p>
    <w:p w14:paraId="40119E0B" w14:textId="606A34CD" w:rsidR="00924A87" w:rsidRPr="00CE706D" w:rsidRDefault="00042A95" w:rsidP="00B33337">
      <w:pPr>
        <w:pStyle w:val="LegHeadBold"/>
        <w:jc w:val="center"/>
      </w:pPr>
      <w:r w:rsidRPr="00B23D06">
        <w:t xml:space="preserve">This information is also available on the daily legalbrief at </w:t>
      </w:r>
      <w:hyperlink r:id="rId11" w:history="1">
        <w:r w:rsidRPr="00B23D06">
          <w:rPr>
            <w:rStyle w:val="Hyperlink"/>
            <w:color w:val="auto"/>
          </w:rPr>
          <w:t>www.legalbrief.co.za</w:t>
        </w:r>
      </w:hyperlink>
    </w:p>
    <w:sectPr w:rsidR="00924A87" w:rsidRPr="00CE706D" w:rsidSect="009451BF">
      <w:headerReference w:type="default" r:id="rId12"/>
      <w:footerReference w:type="default" r:id="rId13"/>
      <w:footerReference w:type="first" r:id="rId14"/>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8E8E" w14:textId="77777777" w:rsidR="004D34B2" w:rsidRDefault="004D34B2" w:rsidP="009451BF">
      <w:r>
        <w:separator/>
      </w:r>
    </w:p>
    <w:p w14:paraId="449E9B67" w14:textId="77777777" w:rsidR="004D34B2" w:rsidRDefault="004D34B2"/>
  </w:endnote>
  <w:endnote w:type="continuationSeparator" w:id="0">
    <w:p w14:paraId="44525759" w14:textId="77777777" w:rsidR="004D34B2" w:rsidRDefault="004D34B2" w:rsidP="009451BF">
      <w:r>
        <w:continuationSeparator/>
      </w:r>
    </w:p>
    <w:p w14:paraId="25EDCCE5" w14:textId="77777777" w:rsidR="004D34B2" w:rsidRDefault="004D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4D34B2" w:rsidRDefault="004D34B2" w:rsidP="001106E9">
    <w:pPr>
      <w:ind w:left="-187" w:right="72"/>
      <w:jc w:val="center"/>
      <w:rPr>
        <w:sz w:val="16"/>
        <w:lang w:val="en-GB"/>
      </w:rPr>
    </w:pPr>
  </w:p>
  <w:p w14:paraId="3FF7ABED" w14:textId="77777777" w:rsidR="004D34B2" w:rsidRDefault="004D34B2" w:rsidP="001106E9">
    <w:pPr>
      <w:pBdr>
        <w:top w:val="single" w:sz="4" w:space="1" w:color="auto"/>
      </w:pBdr>
      <w:ind w:left="-187" w:right="72"/>
      <w:jc w:val="center"/>
      <w:rPr>
        <w:sz w:val="16"/>
        <w:lang w:val="en-GB"/>
      </w:rPr>
    </w:pPr>
  </w:p>
  <w:p w14:paraId="1B8B7A9E" w14:textId="77777777" w:rsidR="004D34B2" w:rsidRPr="00BC7D59" w:rsidRDefault="004D34B2"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D34B2" w:rsidRPr="00BC7D59" w:rsidRDefault="004D34B2" w:rsidP="0035299D">
    <w:pPr>
      <w:spacing w:line="19" w:lineRule="exact"/>
      <w:ind w:left="-182" w:right="74"/>
      <w:jc w:val="center"/>
      <w:rPr>
        <w:sz w:val="18"/>
        <w:lang w:val="en-GB"/>
      </w:rPr>
    </w:pPr>
  </w:p>
  <w:p w14:paraId="7E2002B3" w14:textId="77777777" w:rsidR="004D34B2" w:rsidRPr="00BC7D59" w:rsidRDefault="004D34B2" w:rsidP="0035299D">
    <w:pPr>
      <w:ind w:left="-182" w:right="74"/>
      <w:jc w:val="center"/>
      <w:rPr>
        <w:sz w:val="16"/>
        <w:lang w:val="en-GB"/>
      </w:rPr>
    </w:pPr>
  </w:p>
  <w:p w14:paraId="2D147601" w14:textId="77777777" w:rsidR="004D34B2" w:rsidRPr="00BC7D59" w:rsidRDefault="004D34B2"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D34B2" w:rsidRPr="00BC7D59" w:rsidRDefault="004D34B2"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4D34B2" w:rsidRDefault="004D34B2" w:rsidP="00505AF8">
    <w:pPr>
      <w:ind w:left="-187" w:right="72"/>
      <w:jc w:val="center"/>
      <w:rPr>
        <w:sz w:val="16"/>
        <w:lang w:val="en-GB"/>
      </w:rPr>
    </w:pPr>
  </w:p>
  <w:p w14:paraId="7C55DCAD" w14:textId="77777777" w:rsidR="004D34B2" w:rsidRDefault="004D34B2" w:rsidP="00505AF8">
    <w:pPr>
      <w:pBdr>
        <w:top w:val="single" w:sz="4" w:space="1" w:color="auto"/>
      </w:pBdr>
      <w:ind w:left="-187" w:right="72"/>
      <w:jc w:val="center"/>
      <w:rPr>
        <w:sz w:val="16"/>
        <w:lang w:val="en-GB"/>
      </w:rPr>
    </w:pPr>
  </w:p>
  <w:p w14:paraId="04FFDB01" w14:textId="77777777" w:rsidR="004D34B2" w:rsidRPr="00BC7D59" w:rsidRDefault="004D34B2"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D34B2" w:rsidRPr="00BC7D59" w:rsidRDefault="004D34B2">
    <w:pPr>
      <w:spacing w:line="19" w:lineRule="exact"/>
      <w:ind w:left="-182" w:right="74"/>
      <w:jc w:val="center"/>
      <w:rPr>
        <w:sz w:val="18"/>
        <w:lang w:val="en-GB"/>
      </w:rPr>
    </w:pPr>
  </w:p>
  <w:p w14:paraId="0AD1321D" w14:textId="77777777" w:rsidR="004D34B2" w:rsidRPr="00BC7D59" w:rsidRDefault="004D34B2">
    <w:pPr>
      <w:ind w:left="-182" w:right="74"/>
      <w:jc w:val="center"/>
      <w:rPr>
        <w:sz w:val="16"/>
        <w:lang w:val="en-GB"/>
      </w:rPr>
    </w:pPr>
  </w:p>
  <w:p w14:paraId="167C3005" w14:textId="77777777" w:rsidR="004D34B2" w:rsidRPr="00BC7D59" w:rsidRDefault="004D34B2">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D34B2" w:rsidRPr="00BC7D59" w:rsidRDefault="004D34B2">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B5B4" w14:textId="77777777" w:rsidR="004D34B2" w:rsidRDefault="004D34B2" w:rsidP="009451BF">
      <w:r>
        <w:separator/>
      </w:r>
    </w:p>
    <w:p w14:paraId="58F5A84F" w14:textId="77777777" w:rsidR="004D34B2" w:rsidRDefault="004D34B2"/>
  </w:footnote>
  <w:footnote w:type="continuationSeparator" w:id="0">
    <w:p w14:paraId="2DD158E6" w14:textId="77777777" w:rsidR="004D34B2" w:rsidRDefault="004D34B2" w:rsidP="009451BF">
      <w:r>
        <w:continuationSeparator/>
      </w:r>
    </w:p>
    <w:p w14:paraId="534C2F18" w14:textId="77777777" w:rsidR="004D34B2" w:rsidRDefault="004D34B2"/>
  </w:footnote>
  <w:footnote w:id="1">
    <w:p w14:paraId="32841919" w14:textId="77777777" w:rsidR="00DC64AA" w:rsidRDefault="00DC64AA" w:rsidP="00DC64AA">
      <w:pPr>
        <w:pStyle w:val="LegFNoteText"/>
      </w:pPr>
      <w:r>
        <w:rPr>
          <w:rStyle w:val="FootnoteReference"/>
        </w:rPr>
        <w:footnoteRef/>
      </w:r>
      <w:r>
        <w:t xml:space="preserve"> Vrystaatse Wysigingswet of Dobbel en Drank 4 van 2017</w:t>
      </w:r>
    </w:p>
  </w:footnote>
  <w:footnote w:id="2">
    <w:p w14:paraId="10C3B006" w14:textId="77777777" w:rsidR="00DC64AA" w:rsidRDefault="00DC64AA" w:rsidP="00DC64AA">
      <w:pPr>
        <w:pStyle w:val="LegFNoteText"/>
      </w:pPr>
      <w:r>
        <w:rPr>
          <w:rStyle w:val="FootnoteReference"/>
        </w:rPr>
        <w:footnoteRef/>
      </w:r>
      <w:r>
        <w:t xml:space="preserve"> Begrotingswet 5 van 2017</w:t>
      </w:r>
    </w:p>
  </w:footnote>
  <w:footnote w:id="3">
    <w:p w14:paraId="3E4484C9" w14:textId="77777777" w:rsidR="00DC64AA" w:rsidRDefault="00DC64AA" w:rsidP="00DC64AA">
      <w:pPr>
        <w:pStyle w:val="LegFNoteText"/>
      </w:pPr>
      <w:r>
        <w:rPr>
          <w:rStyle w:val="FootnoteReference"/>
        </w:rPr>
        <w:footnoteRef/>
      </w:r>
      <w:r>
        <w:t xml:space="preserve"> </w:t>
      </w:r>
      <w:proofErr w:type="gramStart"/>
      <w:r>
        <w:t>Also</w:t>
      </w:r>
      <w:proofErr w:type="gramEnd"/>
      <w:r>
        <w:t xml:space="preserve"> published under </w:t>
      </w:r>
      <w:r w:rsidRPr="00F037AB">
        <w:t xml:space="preserve">GenN </w:t>
      </w:r>
      <w:r>
        <w:t>514</w:t>
      </w:r>
      <w:r w:rsidRPr="00F037AB">
        <w:t xml:space="preserve"> in </w:t>
      </w:r>
      <w:r w:rsidRPr="00F037AB">
        <w:rPr>
          <w:i/>
        </w:rPr>
        <w:t>PG</w:t>
      </w:r>
      <w:r w:rsidRPr="00F037AB">
        <w:t xml:space="preserve"> </w:t>
      </w:r>
      <w:r>
        <w:t>111</w:t>
      </w:r>
      <w:r w:rsidRPr="00F037AB">
        <w:t xml:space="preserve"> of </w:t>
      </w:r>
      <w:r>
        <w:t>8</w:t>
      </w:r>
      <w:r w:rsidRPr="00F037AB">
        <w:t xml:space="preserve"> </w:t>
      </w:r>
      <w:r>
        <w:t>May</w:t>
      </w:r>
      <w:r w:rsidRPr="00F037AB">
        <w:t xml:space="preserve"> 201</w:t>
      </w:r>
      <w: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4D34B2" w:rsidRPr="00BC7D59" w:rsidRDefault="004D34B2">
    <w:pPr>
      <w:jc w:val="center"/>
      <w:rPr>
        <w:color w:val="008080"/>
      </w:rPr>
    </w:pPr>
    <w:r w:rsidRPr="00BC7D59">
      <w:rPr>
        <w:color w:val="008080"/>
      </w:rPr>
      <w:t>JUTA</w:t>
    </w:r>
    <w:r>
      <w:rPr>
        <w:color w:val="008080"/>
      </w:rPr>
      <w:t>'</w:t>
    </w:r>
    <w:r w:rsidRPr="00BC7D59">
      <w:rPr>
        <w:color w:val="008080"/>
      </w:rPr>
      <w:t>S WEEKLY STATUTES BULLETIN</w:t>
    </w:r>
  </w:p>
  <w:p w14:paraId="55C03185" w14:textId="75AF7445" w:rsidR="004D34B2" w:rsidRPr="00BC7D59" w:rsidRDefault="004D34B2"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420BB9">
      <w:rPr>
        <w:rStyle w:val="PageNumber"/>
        <w:noProof/>
      </w:rPr>
      <w:t>4</w:t>
    </w:r>
    <w:r w:rsidRPr="00BC7D59">
      <w:rPr>
        <w:rStyle w:val="PageNumber"/>
      </w:rPr>
      <w:fldChar w:fldCharType="end"/>
    </w:r>
  </w:p>
  <w:p w14:paraId="4938A950" w14:textId="77777777" w:rsidR="004D34B2" w:rsidRDefault="004D3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41"/>
    <w:rsid w:val="00044DAA"/>
    <w:rsid w:val="00044FAD"/>
    <w:rsid w:val="00044FEE"/>
    <w:rsid w:val="000450A7"/>
    <w:rsid w:val="00045258"/>
    <w:rsid w:val="000452B7"/>
    <w:rsid w:val="00045460"/>
    <w:rsid w:val="00045501"/>
    <w:rsid w:val="00045686"/>
    <w:rsid w:val="00045B3C"/>
    <w:rsid w:val="00045F0E"/>
    <w:rsid w:val="00046245"/>
    <w:rsid w:val="000463F5"/>
    <w:rsid w:val="000467B4"/>
    <w:rsid w:val="000467E4"/>
    <w:rsid w:val="000469F3"/>
    <w:rsid w:val="000470C1"/>
    <w:rsid w:val="00047367"/>
    <w:rsid w:val="00047A34"/>
    <w:rsid w:val="00047BD9"/>
    <w:rsid w:val="00047FAF"/>
    <w:rsid w:val="000508E9"/>
    <w:rsid w:val="00050A0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B7E09"/>
    <w:rsid w:val="000C0104"/>
    <w:rsid w:val="000C06E9"/>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35"/>
    <w:rsid w:val="001360F0"/>
    <w:rsid w:val="0013620A"/>
    <w:rsid w:val="00136851"/>
    <w:rsid w:val="00136E59"/>
    <w:rsid w:val="00136EF6"/>
    <w:rsid w:val="001371D2"/>
    <w:rsid w:val="0013760D"/>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430F"/>
    <w:rsid w:val="0017440F"/>
    <w:rsid w:val="00174421"/>
    <w:rsid w:val="001748B6"/>
    <w:rsid w:val="00174A27"/>
    <w:rsid w:val="001751F6"/>
    <w:rsid w:val="00175845"/>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229"/>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E1B"/>
    <w:rsid w:val="00222E44"/>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19"/>
    <w:rsid w:val="00240F77"/>
    <w:rsid w:val="00241033"/>
    <w:rsid w:val="002414F6"/>
    <w:rsid w:val="00241DC5"/>
    <w:rsid w:val="00241E0D"/>
    <w:rsid w:val="0024263A"/>
    <w:rsid w:val="002429A1"/>
    <w:rsid w:val="00242BF6"/>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4055"/>
    <w:rsid w:val="002944FF"/>
    <w:rsid w:val="00294810"/>
    <w:rsid w:val="0029493A"/>
    <w:rsid w:val="0029500B"/>
    <w:rsid w:val="00295142"/>
    <w:rsid w:val="00295333"/>
    <w:rsid w:val="00295466"/>
    <w:rsid w:val="00295E2D"/>
    <w:rsid w:val="00296097"/>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9A6"/>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6D6"/>
    <w:rsid w:val="003C0D03"/>
    <w:rsid w:val="003C0EA6"/>
    <w:rsid w:val="003C119F"/>
    <w:rsid w:val="003C121D"/>
    <w:rsid w:val="003C1344"/>
    <w:rsid w:val="003C138B"/>
    <w:rsid w:val="003C14D5"/>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E88"/>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2D3B"/>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A5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CD5"/>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0BB9"/>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217D"/>
    <w:rsid w:val="004522D0"/>
    <w:rsid w:val="0045237B"/>
    <w:rsid w:val="00452F87"/>
    <w:rsid w:val="004530EE"/>
    <w:rsid w:val="0045323A"/>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5D1"/>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A7"/>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A86"/>
    <w:rsid w:val="004C1AE9"/>
    <w:rsid w:val="004C1B2F"/>
    <w:rsid w:val="004C2297"/>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4A6"/>
    <w:rsid w:val="004D286E"/>
    <w:rsid w:val="004D294B"/>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06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710C"/>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61A"/>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D0C"/>
    <w:rsid w:val="00546ED6"/>
    <w:rsid w:val="00546EE2"/>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4AC7"/>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3C4"/>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396"/>
    <w:rsid w:val="006568F0"/>
    <w:rsid w:val="00656BB0"/>
    <w:rsid w:val="006573C6"/>
    <w:rsid w:val="0065745B"/>
    <w:rsid w:val="0066034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7B6"/>
    <w:rsid w:val="00714E59"/>
    <w:rsid w:val="007156A5"/>
    <w:rsid w:val="007158BD"/>
    <w:rsid w:val="00715953"/>
    <w:rsid w:val="007164E0"/>
    <w:rsid w:val="00716606"/>
    <w:rsid w:val="007167CC"/>
    <w:rsid w:val="00716828"/>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2C6A"/>
    <w:rsid w:val="00723560"/>
    <w:rsid w:val="007240D9"/>
    <w:rsid w:val="0072426D"/>
    <w:rsid w:val="00724926"/>
    <w:rsid w:val="00724D4A"/>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7D2"/>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D6A"/>
    <w:rsid w:val="0075070E"/>
    <w:rsid w:val="00750814"/>
    <w:rsid w:val="00750B2D"/>
    <w:rsid w:val="00750D00"/>
    <w:rsid w:val="007515F1"/>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8FA"/>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579"/>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CE2"/>
    <w:rsid w:val="00835E8C"/>
    <w:rsid w:val="008362A6"/>
    <w:rsid w:val="00836888"/>
    <w:rsid w:val="008369EF"/>
    <w:rsid w:val="00836EA7"/>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73D9"/>
    <w:rsid w:val="008F7C48"/>
    <w:rsid w:val="008F7F22"/>
    <w:rsid w:val="00900581"/>
    <w:rsid w:val="00900833"/>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517"/>
    <w:rsid w:val="009749AB"/>
    <w:rsid w:val="00974DA7"/>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05"/>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F34"/>
    <w:rsid w:val="00AB5A4A"/>
    <w:rsid w:val="00AB5AA8"/>
    <w:rsid w:val="00AB5BCA"/>
    <w:rsid w:val="00AB5D72"/>
    <w:rsid w:val="00AB5E64"/>
    <w:rsid w:val="00AB6610"/>
    <w:rsid w:val="00AB66FD"/>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E12"/>
    <w:rsid w:val="00B13FB4"/>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E03"/>
    <w:rsid w:val="00B862CE"/>
    <w:rsid w:val="00B863A0"/>
    <w:rsid w:val="00B86743"/>
    <w:rsid w:val="00B86A1D"/>
    <w:rsid w:val="00B86F83"/>
    <w:rsid w:val="00B87482"/>
    <w:rsid w:val="00B87811"/>
    <w:rsid w:val="00B87D19"/>
    <w:rsid w:val="00B87F8F"/>
    <w:rsid w:val="00B9002F"/>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5CE"/>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A22"/>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DA9"/>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1CE"/>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82D"/>
    <w:rsid w:val="00C41749"/>
    <w:rsid w:val="00C41A68"/>
    <w:rsid w:val="00C42052"/>
    <w:rsid w:val="00C42201"/>
    <w:rsid w:val="00C42424"/>
    <w:rsid w:val="00C424EA"/>
    <w:rsid w:val="00C42742"/>
    <w:rsid w:val="00C42BAB"/>
    <w:rsid w:val="00C42DBF"/>
    <w:rsid w:val="00C433C7"/>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D0D"/>
    <w:rsid w:val="00C61F8D"/>
    <w:rsid w:val="00C62208"/>
    <w:rsid w:val="00C6248B"/>
    <w:rsid w:val="00C624D6"/>
    <w:rsid w:val="00C627D1"/>
    <w:rsid w:val="00C628FB"/>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4FB1"/>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8ED"/>
    <w:rsid w:val="00CA4939"/>
    <w:rsid w:val="00CA4A49"/>
    <w:rsid w:val="00CA4C08"/>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024"/>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045"/>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975"/>
    <w:rsid w:val="00D34DCA"/>
    <w:rsid w:val="00D35061"/>
    <w:rsid w:val="00D3507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700"/>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3F"/>
    <w:rsid w:val="00E11580"/>
    <w:rsid w:val="00E119CB"/>
    <w:rsid w:val="00E11EF8"/>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4FC6"/>
    <w:rsid w:val="00E652F9"/>
    <w:rsid w:val="00E65839"/>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7B6"/>
    <w:rsid w:val="00E84B66"/>
    <w:rsid w:val="00E84D8D"/>
    <w:rsid w:val="00E84E37"/>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D8C"/>
    <w:rsid w:val="00E902BC"/>
    <w:rsid w:val="00E908B7"/>
    <w:rsid w:val="00E908D4"/>
    <w:rsid w:val="00E90957"/>
    <w:rsid w:val="00E90F54"/>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813"/>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E8F"/>
    <w:rsid w:val="00EE20D5"/>
    <w:rsid w:val="00EE2ABE"/>
    <w:rsid w:val="00EE2C45"/>
    <w:rsid w:val="00EE2E7B"/>
    <w:rsid w:val="00EE3055"/>
    <w:rsid w:val="00EE30A3"/>
    <w:rsid w:val="00EE349E"/>
    <w:rsid w:val="00EE371C"/>
    <w:rsid w:val="00EE3B5C"/>
    <w:rsid w:val="00EE3F3D"/>
    <w:rsid w:val="00EE436B"/>
    <w:rsid w:val="00EE460D"/>
    <w:rsid w:val="00EE488C"/>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35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2C7C"/>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172"/>
    <w:rsid w:val="00F172AE"/>
    <w:rsid w:val="00F17594"/>
    <w:rsid w:val="00F176FC"/>
    <w:rsid w:val="00F17C79"/>
    <w:rsid w:val="00F20C4E"/>
    <w:rsid w:val="00F20F53"/>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398"/>
    <w:rsid w:val="00FB2A6E"/>
    <w:rsid w:val="00FB2BAF"/>
    <w:rsid w:val="00FB2D00"/>
    <w:rsid w:val="00FB2E7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4ABC"/>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qFormat/>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0C06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brie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co.za/media/filestore/2017/05/B02B_2017.pdf" TargetMode="External"/><Relationship Id="rId4" Type="http://schemas.openxmlformats.org/officeDocument/2006/relationships/settings" Target="settings.xml"/><Relationship Id="rId9" Type="http://schemas.openxmlformats.org/officeDocument/2006/relationships/hyperlink" Target="https://juta.co.za/media/filestore/2017/05/B02A_2017.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5B83-93AB-4845-8E8D-A95D748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292</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22</cp:revision>
  <cp:lastPrinted>2017-04-07T12:30:00Z</cp:lastPrinted>
  <dcterms:created xsi:type="dcterms:W3CDTF">2017-05-05T08:16:00Z</dcterms:created>
  <dcterms:modified xsi:type="dcterms:W3CDTF">2017-05-12T13:37:00Z</dcterms:modified>
</cp:coreProperties>
</file>