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F65" w:rsidRDefault="001B3D52">
      <w:pPr>
        <w:spacing w:after="123" w:line="259" w:lineRule="auto"/>
        <w:ind w:left="-907" w:right="-1327" w:firstLine="0"/>
        <w:jc w:val="left"/>
      </w:pPr>
      <w:r>
        <w:rPr>
          <w:rFonts w:ascii="Calibri" w:eastAsia="Calibri" w:hAnsi="Calibri" w:cs="Calibri"/>
          <w:noProof/>
          <w:color w:val="000000"/>
          <w:sz w:val="22"/>
        </w:rPr>
        <mc:AlternateContent>
          <mc:Choice Requires="wpg">
            <w:drawing>
              <wp:inline distT="0" distB="0" distL="0" distR="0">
                <wp:extent cx="5537200" cy="3776784"/>
                <wp:effectExtent l="0" t="0" r="25400" b="0"/>
                <wp:docPr id="2425" name="Group 2425"/>
                <wp:cNvGraphicFramePr/>
                <a:graphic xmlns:a="http://schemas.openxmlformats.org/drawingml/2006/main">
                  <a:graphicData uri="http://schemas.microsoft.com/office/word/2010/wordprocessingGroup">
                    <wpg:wgp>
                      <wpg:cNvGrpSpPr/>
                      <wpg:grpSpPr>
                        <a:xfrm>
                          <a:off x="0" y="0"/>
                          <a:ext cx="5537200" cy="3776784"/>
                          <a:chOff x="0" y="0"/>
                          <a:chExt cx="5702694" cy="3938435"/>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717F65" w:rsidRDefault="001B3D52">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342"/>
                            <a:ext cx="2364909" cy="585780"/>
                          </a:xfrm>
                          <a:prstGeom prst="rect">
                            <a:avLst/>
                          </a:prstGeom>
                          <a:ln>
                            <a:noFill/>
                          </a:ln>
                        </wps:spPr>
                        <wps:txbx>
                          <w:txbxContent>
                            <w:p w:rsidR="00717F65" w:rsidRDefault="001B3D52">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717F65" w:rsidRDefault="001B3D52">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717F65" w:rsidRDefault="001B3D52">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717F65" w:rsidRDefault="001B3D52">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3213" name="Shape 3213"/>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416273" cy="507675"/>
                          </a:xfrm>
                          <a:prstGeom prst="rect">
                            <a:avLst/>
                          </a:prstGeom>
                          <a:ln>
                            <a:noFill/>
                          </a:ln>
                        </wps:spPr>
                        <wps:txbx>
                          <w:txbxContent>
                            <w:p w:rsidR="00717F65" w:rsidRDefault="001B3D52">
                              <w:pPr>
                                <w:spacing w:after="160" w:line="259" w:lineRule="auto"/>
                                <w:ind w:left="0" w:right="0" w:firstLine="0"/>
                                <w:jc w:val="left"/>
                              </w:pPr>
                              <w:r>
                                <w:rPr>
                                  <w:rFonts w:ascii="Arial" w:eastAsia="Arial" w:hAnsi="Arial" w:cs="Arial"/>
                                  <w:sz w:val="52"/>
                                </w:rPr>
                                <w:t>HIGHLIGHTS OF</w:t>
                              </w:r>
                            </w:p>
                          </w:txbxContent>
                        </wps:txbx>
                        <wps:bodyPr horzOverflow="overflow" vert="horz" lIns="0" tIns="0" rIns="0" bIns="0" rtlCol="0">
                          <a:noAutofit/>
                        </wps:bodyPr>
                      </wps:wsp>
                      <wps:wsp>
                        <wps:cNvPr id="16" name="Rectangle 16"/>
                        <wps:cNvSpPr/>
                        <wps:spPr>
                          <a:xfrm>
                            <a:off x="3858302" y="1852364"/>
                            <a:ext cx="122088" cy="507675"/>
                          </a:xfrm>
                          <a:prstGeom prst="rect">
                            <a:avLst/>
                          </a:prstGeom>
                          <a:ln>
                            <a:noFill/>
                          </a:ln>
                        </wps:spPr>
                        <wps:txbx>
                          <w:txbxContent>
                            <w:p w:rsidR="00717F65" w:rsidRDefault="001B3D52">
                              <w:pPr>
                                <w:spacing w:after="160" w:line="259" w:lineRule="auto"/>
                                <w:ind w:left="0" w:right="0" w:firstLine="0"/>
                                <w:jc w:val="left"/>
                              </w:pPr>
                              <w:r>
                                <w:rPr>
                                  <w:rFonts w:ascii="Arial" w:eastAsia="Arial" w:hAnsi="Arial" w:cs="Arial"/>
                                  <w:sz w:val="52"/>
                                </w:rPr>
                                <w:t xml:space="preserve"> </w:t>
                              </w:r>
                            </w:p>
                          </w:txbxContent>
                        </wps:txbx>
                        <wps:bodyPr horzOverflow="overflow" vert="horz" lIns="0" tIns="0" rIns="0" bIns="0" rtlCol="0">
                          <a:noAutofit/>
                        </wps:bodyPr>
                      </wps:wsp>
                      <wps:wsp>
                        <wps:cNvPr id="17" name="Rectangle 17"/>
                        <wps:cNvSpPr/>
                        <wps:spPr>
                          <a:xfrm>
                            <a:off x="824290" y="2248603"/>
                            <a:ext cx="4776370" cy="507675"/>
                          </a:xfrm>
                          <a:prstGeom prst="rect">
                            <a:avLst/>
                          </a:prstGeom>
                          <a:ln>
                            <a:noFill/>
                          </a:ln>
                        </wps:spPr>
                        <wps:txbx>
                          <w:txbxContent>
                            <w:p w:rsidR="00717F65" w:rsidRDefault="001B3D52">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8" name="Rectangle 18"/>
                        <wps:cNvSpPr/>
                        <wps:spPr>
                          <a:xfrm>
                            <a:off x="1780870" y="2644843"/>
                            <a:ext cx="2109754" cy="507676"/>
                          </a:xfrm>
                          <a:prstGeom prst="rect">
                            <a:avLst/>
                          </a:prstGeom>
                          <a:ln>
                            <a:noFill/>
                          </a:ln>
                        </wps:spPr>
                        <wps:txbx>
                          <w:txbxContent>
                            <w:p w:rsidR="00717F65" w:rsidRDefault="001B3D52">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9" name="Rectangle 19"/>
                        <wps:cNvSpPr/>
                        <wps:spPr>
                          <a:xfrm>
                            <a:off x="576001" y="1319647"/>
                            <a:ext cx="1945336" cy="195260"/>
                          </a:xfrm>
                          <a:prstGeom prst="rect">
                            <a:avLst/>
                          </a:prstGeom>
                          <a:ln>
                            <a:noFill/>
                          </a:ln>
                        </wps:spPr>
                        <wps:txbx>
                          <w:txbxContent>
                            <w:p w:rsidR="00717F65" w:rsidRDefault="001B3D52">
                              <w:pPr>
                                <w:spacing w:after="160" w:line="259" w:lineRule="auto"/>
                                <w:ind w:left="0" w:right="0" w:firstLine="0"/>
                                <w:jc w:val="left"/>
                              </w:pPr>
                              <w:r>
                                <w:rPr>
                                  <w:rFonts w:ascii="Arial" w:eastAsia="Arial" w:hAnsi="Arial" w:cs="Arial"/>
                                  <w:sz w:val="20"/>
                                </w:rPr>
                                <w:t xml:space="preserve">VOLUME 38  MARCH </w:t>
                              </w:r>
                            </w:p>
                          </w:txbxContent>
                        </wps:txbx>
                        <wps:bodyPr horzOverflow="overflow" vert="horz" lIns="0" tIns="0" rIns="0" bIns="0" rtlCol="0">
                          <a:noAutofit/>
                        </wps:bodyPr>
                      </wps:wsp>
                      <wps:wsp>
                        <wps:cNvPr id="20" name="Rectangle 20"/>
                        <wps:cNvSpPr/>
                        <wps:spPr>
                          <a:xfrm>
                            <a:off x="4304213" y="1319647"/>
                            <a:ext cx="356231" cy="195260"/>
                          </a:xfrm>
                          <a:prstGeom prst="rect">
                            <a:avLst/>
                          </a:prstGeom>
                          <a:ln>
                            <a:noFill/>
                          </a:ln>
                        </wps:spPr>
                        <wps:txbx>
                          <w:txbxContent>
                            <w:p w:rsidR="00717F65" w:rsidRDefault="001B3D52">
                              <w:pPr>
                                <w:spacing w:after="160" w:line="259" w:lineRule="auto"/>
                                <w:ind w:left="0" w:right="0" w:firstLine="0"/>
                                <w:jc w:val="left"/>
                              </w:pPr>
                              <w:r>
                                <w:rPr>
                                  <w:rFonts w:ascii="Arial" w:eastAsia="Arial" w:hAnsi="Arial" w:cs="Arial"/>
                                  <w:sz w:val="20"/>
                                </w:rPr>
                                <w:t>2017</w:t>
                              </w:r>
                            </w:p>
                          </w:txbxContent>
                        </wps:txbx>
                        <wps:bodyPr horzOverflow="overflow" vert="horz" lIns="0" tIns="0" rIns="0" bIns="0" rtlCol="0">
                          <a:noAutofit/>
                        </wps:bodyPr>
                      </wps:wsp>
                      <wps:wsp>
                        <wps:cNvPr id="23" name="Rectangle 23"/>
                        <wps:cNvSpPr/>
                        <wps:spPr>
                          <a:xfrm>
                            <a:off x="576001" y="3776942"/>
                            <a:ext cx="2746882" cy="214786"/>
                          </a:xfrm>
                          <a:prstGeom prst="rect">
                            <a:avLst/>
                          </a:prstGeom>
                          <a:ln>
                            <a:noFill/>
                          </a:ln>
                        </wps:spPr>
                        <wps:txbx>
                          <w:txbxContent>
                            <w:p w:rsidR="00717F65" w:rsidRDefault="00717F65">
                              <w:pPr>
                                <w:spacing w:after="160" w:line="259" w:lineRule="auto"/>
                                <w:ind w:left="0" w:right="0" w:firstLine="0"/>
                                <w:jc w:val="left"/>
                              </w:pPr>
                            </w:p>
                          </w:txbxContent>
                        </wps:txbx>
                        <wps:bodyPr horzOverflow="overflow" vert="horz" lIns="0" tIns="0" rIns="0" bIns="0" rtlCol="0">
                          <a:noAutofit/>
                        </wps:bodyPr>
                      </wps:wsp>
                      <wps:wsp>
                        <wps:cNvPr id="54" name="Shape 54"/>
                        <wps:cNvSpPr/>
                        <wps:spPr>
                          <a:xfrm>
                            <a:off x="5512194" y="266700"/>
                            <a:ext cx="190500" cy="0"/>
                          </a:xfrm>
                          <a:custGeom>
                            <a:avLst/>
                            <a:gdLst/>
                            <a:ahLst/>
                            <a:cxnLst/>
                            <a:rect l="0" t="0" r="0" b="0"/>
                            <a:pathLst>
                              <a:path w="190500">
                                <a:moveTo>
                                  <a:pt x="0" y="0"/>
                                </a:moveTo>
                                <a:lnTo>
                                  <a:pt x="19050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67" name="Shape 67"/>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425" o:spid="_x0000_s1026" style="width:436pt;height:297.4pt;mso-position-horizontal-relative:char;mso-position-vertical-relative:line" coordsize="57026,39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zv2PAAAAA2gAAAA8AAABkcnMvZG93bnJldi54bWxEj82KAjEQhO/CvkPohb1pZj2IjEbRBXEQ&#10;9uDPA7STdjI46QxJ1Pj2mwXBY1FVX1HzZbKduJMPrWMF36MCBHHtdMuNgtNxM5yCCBFZY+eYFDwp&#10;wHLxMZhjqd2D93Q/xEZkCIcSFZgY+1LKUBuyGEauJ87exXmLMUvfSO3xkeG2k+OimEiLLecFgz39&#10;GKqvh5tVsN1V9a+hSq+dTs/dPpE3Z1Lq6zOtZiAipfgOv9qVVjCB/yv5BsjF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nO/Y8AAAADaAAAADwAAAAAAAAAAAAAAAACfAgAA&#10;ZHJzL2Rvd25yZXYueG1sUEsFBgAAAAAEAAQA9wAAAIwDAAAAAA==&#10;">
                  <v:imagedata r:id="rId7" o:title=""/>
                </v:shape>
                <v:rect id="Rectangle 7" o:spid="_x0000_s1028" style="position:absolute;left:5400;top:15895;width:4215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717F65" w:rsidRDefault="001B3D52">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3;width:2364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717F65" w:rsidRDefault="001B3D52">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717F65" w:rsidRDefault="001B3D52">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717F65" w:rsidRDefault="001B3D52">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717F65" w:rsidRDefault="001B3D52">
                        <w:pPr>
                          <w:spacing w:after="160" w:line="259" w:lineRule="auto"/>
                          <w:ind w:left="0" w:right="0" w:firstLine="0"/>
                          <w:jc w:val="left"/>
                        </w:pPr>
                        <w:r>
                          <w:rPr>
                            <w:rFonts w:ascii="Arial" w:eastAsia="Arial" w:hAnsi="Arial" w:cs="Arial"/>
                            <w:sz w:val="20"/>
                          </w:rPr>
                          <w:t>2013</w:t>
                        </w:r>
                      </w:p>
                    </w:txbxContent>
                  </v:textbox>
                </v:rect>
                <v:shape id="Shape 3213" o:spid="_x0000_s1033" style="position:absolute;top:1586;width:55413;height:33720;visibility:visible;mso-wrap-style:square;v-text-anchor:top" coordsize="5541391,33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N2Q8gA&#10;AADdAAAADwAAAGRycy9kb3ducmV2LnhtbESPQWvCQBSE74L/YXlCb7oxAS2pmyCWlh7Eqi203h7Z&#10;Z5I2+zZktxr/vSsUPA4z8w2zyHvTiBN1rrasYDqJQBAXVtdcKvj8eBk/gnAeWWNjmRRcyEGeDQcL&#10;TLU9845Oe1+KAGGXooLK+zaV0hUVGXQT2xIH72g7gz7IrpS6w3OAm0bGUTSTBmsOCxW2tKqo+N3/&#10;GQVf3/PnZL58Xx/cNplFu83rz2odK/Uw6pdPIDz1/h7+b79pBUk8TeD2JjwBmV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A3ZDyAAAAN0AAAAPAAAAAAAAAAAAAAAAAJgCAABk&#10;cnMvZG93bnJldi54bWxQSwUGAAAAAAQABAD1AAAAjQMAAA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HOsIA&#10;AADbAAAADwAAAGRycy9kb3ducmV2LnhtbERP30sCQRB+D/wflhF8y7kkj7hcJbLEArEs8HW4He+O&#10;bmev3VWv/74Vgt7m4/s5s0VvW3ViHxonGm7GGSiW0plGKg2fH8/Xd6BCJDHUOmENPxxgMR9czagw&#10;7izvfNrFSqUQCQVpqGPsCsRQ1mwpjF3HkriD85Zigr5C4+mcwm2LkyzL0VIjqaGmjh9rLr92R6vh&#10;uNw3T4x5nG5f/Arz780bvm60Hg37h3tQkfv4L/5zr02afwuXX9IBOP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Ic6wgAAANsAAAAPAAAAAAAAAAAAAAAAAJgCAABkcnMvZG93&#10;bnJldi54bWxQSwUGAAAAAAQABAD1AAAAhwMAAAAA&#10;" path="m,l5543995,e" filled="f" strokecolor="#181717" strokeweight="5pt">
                  <v:stroke miterlimit="1" joinstyle="miter"/>
                  <v:path arrowok="t" textboxrect="0,0,5543995,0"/>
                </v:shape>
                <v:rect id="Rectangle 15" o:spid="_x0000_s1035" style="position:absolute;left:12896;top:18523;width:34163;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717F65" w:rsidRDefault="001B3D52">
                        <w:pPr>
                          <w:spacing w:after="160" w:line="259" w:lineRule="auto"/>
                          <w:ind w:left="0" w:right="0" w:firstLine="0"/>
                          <w:jc w:val="left"/>
                        </w:pPr>
                        <w:r>
                          <w:rPr>
                            <w:rFonts w:ascii="Arial" w:eastAsia="Arial" w:hAnsi="Arial" w:cs="Arial"/>
                            <w:sz w:val="52"/>
                          </w:rPr>
                          <w:t>HIGHLIGHTS OF</w:t>
                        </w:r>
                      </w:p>
                    </w:txbxContent>
                  </v:textbox>
                </v:rect>
                <v:rect id="Rectangle 16" o:spid="_x0000_s1036" style="position:absolute;left:38583;top:18523;width:1220;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717F65" w:rsidRDefault="001B3D52">
                        <w:pPr>
                          <w:spacing w:after="160" w:line="259" w:lineRule="auto"/>
                          <w:ind w:left="0" w:right="0" w:firstLine="0"/>
                          <w:jc w:val="left"/>
                        </w:pPr>
                        <w:r>
                          <w:rPr>
                            <w:rFonts w:ascii="Arial" w:eastAsia="Arial" w:hAnsi="Arial" w:cs="Arial"/>
                            <w:sz w:val="52"/>
                          </w:rPr>
                          <w:t xml:space="preserve"> </w:t>
                        </w:r>
                      </w:p>
                    </w:txbxContent>
                  </v:textbox>
                </v:rect>
                <v:rect id="Rectangle 17" o:spid="_x0000_s1037" style="position:absolute;left:8242;top:22486;width:47764;height:5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717F65" w:rsidRDefault="001B3D52">
                        <w:pPr>
                          <w:spacing w:after="160" w:line="259" w:lineRule="auto"/>
                          <w:ind w:left="0" w:right="0" w:firstLine="0"/>
                          <w:jc w:val="left"/>
                        </w:pPr>
                        <w:r>
                          <w:rPr>
                            <w:rFonts w:ascii="Arial" w:eastAsia="Arial" w:hAnsi="Arial" w:cs="Arial"/>
                            <w:sz w:val="52"/>
                          </w:rPr>
                          <w:t xml:space="preserve">THE INDUSTRIAL LAW </w:t>
                        </w:r>
                      </w:p>
                    </w:txbxContent>
                  </v:textbox>
                </v:rect>
                <v:rect id="Rectangle 18" o:spid="_x0000_s1038" style="position:absolute;left:17808;top:26448;width:21098;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717F65" w:rsidRDefault="001B3D52">
                        <w:pPr>
                          <w:spacing w:after="160" w:line="259" w:lineRule="auto"/>
                          <w:ind w:left="0" w:right="0" w:firstLine="0"/>
                          <w:jc w:val="left"/>
                        </w:pPr>
                        <w:r>
                          <w:rPr>
                            <w:rFonts w:ascii="Arial" w:eastAsia="Arial" w:hAnsi="Arial" w:cs="Arial"/>
                            <w:sz w:val="52"/>
                          </w:rPr>
                          <w:t>REPORTS</w:t>
                        </w:r>
                      </w:p>
                    </w:txbxContent>
                  </v:textbox>
                </v:rect>
                <v:rect id="Rectangle 19" o:spid="_x0000_s1039" style="position:absolute;left:5760;top:13196;width:19453;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717F65" w:rsidRDefault="001B3D52">
                        <w:pPr>
                          <w:spacing w:after="160" w:line="259" w:lineRule="auto"/>
                          <w:ind w:left="0" w:right="0" w:firstLine="0"/>
                          <w:jc w:val="left"/>
                        </w:pPr>
                        <w:r>
                          <w:rPr>
                            <w:rFonts w:ascii="Arial" w:eastAsia="Arial" w:hAnsi="Arial" w:cs="Arial"/>
                            <w:sz w:val="20"/>
                          </w:rPr>
                          <w:t xml:space="preserve">VOLUME 38  MARCH </w:t>
                        </w:r>
                      </w:p>
                    </w:txbxContent>
                  </v:textbox>
                </v:rect>
                <v:rect id="Rectangle 20" o:spid="_x0000_s1040" style="position:absolute;left:43042;top:131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717F65" w:rsidRDefault="001B3D52">
                        <w:pPr>
                          <w:spacing w:after="160" w:line="259" w:lineRule="auto"/>
                          <w:ind w:left="0" w:right="0" w:firstLine="0"/>
                          <w:jc w:val="left"/>
                        </w:pPr>
                        <w:r>
                          <w:rPr>
                            <w:rFonts w:ascii="Arial" w:eastAsia="Arial" w:hAnsi="Arial" w:cs="Arial"/>
                            <w:sz w:val="20"/>
                          </w:rPr>
                          <w:t>2017</w:t>
                        </w:r>
                      </w:p>
                    </w:txbxContent>
                  </v:textbox>
                </v:rect>
                <v:rect id="Rectangle 23" o:spid="_x0000_s1041" style="position:absolute;left:5760;top:37769;width:27468;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717F65" w:rsidRDefault="00717F65">
                        <w:pPr>
                          <w:spacing w:after="160" w:line="259" w:lineRule="auto"/>
                          <w:ind w:left="0" w:right="0" w:firstLine="0"/>
                          <w:jc w:val="left"/>
                        </w:pPr>
                      </w:p>
                    </w:txbxContent>
                  </v:textbox>
                </v:rect>
                <v:shape id="Shape 54" o:spid="_x0000_s1042" style="position:absolute;left:55121;top:2667;width:1905;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oscMA&#10;AADbAAAADwAAAGRycy9kb3ducmV2LnhtbESPQWsCMRSE74X+h/AKXkrNanUpW6OItuBVbe+Pzetu&#10;2s3LkmTXtb/eCILHYWa+YRarwTaiJx+MYwWTcQaCuHTacKXg6/j58gYiRGSNjWNScKYAq+XjwwIL&#10;7U68p/4QK5EgHApUUMfYFlKGsiaLYexa4uT9OG8xJukrqT2eEtw2cpplubRoOC3U2NKmpvLv0FkF&#10;+ffrb/ww/j9fm7bvuudNs5VnpUZPw/odRKQh3sO39k4rmM/g+iX9AL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IoscMAAADbAAAADwAAAAAAAAAAAAAAAACYAgAAZHJzL2Rv&#10;d25yZXYueG1sUEsFBgAAAAAEAAQA9QAAAIgDAAAAAA==&#10;" path="m,l190500,e" filled="f" strokecolor="white" strokeweight="1.25pt">
                  <v:stroke miterlimit="83231f" joinstyle="miter"/>
                  <v:path arrowok="t" textboxrect="0,0,190500,0"/>
                </v:shape>
                <v:shape id="Shape 67" o:spid="_x0000_s1043" style="position:absolute;left:54359;width:0;height:1905;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BhMMQA&#10;AADbAAAADwAAAGRycy9kb3ducmV2LnhtbESPzWrDMBCE74W8g9hAb42cHuziRAml4BDIpbVz6HFr&#10;bWwTa2Uk1T9vXxUKPQ4z8w2zP86mFyM531lWsN0kIIhrqztuFFyr4ukFhA/IGnvLpGAhD8fD6mGP&#10;ubYTf9BYhkZECPscFbQhDLmUvm7JoN/YgTh6N+sMhihdI7XDKcJNL5+TJJUGO44LLQ701lJ9L7+N&#10;giLNJuM/L1n1VbpFD3NzPd3flXpcz687EIHm8B/+a5+1gjSD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YTDEAAAA2wAAAA8AAAAAAAAAAAAAAAAAmAIAAGRycy9k&#10;b3ducmV2LnhtbFBLBQYAAAAABAAEAPUAAACJAwAAAAA=&#10;" path="m,190500l,e" filled="f" strokeweight=".25pt">
                  <v:stroke miterlimit="83231f" joinstyle="miter"/>
                  <v:path arrowok="t" textboxrect="0,0,0,190500"/>
                </v:shape>
                <w10:anchorlock/>
              </v:group>
            </w:pict>
          </mc:Fallback>
        </mc:AlternateContent>
      </w:r>
    </w:p>
    <w:p w:rsidR="00BB1590" w:rsidRDefault="00BB1590" w:rsidP="00920079">
      <w:pPr>
        <w:spacing w:after="160" w:line="259" w:lineRule="auto"/>
        <w:ind w:left="0" w:right="0" w:hanging="284"/>
        <w:jc w:val="left"/>
      </w:pPr>
      <w:r>
        <w:rPr>
          <w:rFonts w:ascii="Arial" w:eastAsia="Arial" w:hAnsi="Arial" w:cs="Arial"/>
          <w:sz w:val="22"/>
        </w:rPr>
        <w:t>Prescription of Arbitration Awards</w:t>
      </w:r>
    </w:p>
    <w:p w:rsidR="00717F65" w:rsidRDefault="001B3D52" w:rsidP="00BB1590">
      <w:pPr>
        <w:ind w:left="-284" w:right="282" w:firstLine="0"/>
      </w:pPr>
      <w:r>
        <w:t xml:space="preserve">In a unanimous order the Constitutional Court held, in </w:t>
      </w:r>
      <w:r>
        <w:rPr>
          <w:i/>
        </w:rPr>
        <w:t xml:space="preserve">Myathaza v Johannesburg Metropolitan Bus Services (SOC) Ltd t/a Metrobus &amp; others </w:t>
      </w:r>
      <w:r>
        <w:t>(at 527), that an arbitration award issued in favour of the employee had not prescribed after three years. However, the reasons for achieving this result differed, with the c</w:t>
      </w:r>
      <w:r>
        <w:t>ourt handing down three separate judgments. In the first judgment,</w:t>
      </w:r>
      <w:bookmarkStart w:id="0" w:name="_GoBack"/>
      <w:bookmarkEnd w:id="0"/>
      <w:r>
        <w:t xml:space="preserve"> Jafta J found, inter alia, that the Prescription Act 68 of 1969 and the Labour Relations Act 66 of 1995 are fundamentally different and that the Prescription Act does not apply to arbitrati</w:t>
      </w:r>
      <w:r>
        <w:t>on awards issued in terms of the LRA. In a separate judgment Zondo J concurred with Jafta J and provided additional reasons why the Prescription Act does not apply to the LRA dispute-resolution system. Although he arrived at the same order, Froneman J reas</w:t>
      </w:r>
      <w:r>
        <w:t>oned that the Prescription Act requires reinterpretation, but that this does not necessitate a finding that its provisions are inconsistent with the provisions of the LRA.</w:t>
      </w:r>
    </w:p>
    <w:p w:rsidR="00717F65" w:rsidRDefault="001B3D52" w:rsidP="00BB1590">
      <w:pPr>
        <w:pStyle w:val="Heading1"/>
        <w:ind w:left="-284" w:firstLine="0"/>
      </w:pPr>
      <w:r>
        <w:t>Dismissal — Insubordination</w:t>
      </w:r>
    </w:p>
    <w:p w:rsidR="00717F65" w:rsidRDefault="001B3D52" w:rsidP="00BB1590">
      <w:pPr>
        <w:ind w:left="-284" w:right="511" w:firstLine="0"/>
      </w:pPr>
      <w:r>
        <w:t>A municipal employee in a management position defied the</w:t>
      </w:r>
      <w:r>
        <w:t xml:space="preserve"> municipal manager’s instruction to stop representing employees in disciplinary enquiries instituted by the municipality. The Labour Appeal Court confirmed that the instruction was lawful and reasonable and that the employee’s conduct amounted to gross ins</w:t>
      </w:r>
      <w:r>
        <w:t>ubordination. In addition, the employee had blatantly and public challenged the authority of the municipal manager, had dared him to take action and had shown no remorse. In these circumstances, dismissal was the appropriate sanction (</w:t>
      </w:r>
      <w:r>
        <w:rPr>
          <w:i/>
        </w:rPr>
        <w:t>Msunduzi Municipality</w:t>
      </w:r>
      <w:r>
        <w:rPr>
          <w:i/>
        </w:rPr>
        <w:t xml:space="preserve"> v Hoskins</w:t>
      </w:r>
      <w:r>
        <w:t xml:space="preserve"> at 582).</w:t>
      </w:r>
    </w:p>
    <w:p w:rsidR="00BB1590" w:rsidRDefault="00BB1590" w:rsidP="00BB1590">
      <w:pPr>
        <w:ind w:left="-284" w:right="511" w:firstLine="0"/>
      </w:pPr>
    </w:p>
    <w:p w:rsidR="00BB1590" w:rsidRDefault="00BB1590" w:rsidP="00BB1590">
      <w:pPr>
        <w:ind w:left="-284" w:right="511" w:firstLine="0"/>
      </w:pPr>
    </w:p>
    <w:p w:rsidR="00BB1590" w:rsidRDefault="00BB1590" w:rsidP="00BB1590">
      <w:pPr>
        <w:ind w:left="-284" w:right="511" w:firstLine="0"/>
      </w:pPr>
    </w:p>
    <w:p w:rsidR="00BB1590" w:rsidRDefault="00BB1590" w:rsidP="00BB1590">
      <w:pPr>
        <w:pStyle w:val="Heading1"/>
        <w:ind w:left="-284" w:right="566" w:firstLine="0"/>
      </w:pPr>
    </w:p>
    <w:p w:rsidR="00717F65" w:rsidRDefault="001B3D52" w:rsidP="00BB1590">
      <w:pPr>
        <w:pStyle w:val="Heading1"/>
        <w:ind w:left="-284" w:right="566" w:firstLine="0"/>
      </w:pPr>
      <w:r>
        <w:t>Unfair Labour Practice — Demotion</w:t>
      </w:r>
    </w:p>
    <w:p w:rsidR="00717F65" w:rsidRDefault="001B3D52" w:rsidP="00BB1590">
      <w:pPr>
        <w:ind w:left="-284" w:right="566" w:firstLine="0"/>
      </w:pPr>
      <w:r>
        <w:t>The Labour Appeal Court has found that, when a full-time shop steward ceases to hold that office and resumes her duties in the position that she held at the employer prior to appointment as shop steward</w:t>
      </w:r>
      <w:r>
        <w:t>,</w:t>
      </w:r>
      <w:r w:rsidR="00BB1590">
        <w:t xml:space="preserve"> </w:t>
      </w:r>
      <w:r>
        <w:t>that does not constitute a demotion (</w:t>
      </w:r>
      <w:r>
        <w:rPr>
          <w:i/>
        </w:rPr>
        <w:t xml:space="preserve">Mhlekude v SA Airways (SOC) Ltd &amp; others </w:t>
      </w:r>
      <w:r>
        <w:t>at 577).</w:t>
      </w:r>
    </w:p>
    <w:p w:rsidR="00717F65" w:rsidRDefault="001B3D52" w:rsidP="00BB1590">
      <w:pPr>
        <w:pStyle w:val="Heading1"/>
        <w:ind w:left="-284" w:right="566" w:firstLine="0"/>
      </w:pPr>
      <w:r>
        <w:t>Unfair Discrimination</w:t>
      </w:r>
    </w:p>
    <w:p w:rsidR="00717F65" w:rsidRDefault="001B3D52" w:rsidP="00BB1590">
      <w:pPr>
        <w:spacing w:after="0"/>
        <w:ind w:left="-284" w:right="566" w:firstLine="0"/>
      </w:pPr>
      <w:r>
        <w:t xml:space="preserve">In </w:t>
      </w:r>
      <w:r>
        <w:rPr>
          <w:i/>
        </w:rPr>
        <w:t xml:space="preserve">Gumede and Crimson Clover 17 (Pty) Ltd t/a Island Hotel </w:t>
      </w:r>
      <w:r>
        <w:t>(at 702) a CCMA commissioner found that the employer’s conduct in judging the employee</w:t>
      </w:r>
      <w:r>
        <w:t xml:space="preserve"> adversely on the basis of body odour was discriminatory and unfair, and he awarded the employee compensation. However, in </w:t>
      </w:r>
      <w:r>
        <w:rPr>
          <w:i/>
        </w:rPr>
        <w:t xml:space="preserve">Ngwabe and Imvula Quality Protection (Pty) Ltd </w:t>
      </w:r>
      <w:r>
        <w:t>(at 724) a commissioner rejected an employee’s claim that he had been subjected to unf</w:t>
      </w:r>
      <w:r>
        <w:t xml:space="preserve">air discrimination relating to his disability when a co-worker referred to him as ‘one eye’. The employer had taken appropriate disciplinary steps against the coworker for the insensitive comment and the co-worker had apologised. In </w:t>
      </w:r>
      <w:r>
        <w:rPr>
          <w:i/>
        </w:rPr>
        <w:t>National Education Heal</w:t>
      </w:r>
      <w:r>
        <w:rPr>
          <w:i/>
        </w:rPr>
        <w:t xml:space="preserve">th &amp; Allied Workers Union on behalf of Zuma and KZN Legislature </w:t>
      </w:r>
      <w:r>
        <w:t xml:space="preserve">(at 717) a commissioner rejected an employee’s claim that a disparity in pay amounted to unfair discrimination. The differentiation was neither irrational nor capricious and did not prejudice </w:t>
      </w:r>
      <w:r>
        <w:t>the employee.</w:t>
      </w:r>
    </w:p>
    <w:p w:rsidR="00BB1590" w:rsidRDefault="00BB1590" w:rsidP="00BB1590">
      <w:pPr>
        <w:spacing w:after="0"/>
        <w:ind w:left="-284" w:right="566" w:firstLine="0"/>
      </w:pPr>
    </w:p>
    <w:p w:rsidR="00717F65" w:rsidRDefault="001B3D52" w:rsidP="00BB1590">
      <w:pPr>
        <w:ind w:left="-284" w:right="566" w:firstLine="0"/>
      </w:pPr>
      <w:r>
        <w:t xml:space="preserve">In </w:t>
      </w:r>
      <w:r>
        <w:rPr>
          <w:i/>
        </w:rPr>
        <w:t xml:space="preserve">Khumalo and Enforce Security Services (Pty) Ltd </w:t>
      </w:r>
      <w:r>
        <w:t>(at 711) the employee claimed that his employer had unfairly discriminated against him by falsely disclosing his status as HIV positive thereby impairing his dignity. The CCMA commissioner found, however, that the real dispute related to disclosure of info</w:t>
      </w:r>
      <w:r>
        <w:t>rmation in terms of the Employment Equity Act 55 of 1998, and that it had no jurisdiction to determine the matter.</w:t>
      </w:r>
    </w:p>
    <w:p w:rsidR="00717F65" w:rsidRDefault="001B3D52" w:rsidP="00BB1590">
      <w:pPr>
        <w:pStyle w:val="Heading1"/>
        <w:ind w:left="-284" w:right="566" w:firstLine="0"/>
      </w:pPr>
      <w:r>
        <w:t>Contract — Consultancy Agreement</w:t>
      </w:r>
    </w:p>
    <w:p w:rsidR="00717F65" w:rsidRDefault="001B3D52" w:rsidP="00BB1590">
      <w:pPr>
        <w:ind w:left="-284" w:right="566" w:firstLine="0"/>
      </w:pPr>
      <w:r>
        <w:t xml:space="preserve">The Labour Appeal Court, in </w:t>
      </w:r>
      <w:r>
        <w:rPr>
          <w:i/>
        </w:rPr>
        <w:t xml:space="preserve">Vermooten v Department of Public Enterprises &amp; others </w:t>
      </w:r>
      <w:r>
        <w:t>(at 607), found that when parties in a relatively equal bargaining position consciously elect one contract or relationship over another, legal effect should be given to their choice. In this matter, the appellant and the respondent department consciously a</w:t>
      </w:r>
      <w:r>
        <w:t>nd deliberately elected to structure their relationship as one other than an employment relationship, and the consultancy agreement entered into by the parties was not a sham. In the absence of any overriding policy considerations, neither a tribunal nor a</w:t>
      </w:r>
      <w:r>
        <w:t xml:space="preserve"> court could ignore its terms. </w:t>
      </w:r>
    </w:p>
    <w:p w:rsidR="00717F65" w:rsidRDefault="001B3D52" w:rsidP="00BB1590">
      <w:pPr>
        <w:pStyle w:val="Heading1"/>
        <w:ind w:left="-284" w:right="566" w:firstLine="0"/>
      </w:pPr>
      <w:r>
        <w:t>Contract of Employment — Automatic Termination Clause</w:t>
      </w:r>
    </w:p>
    <w:p w:rsidR="00717F65" w:rsidRDefault="001B3D52" w:rsidP="00BB1590">
      <w:pPr>
        <w:ind w:left="-284" w:right="566" w:firstLine="0"/>
      </w:pPr>
      <w:r>
        <w:t>A term in the appellant’s contract of employment to the position of close protection officer to the municipal manager provided that his appointment was subject to a vetti</w:t>
      </w:r>
      <w:r>
        <w:t>ng process and that, if that process revealed ‘negative outcomes’, the contract would be automatically terminated. Negative information relating to misconduct and criminal activities was provided by the appellant’s previous employer. The municipality invok</w:t>
      </w:r>
      <w:r>
        <w:t>ed the automatic termination clause. The Labour Appeal Court found that the appellant had freely and voluntarily agreed to the vetting and to an automatic termination if the vetting yielded a negative result. The vetting result was patently and objectively</w:t>
      </w:r>
      <w:r>
        <w:t xml:space="preserve"> negative of and concerning the appellant’s suitability for the position. The termination was triggered automatically and not by an act of the employer aimed at ending the employment relationship. The court therefore upheld the bargaining council arbitrato</w:t>
      </w:r>
      <w:r>
        <w:t>r’s finding that the appellant had not been dismissed (</w:t>
      </w:r>
      <w:r>
        <w:rPr>
          <w:i/>
        </w:rPr>
        <w:t xml:space="preserve">Nogcantsi v Mnquma Local Municipality &amp; others </w:t>
      </w:r>
      <w:r>
        <w:t>at 595).</w:t>
      </w:r>
    </w:p>
    <w:p w:rsidR="00BB1590" w:rsidRDefault="00BB1590">
      <w:pPr>
        <w:pStyle w:val="Heading1"/>
      </w:pPr>
    </w:p>
    <w:p w:rsidR="00BB1590" w:rsidRDefault="00BB1590" w:rsidP="00BB1590">
      <w:pPr>
        <w:pStyle w:val="Heading1"/>
        <w:ind w:left="-284" w:right="566" w:firstLine="0"/>
      </w:pPr>
    </w:p>
    <w:p w:rsidR="00717F65" w:rsidRDefault="001B3D52" w:rsidP="00BB1590">
      <w:pPr>
        <w:pStyle w:val="Heading1"/>
        <w:ind w:left="-284" w:right="566" w:firstLine="0"/>
      </w:pPr>
      <w:r>
        <w:t>Contract of Employment — Suspensive Condition</w:t>
      </w:r>
    </w:p>
    <w:p w:rsidR="00717F65" w:rsidRDefault="001B3D52" w:rsidP="00BB1590">
      <w:pPr>
        <w:ind w:left="-284" w:right="566" w:firstLine="0"/>
      </w:pPr>
      <w:r>
        <w:t>The applicant’s contract of employment was subject to the condition that he had to secure a valid w</w:t>
      </w:r>
      <w:r>
        <w:t>ork permit. The respondent bank accepted a copy of a work permit supplied by the applicant and confirmed his employment. It later formed suspicions about the validity of the work permit and suspended the applicant. In an application for urgent interim reli</w:t>
      </w:r>
      <w:r>
        <w:t>ef pending determination of an unfair labour practice dispute relating to suspension, the Labour Court was satisfied that, for purposes of this application, the suspensive condition had been fulfilled when the applicant produced the work permit and the ban</w:t>
      </w:r>
      <w:r>
        <w:t>k accepted it. Until the bank determined that the permit was invalid and unequivocally communicated its decision to the applicant, he remained an employee of the bank (</w:t>
      </w:r>
      <w:r>
        <w:rPr>
          <w:i/>
        </w:rPr>
        <w:t xml:space="preserve">Kawalya-Kagwa v Development Bank of Southern Africa </w:t>
      </w:r>
      <w:r>
        <w:t>at 643).</w:t>
      </w:r>
    </w:p>
    <w:p w:rsidR="00717F65" w:rsidRDefault="001B3D52" w:rsidP="00BB1590">
      <w:pPr>
        <w:pStyle w:val="Heading1"/>
        <w:ind w:left="-284" w:right="566" w:firstLine="0"/>
      </w:pPr>
      <w:r>
        <w:t>Retrenchment</w:t>
      </w:r>
    </w:p>
    <w:p w:rsidR="00717F65" w:rsidRDefault="001B3D52" w:rsidP="00BB1590">
      <w:pPr>
        <w:spacing w:after="0"/>
        <w:ind w:left="-284" w:right="566" w:firstLine="0"/>
      </w:pPr>
      <w:r>
        <w:t xml:space="preserve">In </w:t>
      </w:r>
      <w:r>
        <w:rPr>
          <w:i/>
        </w:rPr>
        <w:t>Chemical En</w:t>
      </w:r>
      <w:r>
        <w:rPr>
          <w:i/>
        </w:rPr>
        <w:t xml:space="preserve">ergy Paper Printing Wood &amp; Allied Workers Union on behalf of Hlophe &amp; others v Bayfibre Central Co-operative Ltd </w:t>
      </w:r>
      <w:r>
        <w:t>(at 627) the Labour Court found that the employer had acted precipitately when retrenching. It became obvious shortly after the retrenchment th</w:t>
      </w:r>
      <w:r>
        <w:t>at the employer had retrenched too many employees and was compelled to hire more staff. Instead of recalling the newly retrenched employees, it relied on employees of a labour broker. The conclusion was irresistible that the employer wanted to rid itself o</w:t>
      </w:r>
      <w:r>
        <w:t>f its employees and the decision to retrench had no rational operational justification.</w:t>
      </w:r>
    </w:p>
    <w:p w:rsidR="00717F65" w:rsidRDefault="001B3D52" w:rsidP="00BB1590">
      <w:pPr>
        <w:ind w:left="-284" w:right="566" w:firstLine="0"/>
      </w:pPr>
      <w:r>
        <w:t xml:space="preserve">In </w:t>
      </w:r>
      <w:r>
        <w:rPr>
          <w:i/>
        </w:rPr>
        <w:t xml:space="preserve">Viljoen v Johannesburg Stock Exchange Ltd </w:t>
      </w:r>
      <w:r>
        <w:t>(at 671) the employee refused to consult meaningfully on alternative positions when her position was made redundant. The La</w:t>
      </w:r>
      <w:r>
        <w:t>bour Court found that the employee’s own conduct gave rise to her dismissal, and that she forfeited the right to severance pay.</w:t>
      </w:r>
    </w:p>
    <w:p w:rsidR="00717F65" w:rsidRDefault="001B3D52" w:rsidP="00BB1590">
      <w:pPr>
        <w:pStyle w:val="Heading1"/>
        <w:ind w:left="-284" w:right="566" w:firstLine="0"/>
      </w:pPr>
      <w:r>
        <w:t>Mine Health and Safety Act 29 of 1996</w:t>
      </w:r>
    </w:p>
    <w:p w:rsidR="00717F65" w:rsidRDefault="001B3D52" w:rsidP="00BB1590">
      <w:pPr>
        <w:spacing w:after="0"/>
        <w:ind w:left="-284" w:right="566" w:firstLine="0"/>
      </w:pPr>
      <w:r>
        <w:t xml:space="preserve">In </w:t>
      </w:r>
      <w:r>
        <w:rPr>
          <w:i/>
        </w:rPr>
        <w:t xml:space="preserve">AngloGold Ashanti Ltd v Mbonambi &amp; others </w:t>
      </w:r>
      <w:r>
        <w:t>(at 614) the Labour Court considered the purp</w:t>
      </w:r>
      <w:r>
        <w:t>ose of an instruction issued by a mine inspector in terms of s 54(1) of the Mine Health and Safety Act 29 of 1996. It noted that s 54(1) requires the inspector objectively to establish that a state of affairs exists that would lead a reasonable person to b</w:t>
      </w:r>
      <w:r>
        <w:t>elieve that it may endanger the health or safety of any person at the mine and contemplates that the instruction must be limited to the extent necessary to protect the health and safety of that person; hence the instructions must be proportional to the iss</w:t>
      </w:r>
      <w:r>
        <w:t xml:space="preserve">ues identified by the inspector. </w:t>
      </w:r>
    </w:p>
    <w:p w:rsidR="00BB1590" w:rsidRDefault="00BB1590">
      <w:pPr>
        <w:spacing w:after="0"/>
        <w:ind w:left="-5"/>
      </w:pPr>
    </w:p>
    <w:p w:rsidR="00717F65" w:rsidRDefault="001B3D52" w:rsidP="00BB1590">
      <w:pPr>
        <w:ind w:left="-284" w:right="566" w:firstLine="0"/>
      </w:pPr>
      <w:r>
        <w:t xml:space="preserve">In </w:t>
      </w:r>
      <w:r>
        <w:rPr>
          <w:i/>
        </w:rPr>
        <w:t xml:space="preserve">Impala Platinum Ltd v Mothiba NO &amp; others </w:t>
      </w:r>
      <w:r>
        <w:t>(at 636) the Labour Court set aside an administrative fine imposed by the principal inspector of mines in terms of s 55B of the MHSA on the basis that the inspector had failed t</w:t>
      </w:r>
      <w:r>
        <w:t>o give the applicant mining company the opportunity to address him on material that he had relied on to impose the fine.</w:t>
      </w:r>
    </w:p>
    <w:p w:rsidR="00BB1590" w:rsidRDefault="00BB1590">
      <w:pPr>
        <w:pStyle w:val="Heading1"/>
        <w:ind w:left="505"/>
      </w:pPr>
    </w:p>
    <w:p w:rsidR="00BB1590" w:rsidRDefault="00BB1590">
      <w:pPr>
        <w:pStyle w:val="Heading1"/>
        <w:ind w:left="505"/>
      </w:pPr>
    </w:p>
    <w:p w:rsidR="00BB1590" w:rsidRDefault="00BB1590">
      <w:pPr>
        <w:pStyle w:val="Heading1"/>
        <w:ind w:left="505"/>
      </w:pPr>
    </w:p>
    <w:p w:rsidR="00BB1590" w:rsidRDefault="00BB1590" w:rsidP="00BB1590"/>
    <w:p w:rsidR="00BB1590" w:rsidRDefault="00BB1590" w:rsidP="00BB1590"/>
    <w:p w:rsidR="00BB1590" w:rsidRPr="00BB1590" w:rsidRDefault="00BB1590" w:rsidP="00BB1590"/>
    <w:p w:rsidR="00717F65" w:rsidRDefault="001B3D52" w:rsidP="00BB1590">
      <w:pPr>
        <w:pStyle w:val="Heading1"/>
        <w:ind w:left="-284" w:right="566" w:firstLine="0"/>
      </w:pPr>
      <w:r>
        <w:t>Evidence</w:t>
      </w:r>
    </w:p>
    <w:p w:rsidR="00717F65" w:rsidRDefault="001B3D52" w:rsidP="00BB1590">
      <w:pPr>
        <w:ind w:left="-284" w:right="566" w:firstLine="0"/>
      </w:pPr>
      <w:r>
        <w:t>A municipal employee pleaded guilty to certain charges relating to overtime claims and was dismissed. In arbitration proceedin</w:t>
      </w:r>
      <w:r>
        <w:t>gs the employee changed her evidence, denied guilt and alleged that she had been coerced into pleading guilty. It came to light that she had been pressured to plead guilty and falsely implicate her manager and was merely a pawn caught up in a power struggl</w:t>
      </w:r>
      <w:r>
        <w:t>e between managers for the office of municipal manager. The arbitrator had no hesitation in accepted the employee’s unchallenged version and found that she had been unfairly dismissed (</w:t>
      </w:r>
      <w:r>
        <w:rPr>
          <w:i/>
        </w:rPr>
        <w:t xml:space="preserve">SA Municipal Workers Union on behalf of Ntenza and Nkosi Langalibalele </w:t>
      </w:r>
      <w:r>
        <w:rPr>
          <w:i/>
        </w:rPr>
        <w:t xml:space="preserve">Local Municipality </w:t>
      </w:r>
      <w:r>
        <w:t xml:space="preserve">at 728). </w:t>
      </w:r>
    </w:p>
    <w:p w:rsidR="00717F65" w:rsidRDefault="001B3D52" w:rsidP="00BB1590">
      <w:pPr>
        <w:pStyle w:val="Heading1"/>
        <w:ind w:left="-284" w:right="566" w:firstLine="0"/>
      </w:pPr>
      <w:r>
        <w:t>Practice and Procedure</w:t>
      </w:r>
    </w:p>
    <w:p w:rsidR="00717F65" w:rsidRDefault="001B3D52" w:rsidP="00BB1590">
      <w:pPr>
        <w:spacing w:after="0"/>
        <w:ind w:left="-284" w:right="566" w:firstLine="0"/>
      </w:pPr>
      <w:r>
        <w:t xml:space="preserve">In </w:t>
      </w:r>
      <w:r>
        <w:rPr>
          <w:i/>
        </w:rPr>
        <w:t xml:space="preserve">G-Ways CMT Manufacturing (Pty) Ltd v National Bargaining Council for the Clothing Manufacturing Industry (Western Cape Sub-chamber) &amp; others </w:t>
      </w:r>
      <w:r>
        <w:t>(at 571) the Labour Appeal Court found that, where arbitrati</w:t>
      </w:r>
      <w:r>
        <w:t xml:space="preserve">on proceedings had been conducted without notice to the liquidator after liquidation of the employer, the proceedings had been irregular. It found further that, if the dispute related to an alleged transfer of a business in terms of s 197 of the LRA 1995, </w:t>
      </w:r>
      <w:r>
        <w:t>the arbitrator had not been entitled mero motu to join the ‘new’ employer to the award — if the employees wished to hold the new employer liable, they had to apply for its joinder to the arbitration proceedings. The court set aside the arbitration award an</w:t>
      </w:r>
      <w:r>
        <w:t>d ordered that the matter be remitted to the bargaining council for a fresh hearing.</w:t>
      </w:r>
    </w:p>
    <w:p w:rsidR="00BB1590" w:rsidRDefault="00BB1590" w:rsidP="00BB1590">
      <w:pPr>
        <w:spacing w:after="0"/>
        <w:ind w:left="-284" w:right="566" w:firstLine="0"/>
      </w:pPr>
    </w:p>
    <w:p w:rsidR="00717F65" w:rsidRDefault="001B3D52" w:rsidP="00BB1590">
      <w:pPr>
        <w:spacing w:after="0"/>
        <w:ind w:left="-284" w:right="566" w:firstLine="0"/>
      </w:pPr>
      <w:r>
        <w:t>The applicant municipality applied to review an arbitration award and furnished security in terms of s 145(8) of the LRA 1995. The employee thereafter obtained a writ of e</w:t>
      </w:r>
      <w:r>
        <w:t>xecution from the Labour Court. The municipality applied to have the writ set aside on the basis that it was issued in breach of ss 145(7) and 143(5). The court found that, for a writ to be issued in circumstances where it is already, in terms of s 143(5),</w:t>
      </w:r>
      <w:r>
        <w:t xml:space="preserve"> deemed to be issued once the award has been certified, is an exercise in legal superfluity. The court found further that, once the registrar is satisfied with the security provided in terms of s 145(8), the operation of an arbitration award is suspended (</w:t>
      </w:r>
      <w:r>
        <w:rPr>
          <w:i/>
        </w:rPr>
        <w:t xml:space="preserve">Moqhaka Local Municipality v Motloung &amp; others </w:t>
      </w:r>
      <w:r>
        <w:t>at 649).</w:t>
      </w:r>
    </w:p>
    <w:p w:rsidR="00BB1590" w:rsidRDefault="00BB1590" w:rsidP="00BB1590">
      <w:pPr>
        <w:ind w:left="-15" w:right="511" w:firstLine="0"/>
      </w:pPr>
    </w:p>
    <w:p w:rsidR="00717F65" w:rsidRDefault="001B3D52" w:rsidP="00BB1590">
      <w:pPr>
        <w:ind w:left="-284" w:right="566" w:firstLine="0"/>
      </w:pPr>
      <w:r>
        <w:t xml:space="preserve">In </w:t>
      </w:r>
      <w:r>
        <w:rPr>
          <w:i/>
        </w:rPr>
        <w:t xml:space="preserve">Premier Foods (Pty) Ltd (Nelspruit) v Commission for Conciliation, Mediation &amp; Arbitration &amp; others </w:t>
      </w:r>
      <w:r>
        <w:t>(at 658) the Labour Court restated the duties of commissioners conducting con-arb proceedings. It</w:t>
      </w:r>
      <w:r>
        <w:t xml:space="preserve"> highlighted the problems that may arise when a commissioner discusses the merits and evidence during the conciliation hearing and then later sits as arbitrator. The court found that, in this matter, the arbitrator who commented on the employer party’s pro</w:t>
      </w:r>
      <w:r>
        <w:t>spects of success during the conciliation hearing, ought to have recused himself from hearing the arbitration and his failure to do so vitiated the subsequent arbitration proceedings.</w:t>
      </w:r>
    </w:p>
    <w:p w:rsidR="00717F65" w:rsidRDefault="001B3D52" w:rsidP="00BB1590">
      <w:pPr>
        <w:spacing w:after="94" w:line="259" w:lineRule="auto"/>
        <w:ind w:left="-284" w:right="566" w:firstLine="0"/>
        <w:jc w:val="left"/>
      </w:pPr>
      <w:r>
        <w:rPr>
          <w:i/>
        </w:rPr>
        <w:t>Quote of the Month:</w:t>
      </w:r>
    </w:p>
    <w:p w:rsidR="00717F65" w:rsidRDefault="001B3D52" w:rsidP="00BB1590">
      <w:pPr>
        <w:spacing w:after="1232"/>
        <w:ind w:left="-284" w:right="566" w:firstLine="0"/>
      </w:pPr>
      <w:r>
        <w:t>Not awarded.</w:t>
      </w:r>
    </w:p>
    <w:sectPr w:rsidR="00717F65" w:rsidSect="00BB1590">
      <w:headerReference w:type="even" r:id="rId8"/>
      <w:headerReference w:type="default" r:id="rId9"/>
      <w:footerReference w:type="even" r:id="rId10"/>
      <w:footerReference w:type="default" r:id="rId11"/>
      <w:headerReference w:type="first" r:id="rId12"/>
      <w:footerReference w:type="first" r:id="rId13"/>
      <w:pgSz w:w="9741" w:h="15127"/>
      <w:pgMar w:top="170" w:right="669" w:bottom="1418" w:left="1560" w:header="0" w:footer="720" w:gutter="0"/>
      <w:pgNumType w:fmt="lowerRoman"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D52" w:rsidRDefault="001B3D52">
      <w:pPr>
        <w:spacing w:after="0" w:line="240" w:lineRule="auto"/>
      </w:pPr>
      <w:r>
        <w:separator/>
      </w:r>
    </w:p>
  </w:endnote>
  <w:endnote w:type="continuationSeparator" w:id="0">
    <w:p w:rsidR="001B3D52" w:rsidRDefault="001B3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65" w:rsidRDefault="001B3D52">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150" name="Group 3150"/>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151" name="Shape 3151"/>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2" name="Shape 3152"/>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3" name="Shape 3153"/>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4" name="Shape 3154"/>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3BB2ACD" id="Group 3150" o:spid="_x0000_s1026" style="position:absolute;margin-left:0;margin-top:726.85pt;width:29.5pt;height:29.5pt;z-index:251664384;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">
              <v:shape id="Shape 3151"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5kbsUA&#10;AADdAAAADwAAAGRycy9kb3ducmV2LnhtbESPUWvCQBCE3wv9D8cWfKuXVCwl9RSxtFSQSlN/wJJb&#10;c8HcXsitmv57TxB8HGbmG2a2GHyrTtTHJrCBfJyBIq6Cbbg2sPv7fH4DFQXZYhuYDPxThMX88WGG&#10;hQ1n/qVTKbVKEI4FGnAiXaF1rBx5jOPQESdvH3qPkmRfa9vjOcF9q1+y7FV7bDgtOOxo5ag6lEdv&#10;4FAdN9v4tWrcR7Zb/6y9DGUrxoyehuU7KKFB7uFb+9samOTTHK5v0hP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jmRuxQAAAN0AAAAPAAAAAAAAAAAAAAAAAJgCAABkcnMv&#10;ZG93bnJldi54bWxQSwUGAAAAAAQABAD1AAAAigMAAAAA&#10;" path="m190500,l,e" filled="f" strokeweight=".25pt">
                <v:stroke miterlimit="83231f" joinstyle="miter"/>
                <v:path arrowok="t" textboxrect="0,0,190500,0"/>
              </v:shape>
              <v:shape id="Shape 3152"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BJR8QA&#10;AADdAAAADwAAAGRycy9kb3ducmV2LnhtbESPQYvCMBSE74L/ITxhb5qqrC7VKCIoC17c6mGPz+bZ&#10;FpuXkkRb/71ZEPY4zMw3zHLdmVo8yPnKsoLxKAFBnFtdcaHgfNoNv0D4gKyxtkwKnuRhver3lphq&#10;2/IPPbJQiAhhn6KCMoQmldLnJRn0I9sQR+9qncEQpSukdthGuKnlJElm0mDFcaHEhrYl5bfsbhTs&#10;ZvPW+N/D/HTJ3FM3XXHe345KfQy6zQJEoC78h9/tb61gOv6cwN+b+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wSUfEAAAA3QAAAA8AAAAAAAAAAAAAAAAAmAIAAGRycy9k&#10;b3ducmV2LnhtbFBLBQYAAAAABAAEAPUAAACJAwAAAAA=&#10;" path="m,l,190500e" filled="f" strokeweight=".25pt">
                <v:stroke miterlimit="83231f" joinstyle="miter"/>
                <v:path arrowok="t" textboxrect="0,0,0,190500"/>
              </v:shape>
              <v:shape id="Shape 3153"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cn28YA&#10;AADdAAAADwAAAGRycy9kb3ducmV2LnhtbESPQWsCMRSE70L/Q3hCb5rVpaWsRpHiii1etEXw9tg8&#10;d7fdvCxJqvHfN0Khx2FmvmHmy2g6cSHnW8sKJuMMBHFldcu1gs+PcvQCwgdkjZ1lUnAjD8vFw2CO&#10;hbZX3tPlEGqRIOwLVNCE0BdS+qohg35se+Lkna0zGJJ0tdQOrwluOjnNsmdpsOW00GBPrw1V34cf&#10;o2B9uu025TaL9deR3g2v9ya+RaUeh3E1AxEohv/wX3urFeSTpxzub9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cn28YAAADdAAAADwAAAAAAAAAAAAAAAACYAgAAZHJz&#10;L2Rvd25yZXYueG1sUEsFBgAAAAAEAAQA9QAAAIsDAAAAAA==&#10;" path="m,228596l,e" filled="f" strokeweight=".25pt">
                <v:stroke miterlimit="83231f" joinstyle="miter"/>
                <v:path arrowok="t" textboxrect="0,0,0,228596"/>
              </v:shape>
              <v:shape id="Shape 3154"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bHcQA&#10;AADdAAAADwAAAGRycy9kb3ducmV2LnhtbESPQYvCMBSE74L/ITzBi2iq6y7SNYoIgqx4sK54fTRv&#10;22LzUpto6783grDHYWa+YebL1pTiTrUrLCsYjyIQxKnVBWcKfo+b4QyE88gaS8uk4EEOlotuZ46x&#10;tg0f6J74TAQIuxgV5N5XsZQuzcmgG9mKOHh/tjbog6wzqWtsAtyUchJFX9JgwWEhx4rWOaWX5GYU&#10;4HUrZ56bgzzhyR7PP/tBudsr1e+1q28Qnlr/H363t1rBx/hzCq834Qn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2x3EAAAA3QAAAA8AAAAAAAAAAAAAAAAAmAIAAGRycy9k&#10;b3ducmV2LnhtbFBLBQYAAAAABAAEAPUAAACJAw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155" name="Group 3155"/>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156" name="Shape 3156"/>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7" name="Shape 3157"/>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8" name="Shape 3158"/>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9" name="Shape 3159"/>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6B3E048" id="Group 3155" o:spid="_x0000_s1026" style="position:absolute;margin-left:457.55pt;margin-top:726.85pt;width:29.5pt;height:29.5pt;z-index:251665408;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">
              <v:shape id="Shape 3156"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f8GsQA&#10;AADdAAAADwAAAGRycy9kb3ducmV2LnhtbESPUWvCQBCE34X+h2MF3/RipVKip4ilolAsTf0BS27N&#10;BXN7Ibdq+u97hYKPw8x8wyzXvW/UjbpYBzYwnWSgiMtga64MnL7fx6+goiBbbAKTgR+KsF49DZaY&#10;23DnL7oVUqkE4ZijASfS5lrH0pHHOAktcfLOofMoSXaVth3eE9w3+jnL5tpjzWnBYUtbR+WluHoD&#10;l/L68Rl329q9ZafD8eClLxoxZjTsNwtQQr08wv/tvTUwm77M4e9NegJ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n/BrEAAAA3QAAAA8AAAAAAAAAAAAAAAAAmAIAAGRycy9k&#10;b3ducmV2LnhtbFBLBQYAAAAABAAEAPUAAACJAwAAAAA=&#10;" path="m,l190500,e" filled="f" strokeweight=".25pt">
                <v:stroke miterlimit="83231f" joinstyle="miter"/>
                <v:path arrowok="t" textboxrect="0,0,190500,0"/>
              </v:shape>
              <v:shape id="Shape 3157"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fq38UA&#10;AADdAAAADwAAAGRycy9kb3ducmV2LnhtbESPQWvCQBSE7wX/w/KE3upGpUaiq4igFLy00YPHZ/aZ&#10;BLNvw+5q4r93C4Ueh5n5hlmue9OIBzlfW1YwHiUgiAuray4VnI67jzkIH5A1NpZJwZM8rFeDtyVm&#10;2nb8Q488lCJC2GeooAqhzaT0RUUG/ci2xNG7WmcwROlKqR12EW4aOUmSmTRYc1yosKVtRcUtvxsF&#10;u1naGX8+pMdL7p667cvT/vat1Puw3yxABOrDf/iv/aUVTMefKfy+iU9Ar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h+rfxQAAAN0AAAAPAAAAAAAAAAAAAAAAAJgCAABkcnMv&#10;ZG93bnJldi54bWxQSwUGAAAAAAQABAD1AAAAigMAAAAA&#10;" path="m,l,190500e" filled="f" strokeweight=".25pt">
                <v:stroke miterlimit="83231f" joinstyle="miter"/>
                <v:path arrowok="t" textboxrect="0,0,0,190500"/>
              </v:shape>
              <v:shape id="Shape 3158"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1qsIA&#10;AADdAAAADwAAAGRycy9kb3ducmV2LnhtbERPTYvCMBC9C/sfwgh701QXRapRZFFxFy9WEbwNzdhW&#10;m0lpshr/vTkseHy879kimFrcqXWVZQWDfgKCOLe64kLB8bDuTUA4j6yxtkwKnuRgMf/ozDDV9sF7&#10;ume+EDGEXYoKSu+bVEqXl2TQ9W1DHLmLbQ36CNtC6hYfMdzUcpgkY2mw4thQYkPfJeW37M8oWJ2f&#10;u816m4TieqJfw6u9CT9Bqc9uWE5BeAr+Lf53b7WCr8Eozo1v4hO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w7WqwgAAAN0AAAAPAAAAAAAAAAAAAAAAAJgCAABkcnMvZG93&#10;bnJldi54bWxQSwUGAAAAAAQABAD1AAAAhwMAAAAA&#10;" path="m,228596l,e" filled="f" strokeweight=".25pt">
                <v:stroke miterlimit="83231f" joinstyle="miter"/>
                <v:path arrowok="t" textboxrect="0,0,0,228596"/>
              </v:shape>
              <v:shape id="Shape 3159"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50g8QA&#10;AADdAAAADwAAAGRycy9kb3ducmV2LnhtbESPT4vCMBTE78J+h/AEL6KpiqLVKMuCIIoH/+H10Tzb&#10;YvPSbaLtfvuNIHgcZuY3zGLVmEI8qXK5ZQWDfgSCOLE651TB+bTuTUE4j6yxsEwK/sjBavnVWmCs&#10;bc0Heh59KgKEXYwKMu/LWEqXZGTQ9W1JHLybrQz6IKtU6grrADeFHEbRRBrMOSxkWNJPRsn9+DAK&#10;8Hcjp57rg7zgxZ6u23232O2V6rSb7zkIT43/hN/tjVYwGoxn8HoTn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dIPEAAAA3QAAAA8AAAAAAAAAAAAAAAAAmAIAAGRycy9k&#10;b3ducmV2LnhtbFBLBQYAAAAABAAEAPUAAACJAw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65" w:rsidRDefault="001B3D52">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121" name="Group 3121"/>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122" name="Shape 3122"/>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23" name="Shape 3123"/>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24" name="Shape 3124"/>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25" name="Shape 3125"/>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BE17710" id="Group 3121" o:spid="_x0000_s1026" style="position:absolute;margin-left:0;margin-top:726.85pt;width:29.5pt;height:29.5pt;z-index:251666432;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">
              <v:shape id="Shape 3122"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qJZMQA&#10;AADdAAAADwAAAGRycy9kb3ducmV2LnhtbESPUWvCQBCE3wv9D8cWfKsXI5SSeopYKgrFYuoPWHJr&#10;LpjbC7lV03/fEwQfh5n5hpktBt+qC/WxCWxgMs5AEVfBNlwbOPx+vb6DioJssQ1MBv4owmL+/DTD&#10;woYr7+lSSq0ShGOBBpxIV2gdK0ce4zh0xMk7ht6jJNnX2vZ4TXDf6jzL3rTHhtOCw45WjqpTefYG&#10;TtX5+yeuV437zA7b3dbLULZizOhlWH6AEhrkEb63N9bAdJLncHuTno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aiWTEAAAA3QAAAA8AAAAAAAAAAAAAAAAAmAIAAGRycy9k&#10;b3ducmV2LnhtbFBLBQYAAAAABAAEAPUAAACJAwAAAAA=&#10;" path="m190500,l,e" filled="f" strokeweight=".25pt">
                <v:stroke miterlimit="83231f" joinstyle="miter"/>
                <v:path arrowok="t" textboxrect="0,0,190500,0"/>
              </v:shape>
              <v:shape id="Shape 3123"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focQA&#10;AADdAAAADwAAAGRycy9kb3ducmV2LnhtbESPQYvCMBSE74L/ITzBm6Yq6FKNIoLLghe39bDHZ/Ns&#10;i81LSaKt/94sLOxxmJlvmM2uN414kvO1ZQWzaQKCuLC65lLBJT9OPkD4gKyxsUwKXuRhtx0ONphq&#10;2/E3PbNQighhn6KCKoQ2ldIXFRn0U9sSR+9mncEQpSuldthFuGnkPEmW0mDNcaHClg4VFffsYRQc&#10;l6vO+J/TKr9m7qXbvrx83s9KjUf9fg0iUB/+w3/tL61gMZsv4PdNfAJy+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6n6HEAAAA3QAAAA8AAAAAAAAAAAAAAAAAmAIAAGRycy9k&#10;b3ducmV2LnhtbFBLBQYAAAAABAAEAPUAAACJAwAAAAA=&#10;" path="m,l,190500e" filled="f" strokeweight=".25pt">
                <v:stroke miterlimit="83231f" joinstyle="miter"/>
                <v:path arrowok="t" textboxrect="0,0,0,190500"/>
              </v:shape>
              <v:shape id="Shape 3124"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jM0sYA&#10;AADdAAAADwAAAGRycy9kb3ducmV2LnhtbESPQWvCQBSE70L/w/KE3nRjLKVEV5GikhYv2iJ4e2Sf&#10;Sdrs25DdJuu/7wqFHoeZ+YZZroNpRE+dqy0rmE0TEMSF1TWXCj4/dpMXEM4ja2wsk4IbOVivHkZL&#10;zLQd+Ej9yZciQthlqKDyvs2kdEVFBt3UtsTRu9rOoI+yK6XucIhw08g0SZ6lwZrjQoUtvVZUfJ9+&#10;jILt5XbY7/IklF9neje8PZrwFpR6HIfNAoSn4P/Df+1cK5jP0ie4v4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jM0sYAAADdAAAADwAAAAAAAAAAAAAAAACYAgAAZHJz&#10;L2Rvd25yZXYueG1sUEsFBgAAAAAEAAQA9QAAAIsDAAAAAA==&#10;" path="m,228596l,e" filled="f" strokeweight=".25pt">
                <v:stroke miterlimit="83231f" joinstyle="miter"/>
                <v:path arrowok="t" textboxrect="0,0,0,228596"/>
              </v:shape>
              <v:shape id="Shape 3125"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N+8UA&#10;AADdAAAADwAAAGRycy9kb3ducmV2LnhtbESPT4vCMBTE7wt+h/AEL4umKitSm4osLIjiwX94fTTP&#10;tti81Cba+u03Cwseh5n5DZMsO1OJJzWutKxgPIpAEGdWl5wrOB1/hnMQziNrrCyTghc5WKa9jwRj&#10;bVve0/PgcxEg7GJUUHhfx1K6rCCDbmRr4uBdbWPQB9nkUjfYBrip5CSKZtJgyWGhwJq+C8puh4dR&#10;gPe1nHtu9/KMZ3u8bHaf1Xan1KDfrRYgPHX+Hf5vr7WC6XjyBX9vwhO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9Q37xQAAAN0AAAAPAAAAAAAAAAAAAAAAAJgCAABkcnMv&#10;ZG93bnJldi54bWxQSwUGAAAAAAQABAD1AAAAigM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126" name="Group 3126"/>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127" name="Shape 3127"/>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28" name="Shape 3128"/>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29" name="Shape 3129"/>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30" name="Shape 3130"/>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43B6E31" id="Group 3126" o:spid="_x0000_s1026" style="position:absolute;margin-left:457.55pt;margin-top:726.85pt;width:29.5pt;height:29.5pt;z-index:251667456;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">
              <v:shape id="Shape 3127"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0q/MQA&#10;AADdAAAADwAAAGRycy9kb3ducmV2LnhtbESPUWvCQBCE3wv+h2MLvtWLClZSTylKi4K0NPoDltw2&#10;F8zthdyq8d97QqGPw8x8wyxWvW/UhbpYBzYwHmWgiMtga64MHA8fL3NQUZAtNoHJwI0irJaDpwXm&#10;Nlz5hy6FVCpBOOZowIm0udaxdOQxjkJLnLzf0HmUJLtK2w6vCe4bPcmymfZYc1pw2NLaUXkqzt7A&#10;qTzvv+Pnunab7Lj72nnpi0aMGT7372+ghHr5D/+1t9bAdDx5hceb9AT0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tKvzEAAAA3QAAAA8AAAAAAAAAAAAAAAAAmAIAAGRycy9k&#10;b3ducmV2LnhtbFBLBQYAAAAABAAEAPUAAACJAwAAAAA=&#10;" path="m,l190500,e" filled="f" strokeweight=".25pt">
                <v:stroke miterlimit="83231f" joinstyle="miter"/>
                <v:path arrowok="t" textboxrect="0,0,190500,0"/>
              </v:shape>
              <v:shape id="Shape 3128"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0MIA&#10;AADdAAAADwAAAGRycy9kb3ducmV2LnhtbERPTYvCMBC9C/sfwix401QFla6pyIIi7EWrB4+zzdiW&#10;NpOSZG3995uD4PHxvjfbwbTiQc7XlhXMpgkI4sLqmksF18t+sgbhA7LG1jIpeJKHbfYx2mCqbc9n&#10;euShFDGEfYoKqhC6VEpfVGTQT21HHLm7dQZDhK6U2mEfw00r50mylAZrjg0VdvRdUdHkf0bBfrnq&#10;jb/9rC6/uXvqbiivh+ak1Phz2H2BCDSEt/jlPmoFi9k8zo1v4hO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g3QwgAAAN0AAAAPAAAAAAAAAAAAAAAAAJgCAABkcnMvZG93&#10;bnJldi54bWxQSwUGAAAAAAQABAD1AAAAhwMAAAAA&#10;" path="m,l,190500e" filled="f" strokeweight=".25pt">
                <v:stroke miterlimit="83231f" joinstyle="miter"/>
                <v:path arrowok="t" textboxrect="0,0,0,190500"/>
              </v:shape>
              <v:shape id="Shape 3129"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jTMYA&#10;AADdAAAADwAAAGRycy9kb3ducmV2LnhtbESPQWvCQBSE70L/w/KE3nRjhNJGV5GikhYv2iJ4e2Sf&#10;Sdrs25DdJuu/7wqFHoeZ+YZZroNpRE+dqy0rmE0TEMSF1TWXCj4/dpNnEM4ja2wsk4IbOVivHkZL&#10;zLQd+Ej9yZciQthlqKDyvs2kdEVFBt3UtsTRu9rOoI+yK6XucIhw08g0SZ6kwZrjQoUtvVZUfJ9+&#10;jILt5XbY7/IklF9neje8PZrwFpR6HIfNAoSn4P/Df+1cK5jP0he4v4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ljTMYAAADdAAAADwAAAAAAAAAAAAAAAACYAgAAZHJz&#10;L2Rvd25yZXYueG1sUEsFBgAAAAAEAAQA9QAAAIsDAAAAAA==&#10;" path="m,228596l,e" filled="f" strokeweight=".25pt">
                <v:stroke miterlimit="83231f" joinstyle="miter"/>
                <v:path arrowok="t" textboxrect="0,0,0,228596"/>
              </v:shape>
              <v:shape id="Shape 3130"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s4vr4A&#10;AADdAAAADwAAAGRycy9kb3ducmV2LnhtbERPSwrCMBDdC94hjOBGNFVBpBpFBEEUF/5wOzRjW2wm&#10;tYm23t4sBJeP958vG1OIN1Uut6xgOIhAECdW55wquJw3/SkI55E1FpZJwYccLBft1hxjbWs+0vvk&#10;UxFC2MWoIPO+jKV0SUYG3cCWxIG728qgD7BKpa6wDuGmkKMomkiDOYeGDEtaZ5Q8Ti+jAJ9bOfVc&#10;H+UVr/Z82x16xf6gVLfTrGYgPDX+L/65t1rBeDgO+8Ob8ATk4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bOL6+AAAA3QAAAA8AAAAAAAAAAAAAAAAAmAIAAGRycy9kb3ducmV2&#10;LnhtbFBLBQYAAAAABAAEAPUAAACDAw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rsidR="00920079">
      <w:rPr>
        <w:noProof/>
      </w:rPr>
      <w:t>iii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65" w:rsidRDefault="001B3D52">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092" name="Group 3092"/>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093" name="Shape 3093"/>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94" name="Shape 3094"/>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95" name="Shape 3095"/>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96" name="Shape 3096"/>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97E2D2" id="Group 3092" o:spid="_x0000_s1026" style="position:absolute;margin-left:0;margin-top:726.85pt;width:29.5pt;height:29.5pt;z-index:251668480;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">
              <v:shape id="Shape 3093"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qhcUA&#10;AADdAAAADwAAAGRycy9kb3ducmV2LnhtbESPUWsCMRCE3wv9D2ELvtWkFUo9jSKWSoVS8fQHLJf1&#10;cnjZHJdVr/++KRT6OMzMN8x8OYRWXalPTWQLT2MDiriKruHawvHw/vgKKgmywzYyWfimBMvF/d0c&#10;CxdvvKdrKbXKEE4FWvAiXaF1qjwFTOPYEWfvFPuAkmVfa9fjLcNDq5+NedEBG84LHjtae6rO5SVY&#10;OFeXz13arBv/Zo7br22QoWzF2tHDsJqBEhrkP/zX/nAWJmY6gd83+Qno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SOqFxQAAAN0AAAAPAAAAAAAAAAAAAAAAAJgCAABkcnMv&#10;ZG93bnJldi54bWxQSwUGAAAAAAQABAD1AAAAigMAAAAA&#10;" path="m190500,l,e" filled="f" strokeweight=".25pt">
                <v:stroke miterlimit="83231f" joinstyle="miter"/>
                <v:path arrowok="t" textboxrect="0,0,190500,0"/>
              </v:shape>
              <v:shape id="Shape 3094"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Br8YA&#10;AADdAAAADwAAAGRycy9kb3ducmV2LnhtbESPQWvCQBSE74L/YXlCb7rRFm1TN0EKiuCljR56fM0+&#10;k2D2bdjdmvjvu0LB4zAz3zDrfDCtuJLzjWUF81kCgri0uuFKwem4nb6C8AFZY2uZFNzIQ56NR2tM&#10;te35i65FqESEsE9RQR1Cl0rpy5oM+pntiKN3ts5giNJVUjvsI9y0cpEkS2mw4bhQY0cfNZWX4tco&#10;2C5XvfHfh9Xxp3A33Q3VaXf5VOppMmzeQQQawiP8395rBc/J2wvc38Qn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3Br8YAAADdAAAADwAAAAAAAAAAAAAAAACYAgAAZHJz&#10;L2Rvd25yZXYueG1sUEsFBgAAAAAEAAQA9QAAAIsDAAAAAA==&#10;" path="m,l,190500e" filled="f" strokeweight=".25pt">
                <v:stroke miterlimit="83231f" joinstyle="miter"/>
                <v:path arrowok="t" textboxrect="0,0,0,190500"/>
              </v:shape>
              <v:shape id="Shape 3095"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qvM8UA&#10;AADdAAAADwAAAGRycy9kb3ducmV2LnhtbESPQWsCMRSE74X+h/AEbzWxxVK3RhFRseLFVYTeHpvX&#10;3W03L8smavz3jVDocZiZb5jJLNpGXKjztWMNw4ECQVw4U3Op4XhYPb2B8AHZYOOYNNzIw2z6+DDB&#10;zLgr7+mSh1IkCPsMNVQhtJmUvqjIoh+4ljh5X66zGJLsSmk6vCa4beSzUq/SYs1pocKWFhUVP/nZ&#10;alh+3nbr1UbF8vtEW8vLvY0fUet+L87fQQSK4T/8194YDS9qPIL7m/QE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q8zxQAAAN0AAAAPAAAAAAAAAAAAAAAAAJgCAABkcnMv&#10;ZG93bnJldi54bWxQSwUGAAAAAAQABAD1AAAAigMAAAAA&#10;" path="m,228596l,e" filled="f" strokeweight=".25pt">
                <v:stroke miterlimit="83231f" joinstyle="miter"/>
                <v:path arrowok="t" textboxrect="0,0,0,228596"/>
              </v:shape>
              <v:shape id="Shape 3096"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lV9sYA&#10;AADdAAAADwAAAGRycy9kb3ducmV2LnhtbESPQWvCQBSE7wX/w/IKXkqzaQWxMZsghYIoOagNvT6y&#10;zyQ0+zbNbk38926h4HGYmW+YNJ9MJy40uNaygpcoBkFcWd1yreDz9PG8AuE8ssbOMim4koM8mz2k&#10;mGg78oEuR1+LAGGXoILG+z6R0lUNGXSR7YmDd7aDQR/kUEs94BjgppOvcbyUBlsOCw329N5Q9X38&#10;NQrwZytXnseDLLG0p69d8dTtC6Xmj9NmDcLT5O/h//ZWK1jEb0v4exOe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lV9sYAAADdAAAADwAAAAAAAAAAAAAAAACYAgAAZHJz&#10;L2Rvd25yZXYueG1sUEsFBgAAAAAEAAQA9QAAAIsDA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097" name="Group 3097"/>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098" name="Shape 3098"/>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99" name="Shape 3099"/>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00" name="Shape 3100"/>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01" name="Shape 3101"/>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013BB7F" id="Group 3097" o:spid="_x0000_s1026" style="position:absolute;margin-left:457.55pt;margin-top:726.85pt;width:29.5pt;height:29.5pt;z-index:251669504;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">
              <v:shape id="Shape 3098"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49MIA&#10;AADdAAAADwAAAGRycy9kb3ducmV2LnhtbERPzWoCMRC+C32HMIXeNGkLxW6NIpaWCqJ06wMMm3Gz&#10;uJksm1HXtzeHgseP73+2GEKrztSnJrKF54kBRVxF13BtYf/3NZ6CSoLssI1MFq6UYDF/GM2wcPHC&#10;v3QupVY5hFOBFrxIV2idKk8B0yR2xJk7xD6gZNjX2vV4yeGh1S/GvOmADecGjx2tPFXH8hQsHKvT&#10;Zpe+V43/NPv1dh1kKFux9ulxWH6AEhrkLv53/zgLr+Y9z81v8hP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7Hj0wgAAAN0AAAAPAAAAAAAAAAAAAAAAAJgCAABkcnMvZG93&#10;bnJldi54bWxQSwUGAAAAAAQABAD1AAAAhwMAAAAA&#10;" path="m,l190500,e" filled="f" strokeweight=".25pt">
                <v:stroke miterlimit="83231f" joinstyle="miter"/>
                <v:path arrowok="t" textboxrect="0,0,190500,0"/>
              </v:shape>
              <v:shape id="Shape 3099"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uMcYA&#10;AADdAAAADwAAAGRycy9kb3ducmV2LnhtbESPQWvCQBSE74X+h+UJvdWNLUSNbkIpWApeavTQ42v2&#10;mQSzb8Pu1iT/visUPA4z8w2zLUbTiSs531pWsJgnIIgrq1uuFZyOu+cVCB+QNXaWScFEHor88WGL&#10;mbYDH+hahlpECPsMFTQh9JmUvmrIoJ/bnjh6Z+sMhihdLbXDIcJNJ1+SJJUGW44LDfb03lB1KX+N&#10;gl26HIz/3i+PP6WbdD/Wp4/Ll1JPs/FtAyLQGO7h//anVvCarNdwexOf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xuMcYAAADdAAAADwAAAAAAAAAAAAAAAACYAgAAZHJz&#10;L2Rvd25yZXYueG1sUEsFBgAAAAAEAAQA9QAAAIsDAAAAAA==&#10;" path="m,l,190500e" filled="f" strokeweight=".25pt">
                <v:stroke miterlimit="83231f" joinstyle="miter"/>
                <v:path arrowok="t" textboxrect="0,0,0,190500"/>
              </v:shape>
              <v:shape id="Shape 3100"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aWscEA&#10;AADdAAAADwAAAGRycy9kb3ducmV2LnhtbERPTYvCMBC9C/sfwix408QVRLpGkUVFxYu6LOxtaMa2&#10;2kxKEzX+e3MQPD7e92QWbS1u1PrKsYZBX4Egzp2puNDwe1z2xiB8QDZYOyYND/Iwm350JpgZd+c9&#10;3Q6hECmEfYYayhCaTEqfl2TR911DnLiTay2GBNtCmhbvKdzW8kupkbRYcWoosaGfkvLL4Wo1LP4f&#10;u9VyrWJx/qOt5cXexk3UuvsZ598gAsXwFr/ca6NhOFBpf3qTno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GlrHBAAAA3QAAAA8AAAAAAAAAAAAAAAAAmAIAAGRycy9kb3du&#10;cmV2LnhtbFBLBQYAAAAABAAEAPUAAACGAwAAAAA=&#10;" path="m,228596l,e" filled="f" strokeweight=".25pt">
                <v:stroke miterlimit="83231f" joinstyle="miter"/>
                <v:path arrowok="t" textboxrect="0,0,0,228596"/>
              </v:shape>
              <v:shape id="Shape 3101"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tXmMUA&#10;AADdAAAADwAAAGRycy9kb3ducmV2LnhtbESPQWuDQBSE74X8h+UFeinNagNFrGsIgUBoyUFt6PXh&#10;vqjEfWvcbbT/Plso9DjMzDdMtplNL240us6ygngVgSCure64UfBZ7Z8TEM4ja+wtk4IfcrDJFw8Z&#10;ptpOXNCt9I0IEHYpKmi9H1IpXd2SQbeyA3HwznY06IMcG6lHnALc9PIlil6lwY7DQosD7VqqL+W3&#10;UYDXg0w8T4U84clWX+/Hp/7jqNTjct6+gfA0+//wX/ugFazjKIbfN+EJ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1eYxQAAAN0AAAAPAAAAAAAAAAAAAAAAAJgCAABkcnMv&#10;ZG93bnJldi54bWxQSwUGAAAAAAQABAD1AAAAigM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D52" w:rsidRDefault="001B3D52">
      <w:pPr>
        <w:spacing w:after="0" w:line="240" w:lineRule="auto"/>
      </w:pPr>
      <w:r>
        <w:separator/>
      </w:r>
    </w:p>
  </w:footnote>
  <w:footnote w:type="continuationSeparator" w:id="0">
    <w:p w:rsidR="001B3D52" w:rsidRDefault="001B3D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65" w:rsidRDefault="001B3D52">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135" name="Group 3135"/>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136" name="Shape 3136"/>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37" name="Shape 3137"/>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38" name="Shape 3138"/>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39" name="Shape 3139"/>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EEE10ED" id="Group 3135" o:spid="_x0000_s1026" style="position:absolute;margin-left:0;margin-top:0;width:29.5pt;height:29.5pt;z-index:251658240;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">
              <v:shape id="Shape 3136"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ZusQA&#10;AADdAAAADwAAAGRycy9kb3ducmV2LnhtbESPUWvCQBCE3wv+h2MLvtWLFaSknlKUioJYmvoDltw2&#10;F8zthdyq8d97guDjMDPfMLNF7xt1pi7WgQ2MRxko4jLYmisDh7/vtw9QUZAtNoHJwJUiLOaDlxnm&#10;Nlz4l86FVCpBOOZowIm0udaxdOQxjkJLnLz/0HmUJLtK2w4vCe4b/Z5lU+2x5rTgsKWlo/JYnLyB&#10;Y3na/cT1snar7LDdb730RSPGDF/7r09QQr08w4/2xhqYjCdTuL9JT0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4GbrEAAAA3QAAAA8AAAAAAAAAAAAAAAAAmAIAAGRycy9k&#10;b3ducmV2LnhtbFBLBQYAAAAABAAEAPUAAACJAwAAAAA=&#10;" path="m190500,l,e" filled="f" strokeweight=".25pt">
                <v:stroke miterlimit="83231f" joinstyle="miter"/>
                <v:path arrowok="t" textboxrect="0,0,190500,0"/>
              </v:shape>
              <v:shape id="Shape 3137"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Pf8QA&#10;AADdAAAADwAAAGRycy9kb3ducmV2LnhtbESPQYvCMBSE7wv+h/CEva2pK1ipRhFBEfai1YPHZ/Ns&#10;i81LSbK2/nuzsOBxmJlvmMWqN414kPO1ZQXjUQKCuLC65lLB+bT9moHwAVljY5kUPMnDajn4WGCm&#10;bcdHeuShFBHCPkMFVQhtJqUvKjLoR7Yljt7NOoMhSldK7bCLcNPI7ySZSoM1x4UKW9pUVNzzX6Ng&#10;O0074y8/6emau6du+/K8ux+U+hz26zmIQH14h//be61gMp6k8PcmP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YD3/EAAAA3QAAAA8AAAAAAAAAAAAAAAAAmAIAAGRycy9k&#10;b3ducmV2LnhtbFBLBQYAAAAABAAEAPUAAACJAwAAAAA=&#10;" path="m,190500l,e" filled="f" strokeweight=".25pt">
                <v:stroke miterlimit="83231f" joinstyle="miter"/>
                <v:path arrowok="t" textboxrect="0,0,0,190500"/>
              </v:shape>
              <v:shape id="Shape 3138"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00uL4A&#10;AADdAAAADwAAAGRycy9kb3ducmV2LnhtbERPSwrCMBDdC94hjOBGNFVBpBpFBEEUF/5wOzRjW2wm&#10;tYm23t4sBJeP958vG1OIN1Uut6xgOIhAECdW55wquJw3/SkI55E1FpZJwYccLBft1hxjbWs+0vvk&#10;UxFC2MWoIPO+jKV0SUYG3cCWxIG728qgD7BKpa6wDuGmkKMomkiDOYeGDEtaZ5Q8Ti+jAJ9bOfVc&#10;H+UVr/Z82x16xf6gVLfTrGYgPDX+L/65t1rBeDgOc8Ob8ATk4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tNLi+AAAA3QAAAA8AAAAAAAAAAAAAAAAAmAIAAGRycy9kb3ducmV2&#10;LnhtbFBLBQYAAAAABAAEAPUAAACDAwAAAAA=&#10;" path="m228600,l,e" filled="f" strokeweight=".25pt">
                <v:stroke miterlimit="83231f" joinstyle="miter"/>
                <v:path arrowok="t" textboxrect="0,0,228600,0"/>
              </v:shape>
              <v:shape id="Shape 3139"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TAKsYA&#10;AADdAAAADwAAAGRycy9kb3ducmV2LnhtbESPQWvCQBSE7wX/w/KE3urGBlKNriJCwUuFqIjeHtln&#10;EpN9G7Krxn/vFgo9DjPzDTNf9qYRd+pcZVnBeBSBIM6trrhQcNh/f0xAOI+ssbFMCp7kYLkYvM0x&#10;1fbBGd13vhABwi5FBaX3bSqly0sy6Ea2JQ7exXYGfZBdIXWHjwA3jfyMokQarDgslNjSuqS83t2M&#10;gux4vv6cL75NvuJrva1PvXsmmVLvw341A+Gp9//hv/ZGK4jH8RR+34QnIB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TAKs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5886894</wp:posOffset>
              </wp:positionH>
              <wp:positionV relativeFrom="page">
                <wp:posOffset>4</wp:posOffset>
              </wp:positionV>
              <wp:extent cx="298502" cy="374700"/>
              <wp:effectExtent l="0" t="0" r="0" b="0"/>
              <wp:wrapSquare wrapText="bothSides"/>
              <wp:docPr id="3140" name="Group 3140"/>
              <wp:cNvGraphicFramePr/>
              <a:graphic xmlns:a="http://schemas.openxmlformats.org/drawingml/2006/main">
                <a:graphicData uri="http://schemas.microsoft.com/office/word/2010/wordprocessingGroup">
                  <wpg:wgp>
                    <wpg:cNvGrpSpPr/>
                    <wpg:grpSpPr>
                      <a:xfrm>
                        <a:off x="0" y="0"/>
                        <a:ext cx="298502" cy="374700"/>
                        <a:chOff x="0" y="0"/>
                        <a:chExt cx="298502" cy="374700"/>
                      </a:xfrm>
                    </wpg:grpSpPr>
                    <wps:wsp>
                      <wps:cNvPr id="3141" name="Shape 3141"/>
                      <wps:cNvSpPr/>
                      <wps:spPr>
                        <a:xfrm>
                          <a:off x="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42" name="Shape 3142"/>
                      <wps:cNvSpPr/>
                      <wps:spPr>
                        <a:xfrm>
                          <a:off x="699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43" name="Shape 3143"/>
                      <wps:cNvSpPr/>
                      <wps:spPr>
                        <a:xfrm>
                          <a:off x="318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AFB31BC" id="Group 3140" o:spid="_x0000_s1026" style="position:absolute;margin-left:463.55pt;margin-top:0;width:23.5pt;height:29.5pt;z-index:251659264;mso-position-horizontal-relative:page;mso-position-vertical-relative:page" coordsize="298502,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">
              <v:shape id="Shape 3141" o:spid="_x0000_s1027" style="position:absolute;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fys8UA&#10;AADdAAAADwAAAGRycy9kb3ducmV2LnhtbESPUWvCQBCE3wv9D8cWfKuXVCkl9RSxtFSQSlN/wJJb&#10;c8HcXsitmv57TxB8HGbmG2a2GHyrTtTHJrCBfJyBIq6Cbbg2sPv7fH4DFQXZYhuYDPxThMX88WGG&#10;hQ1n/qVTKbVKEI4FGnAiXaF1rBx5jOPQESdvH3qPkmRfa9vjOcF9q1+y7FV7bDgtOOxo5ag6lEdv&#10;4FAdN9v4tWrcR7Zb/6y9DGUrxoyehuU7KKFB7uFb+9samOTTHK5v0hP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KzxQAAAN0AAAAPAAAAAAAAAAAAAAAAAJgCAABkcnMv&#10;ZG93bnJldi54bWxQSwUGAAAAAAQABAD1AAAAigMAAAAA&#10;" path="m,l190500,e" filled="f" strokeweight=".25pt">
                <v:stroke miterlimit="83231f" joinstyle="miter"/>
                <v:path arrowok="t" textboxrect="0,0,190500,0"/>
              </v:shape>
              <v:shape id="Shape 3142" o:spid="_x0000_s1028" style="position:absolute;left:69902;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NwL8UA&#10;AADdAAAADwAAAGRycy9kb3ducmV2LnhtbESPT4vCMBTE7wt+h/AEL4um6iJSm4osLIjiwX94fTTP&#10;tti81Cba+u03Cwseh5n5DZMsO1OJJzWutKxgPIpAEGdWl5wrOB1/hnMQziNrrCyTghc5WKa9jwRj&#10;bVve0/PgcxEg7GJUUHhfx1K6rCCDbmRr4uBdbWPQB9nkUjfYBrip5CSKZtJgyWGhwJq+C8puh4dR&#10;gPe1nHtu9/KMZ3u8bHaf1Xan1KDfrRYgPHX+Hf5vr7WC6fhrAn9vwhO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3AvxQAAAN0AAAAPAAAAAAAAAAAAAAAAAJgCAABkcnMv&#10;ZG93bnJldi54bWxQSwUGAAAAAAQABAD1AAAAigMAAAAA&#10;" path="m228600,l,e" filled="f" strokeweight=".25pt">
                <v:stroke miterlimit="83231f" joinstyle="miter"/>
                <v:path arrowok="t" textboxrect="0,0,228600,0"/>
              </v:shape>
              <v:shape id="Shape 3143" o:spid="_x0000_s1029" style="position:absolute;left:31802;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qEvcYA&#10;AADdAAAADwAAAGRycy9kb3ducmV2LnhtbESPQWvCQBSE7wX/w/KE3nRjU6JEVxGh4KWFqIjeHtln&#10;EpN9G7Krxn/fLQg9DjPzDbNY9aYRd+pcZVnBZByBIM6trrhQcNh/jWYgnEfW2FgmBU9ysFoO3haY&#10;avvgjO47X4gAYZeigtL7NpXS5SUZdGPbEgfvYjuDPsiukLrDR4CbRn5EUSINVhwWSmxpU1Je725G&#10;QXY8X7/PF98m0/ha/9Sn3j2TTKn3Yb+eg/DU+//wq73VCuLJZwx/b8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qEvc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65" w:rsidRDefault="001B3D52">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106" name="Group 3106"/>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107" name="Shape 3107"/>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08" name="Shape 3108"/>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09" name="Shape 3109"/>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10" name="Shape 3110"/>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FC80956" id="Group 3106" o:spid="_x0000_s1026" style="position:absolute;margin-left:0;margin-top:0;width:29.5pt;height:29.5pt;z-index:251660288;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">
              <v:shape id="Shape 3107"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h2nMUA&#10;AADdAAAADwAAAGRycy9kb3ducmV2LnhtbESPUUvDQBCE3wX/w7FC3+xdLKjEXoNUlBbEYuwPWHJr&#10;LjS3F3LbNv33niD4OMzMN8yymkKvTjSmLrKFYm5AETfRddxa2H+93j6CSoLssI9MFi6UoFpdXy2x&#10;dPHMn3SqpVUZwqlEC15kKLVOjaeAaR4H4ux9xzGgZDm22o14zvDQ6ztj7nXAjvOCx4HWnppDfQwW&#10;Ds3xfZfe1p1/MfvtxzbIVPdi7exmen4CJTTJf/ivvXEWFoV5gN83+Qn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mHacxQAAAN0AAAAPAAAAAAAAAAAAAAAAAJgCAABkcnMv&#10;ZG93bnJldi54bWxQSwUGAAAAAAQABAD1AAAAigMAAAAA&#10;" path="m190500,l,e" filled="f" strokeweight=".25pt">
                <v:stroke miterlimit="83231f" joinstyle="miter"/>
                <v:path arrowok="t" textboxrect="0,0,190500,0"/>
              </v:shape>
              <v:shape id="Shape 3108"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MIA&#10;AADdAAAADwAAAGRycy9kb3ducmV2LnhtbERPy2rCQBTdF/yH4Qrd1YktRImOIkJKwU0bXbi8Zq5J&#10;MHMnzEzz+HtnUejycN7b/Wha0ZPzjWUFy0UCgri0uuFKweWcv61B+ICssbVMCibysN/NXraYaTvw&#10;D/VFqEQMYZ+hgjqELpPSlzUZ9AvbEUfubp3BEKGrpHY4xHDTyvckSaXBhmNDjR0dayofxa9RkKer&#10;wfjraXW+FW7S3VhdPh/fSr3Ox8MGRKAx/Iv/3F9awccyiXPjm/gE5O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1GwwgAAAN0AAAAPAAAAAAAAAAAAAAAAAJgCAABkcnMvZG93&#10;bnJldi54bWxQSwUGAAAAAAQABAD1AAAAhwMAAAAA&#10;" path="m,190500l,e" filled="f" strokeweight=".25pt">
                <v:stroke miterlimit="83231f" joinstyle="miter"/>
                <v:path arrowok="t" textboxrect="0,0,0,190500"/>
              </v:shape>
              <v:shape id="Shape 3109"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nsUA&#10;AADdAAAADwAAAGRycy9kb3ducmV2LnhtbESPQWvCQBSE74L/YXmFXqRubEFidBURCqHFg0bp9ZF9&#10;JqHZtzG7TdJ/7wqCx2FmvmFWm8HUoqPWVZYVzKYRCOLc6ooLBafs8y0G4TyyxtoyKfgnB5v1eLTC&#10;RNueD9QdfSEChF2CCkrvm0RKl5dk0E1tQxy8i20N+iDbQuoW+wA3tXyPork0WHFYKLGhXUn57/HP&#10;KMBrKmPP/UGe8Wyzn6/9pP7eK/X6MmyXIDwN/hl+tFOt4GMWLeD+Jjw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VuexQAAAN0AAAAPAAAAAAAAAAAAAAAAAJgCAABkcnMv&#10;ZG93bnJldi54bWxQSwUGAAAAAAQABAD1AAAAigMAAAAA&#10;" path="m228600,l,e" filled="f" strokeweight=".25pt">
                <v:stroke miterlimit="83231f" joinstyle="miter"/>
                <v:path arrowok="t" textboxrect="0,0,228600,0"/>
              </v:shape>
              <v:shape id="Shape 3110"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118IA&#10;AADdAAAADwAAAGRycy9kb3ducmV2LnhtbERPTYvCMBC9C/sfwgh707QKdalGkQVhLytUZbG3oRnb&#10;2mZSmqzWf28OgsfH+15tBtOKG/WutqwgnkYgiAuray4VnI67yRcI55E1tpZJwYMcbNYfoxWm2t45&#10;o9vBlyKEsEtRQeV9l0rpiooMuqntiAN3sb1BH2BfSt3jPYSbVs6iKJEGaw4NFXb0XVHRHP6Nguwv&#10;v/7mF98li/m12TfnwT2STKnP8bBdgvA0+Lf45f7RCuZxHPaHN+EJ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zXXwgAAAN0AAAAPAAAAAAAAAAAAAAAAAJgCAABkcnMvZG93&#10;bnJldi54bWxQSwUGAAAAAAQABAD1AAAAhwM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5886894</wp:posOffset>
              </wp:positionH>
              <wp:positionV relativeFrom="page">
                <wp:posOffset>4</wp:posOffset>
              </wp:positionV>
              <wp:extent cx="298502" cy="374700"/>
              <wp:effectExtent l="0" t="0" r="0" b="0"/>
              <wp:wrapSquare wrapText="bothSides"/>
              <wp:docPr id="3111" name="Group 3111"/>
              <wp:cNvGraphicFramePr/>
              <a:graphic xmlns:a="http://schemas.openxmlformats.org/drawingml/2006/main">
                <a:graphicData uri="http://schemas.microsoft.com/office/word/2010/wordprocessingGroup">
                  <wpg:wgp>
                    <wpg:cNvGrpSpPr/>
                    <wpg:grpSpPr>
                      <a:xfrm>
                        <a:off x="0" y="0"/>
                        <a:ext cx="298502" cy="374700"/>
                        <a:chOff x="0" y="0"/>
                        <a:chExt cx="298502" cy="374700"/>
                      </a:xfrm>
                    </wpg:grpSpPr>
                    <wps:wsp>
                      <wps:cNvPr id="3112" name="Shape 3112"/>
                      <wps:cNvSpPr/>
                      <wps:spPr>
                        <a:xfrm>
                          <a:off x="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13" name="Shape 3113"/>
                      <wps:cNvSpPr/>
                      <wps:spPr>
                        <a:xfrm>
                          <a:off x="699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14" name="Shape 3114"/>
                      <wps:cNvSpPr/>
                      <wps:spPr>
                        <a:xfrm>
                          <a:off x="318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F223E45" id="Group 3111" o:spid="_x0000_s1026" style="position:absolute;margin-left:463.55pt;margin-top:0;width:23.5pt;height:29.5pt;z-index:251661312;mso-position-horizontal-relative:page;mso-position-vertical-relative:page" coordsize="298502,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">
              <v:shape id="Shape 3112" o:spid="_x0000_s1027" style="position:absolute;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D2cQA&#10;AADdAAAADwAAAGRycy9kb3ducmV2LnhtbESPUWvCQBCE34X+h2MLfTOXWBBJPUUsLRWkYuoPWHJr&#10;LpjbC7lV03/fKxT6OMzMN8xyPfpO3WiIbWADRZaDIq6DbbkxcPp6my5ARUG22AUmA98UYb16mCyx&#10;tOHOR7pV0qgE4ViiASfSl1rH2pHHmIWeOHnnMHiUJIdG2wHvCe47PcvzufbYclpw2NPWUX2prt7A&#10;pb7uD/F927rX/LT73HkZq06MeXocNy+ghEb5D/+1P6yB56KYwe+b9AT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2Q9nEAAAA3QAAAA8AAAAAAAAAAAAAAAAAmAIAAGRycy9k&#10;b3ducmV2LnhtbFBLBQYAAAAABAAEAPUAAACJAwAAAAA=&#10;" path="m,l190500,e" filled="f" strokeweight=".25pt">
                <v:stroke miterlimit="83231f" joinstyle="miter"/>
                <v:path arrowok="t" textboxrect="0,0,190500,0"/>
              </v:shape>
              <v:shape id="Shape 3113" o:spid="_x0000_s1028" style="position:absolute;left:69902;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6qcUA&#10;AADdAAAADwAAAGRycy9kb3ducmV2LnhtbESPQWuDQBSE74X8h+UFeinJagNFjGsIhUJo8WBMyPXh&#10;vqjEfWvdbbT/vlso9DjMzDdMtptNL+40us6ygngdgSCure64UXCq3lYJCOeRNfaWScE3Odjli4cM&#10;U20nLul+9I0IEHYpKmi9H1IpXd2SQbe2A3HwrnY06IMcG6lHnALc9PI5il6kwY7DQosDvbZU345f&#10;RgF+HmTieSrlGc+2urwXT/1HodTjct5vQXia/X/4r33QCjZxvIHfN+EJ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PqpxQAAAN0AAAAPAAAAAAAAAAAAAAAAAJgCAABkcnMv&#10;ZG93bnJldi54bWxQSwUGAAAAAAQABAD1AAAAigMAAAAA&#10;" path="m228600,l,e" filled="f" strokeweight=".25pt">
                <v:stroke miterlimit="83231f" joinstyle="miter"/>
                <v:path arrowok="t" textboxrect="0,0,228600,0"/>
              </v:shape>
              <v:shape id="Shape 3114" o:spid="_x0000_s1029" style="position:absolute;left:31802;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z1MYA&#10;AADdAAAADwAAAGRycy9kb3ducmV2LnhtbESPQWvCQBSE7wX/w/KE3uomVaJEVxGh4KVCVERvj+wz&#10;icm+DdlV47/vFgo9DjPzDbNY9aYRD+pcZVlBPIpAEOdWV1woOB6+PmYgnEfW2FgmBS9ysFoO3haY&#10;avvkjB57X4gAYZeigtL7NpXS5SUZdCPbEgfvajuDPsiukLrDZ4CbRn5GUSINVhwWSmxpU1Je7+9G&#10;QXa63L4vV98m0/Gt3tXn3r2STKn3Yb+eg/DU+//wX3urFYzjeAK/b8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z1M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65" w:rsidRDefault="001B3D52">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077" name="Group 3077"/>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078" name="Shape 3078"/>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79" name="Shape 3079"/>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80" name="Shape 3080"/>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81" name="Shape 3081"/>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0AF56D0" id="Group 3077" o:spid="_x0000_s1026" style="position:absolute;margin-left:0;margin-top:0;width:29.5pt;height:29.5pt;z-index:251662336;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">
              <v:shape id="Shape 3078"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CeDsIA&#10;AADdAAAADwAAAGRycy9kb3ducmV2LnhtbERPzWoCMRC+C32HMIXeNGkLtWyNIpaWCqJ06wMMm3Gz&#10;uJksm1HXtzeHgseP73+2GEKrztSnJrKF54kBRVxF13BtYf/3NX4HlQTZYRuZLFwpwWL+MJph4eKF&#10;f+lcSq1yCKcCLXiRrtA6VZ4CpknsiDN3iH1AybCvtevxksNDq1+MedMBG84NHjtaeaqO5SlYOFan&#10;zS59rxr/afbr7TrIULZi7dPjsPwAJTTIXfzv/nEWXs00z81v8hP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4J4OwgAAAN0AAAAPAAAAAAAAAAAAAAAAAJgCAABkcnMvZG93&#10;bnJldi54bWxQSwUGAAAAAAQABAD1AAAAhwMAAAAA&#10;" path="m190500,l,e" filled="f" strokeweight=".25pt">
                <v:stroke miterlimit="83231f" joinstyle="miter"/>
                <v:path arrowok="t" textboxrect="0,0,190500,0"/>
              </v:shape>
              <v:shape id="Shape 3079"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CIy8UA&#10;AADdAAAADwAAAGRycy9kb3ducmV2LnhtbESPQWvCQBSE70L/w/IKvemmFkyNWaUIloKXGj30+Mw+&#10;k5Ds27C7NfHfd4WCx2FmvmHyzWg6cSXnG8sKXmcJCOLS6oYrBafjbvoOwgdkjZ1lUnAjD5v10yTH&#10;TNuBD3QtQiUihH2GCuoQ+kxKX9Zk0M9sTxy9i3UGQ5SuktrhEOGmk/MkWUiDDceFGnva1lS2xa9R&#10;sFukg/E/+/R4LtxN92N1+my/lXp5Hj9WIAKN4RH+b39pBW9JuoT7m/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AIjLxQAAAN0AAAAPAAAAAAAAAAAAAAAAAJgCAABkcnMv&#10;ZG93bnJldi54bWxQSwUGAAAAAAQABAD1AAAAigMAAAAA&#10;" path="m,190500l,e" filled="f" strokeweight=".25pt">
                <v:stroke miterlimit="83231f" joinstyle="miter"/>
                <v:path arrowok="t" textboxrect="0,0,0,190500"/>
              </v:shape>
              <v:shape id="Shape 3080"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xMIA&#10;AADdAAAADwAAAGRycy9kb3ducmV2LnhtbERPTWuDQBC9F/IflinkUpo1LRSxrqEEAqHBg9rQ6+BO&#10;VerOGnej5t9nD4UeH+873S2mFxONrrOsYLuJQBDXVnfcKPiqDs8xCOeRNfaWScGNHOyy1UOKibYz&#10;FzSVvhEhhF2CClrvh0RKV7dk0G3sQBy4Hzsa9AGOjdQjziHc9PIlit6kwY5DQ4sD7Vuqf8urUYCX&#10;o4w9z4U849lW35/5U3/KlVo/Lh/vIDwt/l/85z5qBa9RHPaHN+EJy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Bf7EwgAAAN0AAAAPAAAAAAAAAAAAAAAAAJgCAABkcnMvZG93&#10;bnJldi54bWxQSwUGAAAAAAQABAD1AAAAhwMAAAAA&#10;" path="m228600,l,e" filled="f" strokeweight=".25pt">
                <v:stroke miterlimit="83231f" joinstyle="miter"/>
                <v:path arrowok="t" textboxrect="0,0,228600,0"/>
              </v:shape>
              <v:shape id="Shape 3081"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KVscA&#10;AADdAAAADwAAAGRycy9kb3ducmV2LnhtbESPzWrDMBCE74G+g9hCb4mcGhzjWgmlUOilBSehNLfF&#10;Wv/E1spYquO8fVUI5DjMzDdMvptNLyYaXWtZwXoVgSAurW65VnA8vC9TEM4ja+wtk4IrOdhtHxY5&#10;ZtpeuKBp72sRIOwyVNB4P2RSurIhg25lB+LgVXY06IMca6lHvAS46eVzFCXSYMthocGB3hoqu/2v&#10;UVB8n86fp8oPySY+d1/dz+yuSaHU0+P8+gLC0+zv4Vv7QyuIo3QN/2/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MClbHAAAA3QAAAA8AAAAAAAAAAAAAAAAAmAIAAGRy&#10;cy9kb3ducmV2LnhtbFBLBQYAAAAABAAEAPUAAACMAw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5886894</wp:posOffset>
              </wp:positionH>
              <wp:positionV relativeFrom="page">
                <wp:posOffset>4</wp:posOffset>
              </wp:positionV>
              <wp:extent cx="298502" cy="374700"/>
              <wp:effectExtent l="0" t="0" r="0" b="0"/>
              <wp:wrapSquare wrapText="bothSides"/>
              <wp:docPr id="3082" name="Group 3082"/>
              <wp:cNvGraphicFramePr/>
              <a:graphic xmlns:a="http://schemas.openxmlformats.org/drawingml/2006/main">
                <a:graphicData uri="http://schemas.microsoft.com/office/word/2010/wordprocessingGroup">
                  <wpg:wgp>
                    <wpg:cNvGrpSpPr/>
                    <wpg:grpSpPr>
                      <a:xfrm>
                        <a:off x="0" y="0"/>
                        <a:ext cx="298502" cy="374700"/>
                        <a:chOff x="0" y="0"/>
                        <a:chExt cx="298502" cy="374700"/>
                      </a:xfrm>
                    </wpg:grpSpPr>
                    <wps:wsp>
                      <wps:cNvPr id="3083" name="Shape 3083"/>
                      <wps:cNvSpPr/>
                      <wps:spPr>
                        <a:xfrm>
                          <a:off x="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84" name="Shape 3084"/>
                      <wps:cNvSpPr/>
                      <wps:spPr>
                        <a:xfrm>
                          <a:off x="699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85" name="Shape 3085"/>
                      <wps:cNvSpPr/>
                      <wps:spPr>
                        <a:xfrm>
                          <a:off x="318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D051FD1" id="Group 3082" o:spid="_x0000_s1026" style="position:absolute;margin-left:463.55pt;margin-top:0;width:23.5pt;height:29.5pt;z-index:251663360;mso-position-horizontal-relative:page;mso-position-vertical-relative:page" coordsize="298502,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">
              <v:shape id="Shape 3083" o:spid="_x0000_s1027" style="position:absolute;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8WMQA&#10;AADdAAAADwAAAGRycy9kb3ducmV2LnhtbESPUWsCMRCE3wv9D2ELfatJFUSuRikWRaFYvPoDlsv2&#10;cnjZHJdVr/++EYQ+DjPzDTNfDqFVF+pTE9nC68iAIq6ia7i2cPxev8xAJUF22EYmC7+UYLl4fJhj&#10;4eKVD3QppVYZwqlAC16kK7ROlaeAaRQ74uz9xD6gZNnX2vV4zfDQ6rExUx2w4bzgsaOVp+pUnoOF&#10;U3X+/EqbVeM/zHG33wUZylasfX4a3t9ACQ3yH763t87CxMwmcHuTn4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fFjEAAAA3QAAAA8AAAAAAAAAAAAAAAAAmAIAAGRycy9k&#10;b3ducmV2LnhtbFBLBQYAAAAABAAEAPUAAACJAwAAAAA=&#10;" path="m,l190500,e" filled="f" strokeweight=".25pt">
                <v:stroke miterlimit="83231f" joinstyle="miter"/>
                <v:path arrowok="t" textboxrect="0,0,190500,0"/>
              </v:shape>
              <v:shape id="Shape 3084" o:spid="_x0000_s1028" style="position:absolute;left:69902;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4x8YA&#10;AADdAAAADwAAAGRycy9kb3ducmV2LnhtbESPT2vCQBTE7wW/w/IEL8VsaksJMRuRgiAtHvwTvD6y&#10;zySYfRuzq0m/fbdQ6HGYmd8w2Wo0rXhQ7xrLCl6iGARxaXXDlYLTcTNPQDiPrLG1TAq+ycEqnzxl&#10;mGo78J4eB1+JAGGXooLa+y6V0pU1GXSR7YiDd7G9QR9kX0nd4xDgppWLOH6XBhsOCzV29FFTeT3c&#10;jQK8bWXiedjLAgt7PH/untuvnVKz6bhegvA0+v/wX3urFbzGyRv8vglPQO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74x8YAAADdAAAADwAAAAAAAAAAAAAAAACYAgAAZHJz&#10;L2Rvd25yZXYueG1sUEsFBgAAAAAEAAQA9QAAAIsDAAAAAA==&#10;" path="m228600,l,e" filled="f" strokeweight=".25pt">
                <v:stroke miterlimit="83231f" joinstyle="miter"/>
                <v:path arrowok="t" textboxrect="0,0,228600,0"/>
              </v:shape>
              <v:shape id="Shape 3085" o:spid="_x0000_s1029" style="position:absolute;left:31802;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cMVcUA&#10;AADdAAAADwAAAGRycy9kb3ducmV2LnhtbESPQYvCMBSE78L+h/AWvGmqYleqUZYFwYtCdVnW26N5&#10;trXNS2mi1n9vBMHjMDPfMItVZ2pxpdaVlhWMhhEI4szqknMFv4f1YAbCeWSNtWVScCcHq+VHb4GJ&#10;tjdO6br3uQgQdgkqKLxvEildVpBBN7QNcfBOtjXog2xzqVu8Bbip5TiKYmmw5LBQYEM/BWXV/mIU&#10;pH/H8/Z48k38NTlXu+q/c/c4Var/2X3PQXjq/Dv8am+0gkk0m8LzTX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wxVxQAAAN0AAAAPAAAAAAAAAAAAAAAAAJgCAABkcnMv&#10;ZG93bnJldi54bWxQSwUGAAAAAAQABAD1AAAAigMAAAAA&#10;" path="m,228600l,e" filled="f" strokeweight=".25pt">
                <v:stroke miterlimit="83231f" joinstyle="miter"/>
                <v:path arrowok="t" textboxrect="0,0,0,228600"/>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65"/>
    <w:rsid w:val="001B3D52"/>
    <w:rsid w:val="00717F65"/>
    <w:rsid w:val="00920079"/>
    <w:rsid w:val="00BB15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0AC68-B5BE-427B-B64C-E70E3A64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6" w:line="241" w:lineRule="auto"/>
      <w:ind w:left="10" w:right="510" w:hanging="10"/>
      <w:jc w:val="both"/>
    </w:pPr>
    <w:rPr>
      <w:rFonts w:ascii="Times New Roman" w:eastAsia="Times New Roman" w:hAnsi="Times New Roman" w:cs="Times New Roman"/>
      <w:color w:val="181717"/>
      <w:sz w:val="21"/>
    </w:rPr>
  </w:style>
  <w:style w:type="paragraph" w:styleId="Heading1">
    <w:name w:val="heading 1"/>
    <w:next w:val="Normal"/>
    <w:link w:val="Heading1Char"/>
    <w:uiPriority w:val="9"/>
    <w:unhideWhenUsed/>
    <w:qFormat/>
    <w:pPr>
      <w:keepNext/>
      <w:keepLines/>
      <w:spacing w:after="85"/>
      <w:ind w:left="10" w:hanging="10"/>
      <w:outlineLvl w:val="0"/>
    </w:pPr>
    <w:rPr>
      <w:rFonts w:ascii="Arial" w:eastAsia="Arial" w:hAnsi="Arial" w:cs="Arial"/>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18171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Ssaayman</dc:creator>
  <cp:keywords/>
  <cp:lastModifiedBy>Ssaayman</cp:lastModifiedBy>
  <cp:revision>2</cp:revision>
  <cp:lastPrinted>2017-02-20T07:54:00Z</cp:lastPrinted>
  <dcterms:created xsi:type="dcterms:W3CDTF">2017-02-20T08:03:00Z</dcterms:created>
  <dcterms:modified xsi:type="dcterms:W3CDTF">2017-02-20T08:03:00Z</dcterms:modified>
</cp:coreProperties>
</file>