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77672B" w:rsidRDefault="00C62208" w:rsidP="008A6FFE">
      <w:pPr>
        <w:pStyle w:val="Heading1"/>
        <w:rPr>
          <w:b w:val="0"/>
          <w:color w:val="auto"/>
          <w:lang w:val="en-ZA"/>
        </w:rPr>
      </w:pPr>
      <w:r w:rsidRPr="0077672B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77672B" w:rsidRDefault="008A6FFE" w:rsidP="006E6D27">
      <w:pPr>
        <w:pStyle w:val="LegText"/>
      </w:pPr>
    </w:p>
    <w:p w14:paraId="590853E0" w14:textId="77777777" w:rsidR="001D0844" w:rsidRPr="0077672B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77672B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1DB1FEC1" w:rsidR="008A6FFE" w:rsidRPr="0077672B" w:rsidRDefault="008A6FFE" w:rsidP="00161398">
      <w:pPr>
        <w:pStyle w:val="LegHeadCenteredItalic"/>
      </w:pPr>
      <w:r w:rsidRPr="0077672B">
        <w:t xml:space="preserve">(Bulletin </w:t>
      </w:r>
      <w:r w:rsidR="003E2E4C">
        <w:t>2</w:t>
      </w:r>
      <w:r w:rsidR="002B7F1B" w:rsidRPr="0077672B">
        <w:t xml:space="preserve"> </w:t>
      </w:r>
      <w:r w:rsidRPr="0077672B">
        <w:t>of 201</w:t>
      </w:r>
      <w:r w:rsidR="00CB4C31">
        <w:t>7</w:t>
      </w:r>
      <w:r w:rsidRPr="0077672B">
        <w:t xml:space="preserve">, based on Gazettes received during the week </w:t>
      </w:r>
      <w:r w:rsidR="00CB4C31">
        <w:t>6 </w:t>
      </w:r>
      <w:r w:rsidR="003E2E4C">
        <w:t xml:space="preserve">to 13 </w:t>
      </w:r>
      <w:r w:rsidR="00CB4C31">
        <w:t>January 2017</w:t>
      </w:r>
      <w:r w:rsidRPr="0077672B">
        <w:t>)</w:t>
      </w:r>
    </w:p>
    <w:p w14:paraId="5CCE89AC" w14:textId="77777777" w:rsidR="001D0844" w:rsidRPr="0077672B" w:rsidRDefault="001D0844" w:rsidP="00044FEE">
      <w:pPr>
        <w:pStyle w:val="LegHeadCenteredBold"/>
      </w:pPr>
      <w:r w:rsidRPr="0077672B">
        <w:t>JUTA'S WEEKLY E-MAIL SERVICE</w:t>
      </w:r>
    </w:p>
    <w:p w14:paraId="7A846A7D" w14:textId="77777777" w:rsidR="008A6FFE" w:rsidRPr="0077672B" w:rsidRDefault="008A6FFE" w:rsidP="00161398">
      <w:pPr>
        <w:pStyle w:val="LegHeadCenteredItalic"/>
      </w:pPr>
      <w:r w:rsidRPr="0077672B">
        <w:t>ISSN 1022 - 6397</w:t>
      </w:r>
    </w:p>
    <w:p w14:paraId="0A291901" w14:textId="19AA4877" w:rsidR="00343909" w:rsidRPr="0077672B" w:rsidRDefault="00343909" w:rsidP="00110468">
      <w:pPr>
        <w:pStyle w:val="LegHeadCenteredBold"/>
      </w:pPr>
      <w:r w:rsidRPr="0077672B">
        <w:t>PROCLAMATIONS AND NOTICES</w:t>
      </w:r>
    </w:p>
    <w:p w14:paraId="20723606" w14:textId="77777777" w:rsidR="00E97F14" w:rsidRPr="003E2E4C" w:rsidRDefault="00E97F14" w:rsidP="00E97F14">
      <w:pPr>
        <w:pStyle w:val="LegHeadBold"/>
        <w:rPr>
          <w:lang w:val="af-ZA"/>
        </w:rPr>
      </w:pPr>
      <w:r w:rsidRPr="003E2E4C">
        <w:rPr>
          <w:lang w:val="af-ZA"/>
        </w:rPr>
        <w:t>AGRICULTURAL PRODUCT STANDARDS ACT 119 OF 1990</w:t>
      </w:r>
    </w:p>
    <w:p w14:paraId="4D2C8C83" w14:textId="6CBAA886" w:rsidR="003E2E4C" w:rsidRDefault="003E2E4C" w:rsidP="00E97F14">
      <w:pPr>
        <w:pStyle w:val="LegText"/>
        <w:rPr>
          <w:lang w:val="af-ZA"/>
        </w:rPr>
      </w:pPr>
      <w:r>
        <w:rPr>
          <w:lang w:val="af-ZA"/>
        </w:rPr>
        <w:t xml:space="preserve">Appointment of </w:t>
      </w:r>
      <w:r w:rsidRPr="003E2E4C">
        <w:rPr>
          <w:lang w:val="af-ZA"/>
        </w:rPr>
        <w:t>assignees for the purpose of ss. 3</w:t>
      </w:r>
      <w:r>
        <w:rPr>
          <w:lang w:val="af-ZA"/>
        </w:rPr>
        <w:t xml:space="preserve"> </w:t>
      </w:r>
      <w:r w:rsidRPr="003E2E4C">
        <w:rPr>
          <w:lang w:val="af-ZA"/>
        </w:rPr>
        <w:t xml:space="preserve">(1) </w:t>
      </w:r>
      <w:r w:rsidRPr="003E2E4C">
        <w:rPr>
          <w:i/>
          <w:lang w:val="af-ZA"/>
        </w:rPr>
        <w:t>(a)</w:t>
      </w:r>
      <w:r w:rsidRPr="003E2E4C">
        <w:rPr>
          <w:lang w:val="af-ZA"/>
        </w:rPr>
        <w:t xml:space="preserve"> and </w:t>
      </w:r>
      <w:r w:rsidRPr="003E2E4C">
        <w:rPr>
          <w:i/>
          <w:lang w:val="af-ZA"/>
        </w:rPr>
        <w:t>(b)</w:t>
      </w:r>
      <w:r w:rsidRPr="003E2E4C">
        <w:rPr>
          <w:lang w:val="af-ZA"/>
        </w:rPr>
        <w:t xml:space="preserve">, 3A (1), 4A (1) </w:t>
      </w:r>
      <w:r w:rsidRPr="003E2E4C">
        <w:rPr>
          <w:i/>
          <w:lang w:val="af-ZA"/>
        </w:rPr>
        <w:t>(a)</w:t>
      </w:r>
      <w:r w:rsidRPr="003E2E4C">
        <w:rPr>
          <w:lang w:val="af-ZA"/>
        </w:rPr>
        <w:t xml:space="preserve">, 7 and 8 of the Act with regard to regulated agricultural products destined for sale in the local market published with effect from </w:t>
      </w:r>
      <w:r>
        <w:rPr>
          <w:lang w:val="af-ZA"/>
        </w:rPr>
        <w:t>9</w:t>
      </w:r>
      <w:r w:rsidRPr="003E2E4C">
        <w:rPr>
          <w:lang w:val="af-ZA"/>
        </w:rPr>
        <w:t xml:space="preserve"> </w:t>
      </w:r>
      <w:r>
        <w:rPr>
          <w:lang w:val="af-ZA"/>
        </w:rPr>
        <w:t>December</w:t>
      </w:r>
      <w:r w:rsidRPr="003E2E4C">
        <w:rPr>
          <w:lang w:val="af-ZA"/>
        </w:rPr>
        <w:t xml:space="preserve"> 2016 (G</w:t>
      </w:r>
      <w:r>
        <w:rPr>
          <w:lang w:val="af-ZA"/>
        </w:rPr>
        <w:t>en</w:t>
      </w:r>
      <w:r w:rsidRPr="003E2E4C">
        <w:rPr>
          <w:lang w:val="af-ZA"/>
        </w:rPr>
        <w:t xml:space="preserve">N </w:t>
      </w:r>
      <w:r>
        <w:rPr>
          <w:lang w:val="af-ZA"/>
        </w:rPr>
        <w:t>7</w:t>
      </w:r>
      <w:r w:rsidRPr="003E2E4C">
        <w:rPr>
          <w:lang w:val="af-ZA"/>
        </w:rPr>
        <w:t xml:space="preserve"> in </w:t>
      </w:r>
      <w:r w:rsidRPr="003E2E4C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3E2E4C">
        <w:rPr>
          <w:lang w:val="af-ZA"/>
        </w:rPr>
        <w:t>40</w:t>
      </w:r>
      <w:r>
        <w:rPr>
          <w:lang w:val="af-ZA"/>
        </w:rPr>
        <w:t>545</w:t>
      </w:r>
      <w:r w:rsidRPr="003E2E4C">
        <w:rPr>
          <w:lang w:val="af-ZA"/>
        </w:rPr>
        <w:t xml:space="preserve"> of 1</w:t>
      </w:r>
      <w:r>
        <w:rPr>
          <w:lang w:val="af-ZA"/>
        </w:rPr>
        <w:t>3</w:t>
      </w:r>
      <w:r w:rsidRPr="003E2E4C">
        <w:rPr>
          <w:lang w:val="af-ZA"/>
        </w:rPr>
        <w:t xml:space="preserve"> </w:t>
      </w:r>
      <w:r>
        <w:rPr>
          <w:lang w:val="af-ZA"/>
        </w:rPr>
        <w:t>January</w:t>
      </w:r>
      <w:r w:rsidRPr="003E2E4C">
        <w:rPr>
          <w:lang w:val="af-ZA"/>
        </w:rPr>
        <w:t xml:space="preserve"> 201</w:t>
      </w:r>
      <w:r>
        <w:rPr>
          <w:lang w:val="af-ZA"/>
        </w:rPr>
        <w:t>7</w:t>
      </w:r>
      <w:r w:rsidRPr="003E2E4C">
        <w:rPr>
          <w:lang w:val="af-ZA"/>
        </w:rPr>
        <w:t>) (p</w:t>
      </w:r>
      <w:r>
        <w:rPr>
          <w:lang w:val="af-ZA"/>
        </w:rPr>
        <w:t>52</w:t>
      </w:r>
      <w:r w:rsidRPr="003E2E4C">
        <w:rPr>
          <w:lang w:val="af-ZA"/>
        </w:rPr>
        <w:t>)</w:t>
      </w:r>
    </w:p>
    <w:p w14:paraId="73020D65" w14:textId="6FA46DF2" w:rsidR="003E2E4C" w:rsidRDefault="003E2E4C" w:rsidP="00E97F14">
      <w:pPr>
        <w:pStyle w:val="LegText"/>
        <w:rPr>
          <w:lang w:val="af-ZA"/>
        </w:rPr>
      </w:pPr>
      <w:r w:rsidRPr="003E2E4C">
        <w:rPr>
          <w:lang w:val="af-ZA"/>
        </w:rPr>
        <w:t>Standards and requirements regarding control of the export of cherries</w:t>
      </w:r>
      <w:r>
        <w:rPr>
          <w:lang w:val="af-ZA"/>
        </w:rPr>
        <w:t xml:space="preserve"> amended </w:t>
      </w:r>
      <w:r w:rsidRPr="003E2E4C">
        <w:rPr>
          <w:lang w:val="af-ZA"/>
        </w:rPr>
        <w:t>with effect from seven days after publication (G</w:t>
      </w:r>
      <w:r>
        <w:rPr>
          <w:lang w:val="af-ZA"/>
        </w:rPr>
        <w:t>en</w:t>
      </w:r>
      <w:r w:rsidRPr="003E2E4C">
        <w:rPr>
          <w:lang w:val="af-ZA"/>
        </w:rPr>
        <w:t xml:space="preserve">N </w:t>
      </w:r>
      <w:r>
        <w:rPr>
          <w:lang w:val="af-ZA"/>
        </w:rPr>
        <w:t>8</w:t>
      </w:r>
      <w:r w:rsidRPr="003E2E4C">
        <w:rPr>
          <w:lang w:val="af-ZA"/>
        </w:rPr>
        <w:t xml:space="preserve"> in </w:t>
      </w:r>
      <w:r w:rsidRPr="003E2E4C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3E2E4C">
        <w:rPr>
          <w:lang w:val="af-ZA"/>
        </w:rPr>
        <w:t>40</w:t>
      </w:r>
      <w:r>
        <w:rPr>
          <w:lang w:val="af-ZA"/>
        </w:rPr>
        <w:t>545</w:t>
      </w:r>
      <w:r w:rsidRPr="003E2E4C">
        <w:rPr>
          <w:lang w:val="af-ZA"/>
        </w:rPr>
        <w:t xml:space="preserve"> of 1</w:t>
      </w:r>
      <w:r>
        <w:rPr>
          <w:lang w:val="af-ZA"/>
        </w:rPr>
        <w:t>3</w:t>
      </w:r>
      <w:r w:rsidRPr="003E2E4C">
        <w:rPr>
          <w:lang w:val="af-ZA"/>
        </w:rPr>
        <w:t xml:space="preserve"> </w:t>
      </w:r>
      <w:r>
        <w:rPr>
          <w:lang w:val="af-ZA"/>
        </w:rPr>
        <w:t>January</w:t>
      </w:r>
      <w:r w:rsidRPr="003E2E4C">
        <w:rPr>
          <w:lang w:val="af-ZA"/>
        </w:rPr>
        <w:t xml:space="preserve"> 201</w:t>
      </w:r>
      <w:r>
        <w:rPr>
          <w:lang w:val="af-ZA"/>
        </w:rPr>
        <w:t>7</w:t>
      </w:r>
      <w:r w:rsidRPr="003E2E4C">
        <w:rPr>
          <w:lang w:val="af-ZA"/>
        </w:rPr>
        <w:t>) (p</w:t>
      </w:r>
      <w:r>
        <w:rPr>
          <w:lang w:val="af-ZA"/>
        </w:rPr>
        <w:t>53</w:t>
      </w:r>
      <w:r w:rsidRPr="003E2E4C">
        <w:rPr>
          <w:lang w:val="af-ZA"/>
        </w:rPr>
        <w:t>)</w:t>
      </w:r>
    </w:p>
    <w:p w14:paraId="750E2C0C" w14:textId="0622B52E" w:rsidR="003E2E4C" w:rsidRDefault="003E2E4C" w:rsidP="00E97F14">
      <w:pPr>
        <w:pStyle w:val="LegText"/>
        <w:rPr>
          <w:lang w:val="af-ZA"/>
        </w:rPr>
      </w:pPr>
      <w:r w:rsidRPr="003E2E4C">
        <w:rPr>
          <w:lang w:val="af-ZA"/>
        </w:rPr>
        <w:t>LEAF Services (LEAF): Proposed Inspection Fees</w:t>
      </w:r>
      <w:r>
        <w:rPr>
          <w:lang w:val="af-ZA"/>
        </w:rPr>
        <w:t xml:space="preserve"> published for comment</w:t>
      </w:r>
      <w:r>
        <w:rPr>
          <w:lang w:val="af-ZA"/>
        </w:rPr>
        <w:br/>
      </w:r>
      <w:r w:rsidRPr="003E2E4C">
        <w:rPr>
          <w:lang w:val="af-ZA"/>
        </w:rPr>
        <w:t>(G</w:t>
      </w:r>
      <w:r>
        <w:rPr>
          <w:lang w:val="af-ZA"/>
        </w:rPr>
        <w:t>en</w:t>
      </w:r>
      <w:r w:rsidRPr="003E2E4C">
        <w:rPr>
          <w:lang w:val="af-ZA"/>
        </w:rPr>
        <w:t xml:space="preserve">N </w:t>
      </w:r>
      <w:r>
        <w:rPr>
          <w:lang w:val="af-ZA"/>
        </w:rPr>
        <w:t>17</w:t>
      </w:r>
      <w:r w:rsidRPr="003E2E4C">
        <w:rPr>
          <w:lang w:val="af-ZA"/>
        </w:rPr>
        <w:t xml:space="preserve"> in </w:t>
      </w:r>
      <w:r w:rsidRPr="003E2E4C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3E2E4C">
        <w:rPr>
          <w:lang w:val="af-ZA"/>
        </w:rPr>
        <w:t>40</w:t>
      </w:r>
      <w:r>
        <w:rPr>
          <w:lang w:val="af-ZA"/>
        </w:rPr>
        <w:t>545</w:t>
      </w:r>
      <w:r w:rsidRPr="003E2E4C">
        <w:rPr>
          <w:lang w:val="af-ZA"/>
        </w:rPr>
        <w:t xml:space="preserve"> of 1</w:t>
      </w:r>
      <w:r>
        <w:rPr>
          <w:lang w:val="af-ZA"/>
        </w:rPr>
        <w:t>3</w:t>
      </w:r>
      <w:r w:rsidRPr="003E2E4C">
        <w:rPr>
          <w:lang w:val="af-ZA"/>
        </w:rPr>
        <w:t xml:space="preserve"> </w:t>
      </w:r>
      <w:r>
        <w:rPr>
          <w:lang w:val="af-ZA"/>
        </w:rPr>
        <w:t>January</w:t>
      </w:r>
      <w:r w:rsidRPr="003E2E4C">
        <w:rPr>
          <w:lang w:val="af-ZA"/>
        </w:rPr>
        <w:t xml:space="preserve"> 201</w:t>
      </w:r>
      <w:r>
        <w:rPr>
          <w:lang w:val="af-ZA"/>
        </w:rPr>
        <w:t>7</w:t>
      </w:r>
      <w:r w:rsidRPr="003E2E4C">
        <w:rPr>
          <w:lang w:val="af-ZA"/>
        </w:rPr>
        <w:t>) (p</w:t>
      </w:r>
      <w:r>
        <w:rPr>
          <w:lang w:val="af-ZA"/>
        </w:rPr>
        <w:t>57</w:t>
      </w:r>
      <w:r w:rsidRPr="003E2E4C">
        <w:rPr>
          <w:lang w:val="af-ZA"/>
        </w:rPr>
        <w:t>)</w:t>
      </w:r>
    </w:p>
    <w:p w14:paraId="5F998671" w14:textId="77777777" w:rsidR="003E2E4C" w:rsidRPr="003E2E4C" w:rsidRDefault="003E2E4C" w:rsidP="003E2E4C">
      <w:pPr>
        <w:pStyle w:val="LegHeadBold"/>
        <w:rPr>
          <w:lang w:val="af-ZA"/>
        </w:rPr>
      </w:pPr>
      <w:r w:rsidRPr="003E2E4C">
        <w:rPr>
          <w:lang w:val="af-ZA"/>
        </w:rPr>
        <w:t>COMPETITION ACT 89 OF 1998</w:t>
      </w:r>
    </w:p>
    <w:p w14:paraId="357F6F50" w14:textId="641CD9F1" w:rsidR="003E2E4C" w:rsidRDefault="003E2E4C" w:rsidP="003E2E4C">
      <w:pPr>
        <w:pStyle w:val="LegText"/>
        <w:rPr>
          <w:lang w:val="af-ZA"/>
        </w:rPr>
      </w:pPr>
      <w:r w:rsidRPr="003E2E4C">
        <w:rPr>
          <w:lang w:val="af-ZA"/>
        </w:rPr>
        <w:t>Competition Tribunal:</w:t>
      </w:r>
      <w:r>
        <w:rPr>
          <w:lang w:val="af-ZA"/>
        </w:rPr>
        <w:t xml:space="preserve"> </w:t>
      </w:r>
      <w:r w:rsidRPr="003E2E4C">
        <w:rPr>
          <w:lang w:val="af-ZA"/>
        </w:rPr>
        <w:t xml:space="preserve">Notifications of decisions to approve mergers published </w:t>
      </w:r>
      <w:r>
        <w:rPr>
          <w:lang w:val="af-ZA"/>
        </w:rPr>
        <w:br/>
      </w:r>
      <w:r w:rsidRPr="003E2E4C">
        <w:rPr>
          <w:lang w:val="af-ZA"/>
        </w:rPr>
        <w:t xml:space="preserve">(GenNs </w:t>
      </w:r>
      <w:r>
        <w:rPr>
          <w:lang w:val="af-ZA"/>
        </w:rPr>
        <w:t>9</w:t>
      </w:r>
      <w:r w:rsidRPr="003E2E4C">
        <w:rPr>
          <w:lang w:val="af-ZA"/>
        </w:rPr>
        <w:t>-</w:t>
      </w:r>
      <w:r>
        <w:rPr>
          <w:lang w:val="af-ZA"/>
        </w:rPr>
        <w:t>16</w:t>
      </w:r>
      <w:r w:rsidRPr="003E2E4C">
        <w:rPr>
          <w:lang w:val="af-ZA"/>
        </w:rPr>
        <w:t xml:space="preserve"> in </w:t>
      </w:r>
      <w:r w:rsidRPr="003E2E4C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3E2E4C">
        <w:rPr>
          <w:lang w:val="af-ZA"/>
        </w:rPr>
        <w:t>40</w:t>
      </w:r>
      <w:r>
        <w:rPr>
          <w:lang w:val="af-ZA"/>
        </w:rPr>
        <w:t>545</w:t>
      </w:r>
      <w:r w:rsidRPr="003E2E4C">
        <w:rPr>
          <w:lang w:val="af-ZA"/>
        </w:rPr>
        <w:t xml:space="preserve"> of 1</w:t>
      </w:r>
      <w:r>
        <w:rPr>
          <w:lang w:val="af-ZA"/>
        </w:rPr>
        <w:t>3</w:t>
      </w:r>
      <w:r w:rsidRPr="003E2E4C">
        <w:rPr>
          <w:lang w:val="af-ZA"/>
        </w:rPr>
        <w:t xml:space="preserve"> </w:t>
      </w:r>
      <w:r>
        <w:rPr>
          <w:lang w:val="af-ZA"/>
        </w:rPr>
        <w:t>January</w:t>
      </w:r>
      <w:r w:rsidRPr="003E2E4C">
        <w:rPr>
          <w:lang w:val="af-ZA"/>
        </w:rPr>
        <w:t xml:space="preserve"> 201</w:t>
      </w:r>
      <w:r>
        <w:rPr>
          <w:lang w:val="af-ZA"/>
        </w:rPr>
        <w:t>7</w:t>
      </w:r>
      <w:r w:rsidRPr="003E2E4C">
        <w:rPr>
          <w:lang w:val="af-ZA"/>
        </w:rPr>
        <w:t>) (</w:t>
      </w:r>
      <w:r>
        <w:rPr>
          <w:lang w:val="af-ZA"/>
        </w:rPr>
        <w:t>p</w:t>
      </w:r>
      <w:r w:rsidRPr="003E2E4C">
        <w:rPr>
          <w:lang w:val="af-ZA"/>
        </w:rPr>
        <w:t>p</w:t>
      </w:r>
      <w:r>
        <w:rPr>
          <w:lang w:val="af-ZA"/>
        </w:rPr>
        <w:t xml:space="preserve"> 54-56</w:t>
      </w:r>
      <w:r w:rsidRPr="003E2E4C">
        <w:rPr>
          <w:lang w:val="af-ZA"/>
        </w:rPr>
        <w:t>)</w:t>
      </w:r>
    </w:p>
    <w:p w14:paraId="1FB688DD" w14:textId="74DE246E" w:rsidR="003E2E4C" w:rsidRDefault="003E2E4C" w:rsidP="003E2E4C">
      <w:pPr>
        <w:pStyle w:val="LegHeadBold"/>
        <w:rPr>
          <w:lang w:val="af-ZA"/>
        </w:rPr>
      </w:pPr>
      <w:r w:rsidRPr="003E2E4C">
        <w:rPr>
          <w:lang w:val="af-ZA"/>
        </w:rPr>
        <w:t>PROMOTION OF ADMINISTRATIVE JUSTICE ACT 3 OF 2000</w:t>
      </w:r>
    </w:p>
    <w:p w14:paraId="6CA13090" w14:textId="1CF8AA4D" w:rsidR="003E2E4C" w:rsidRDefault="003E2E4C" w:rsidP="003E2E4C">
      <w:pPr>
        <w:pStyle w:val="LegText"/>
        <w:rPr>
          <w:lang w:val="af-ZA"/>
        </w:rPr>
      </w:pPr>
      <w:r>
        <w:rPr>
          <w:lang w:val="af-ZA"/>
        </w:rPr>
        <w:t xml:space="preserve">Notice of publication for comment of </w:t>
      </w:r>
      <w:r w:rsidRPr="003E2E4C">
        <w:rPr>
          <w:lang w:val="af-ZA"/>
        </w:rPr>
        <w:t>draft Code of Good Administrative Conduct</w:t>
      </w:r>
      <w:r>
        <w:rPr>
          <w:lang w:val="af-ZA"/>
        </w:rPr>
        <w:t xml:space="preserve"> published (GenN 5 in </w:t>
      </w:r>
      <w:r w:rsidRPr="003E2E4C">
        <w:rPr>
          <w:i/>
          <w:lang w:val="af-ZA"/>
        </w:rPr>
        <w:t>GG</w:t>
      </w:r>
      <w:r>
        <w:rPr>
          <w:lang w:val="af-ZA"/>
        </w:rPr>
        <w:t xml:space="preserve"> 40540 of 9 January 2017) (p4)</w:t>
      </w:r>
    </w:p>
    <w:p w14:paraId="0B9A8E2F" w14:textId="4F25FF20" w:rsidR="00E97F14" w:rsidRPr="003E2E4C" w:rsidRDefault="00E97F14" w:rsidP="00780DC6">
      <w:pPr>
        <w:pStyle w:val="LegHeadBold"/>
        <w:rPr>
          <w:lang w:val="af-ZA"/>
        </w:rPr>
      </w:pPr>
      <w:r w:rsidRPr="003E2E4C">
        <w:rPr>
          <w:lang w:val="af-ZA"/>
        </w:rPr>
        <w:t>NATIONAL QUALIFICATIONS FRAMEWORK ACT 67 OF 2008</w:t>
      </w:r>
    </w:p>
    <w:p w14:paraId="31FAB860" w14:textId="3F8F0915" w:rsidR="003E2E4C" w:rsidRDefault="003E2E4C" w:rsidP="00E97F14">
      <w:pPr>
        <w:pStyle w:val="LegText"/>
        <w:rPr>
          <w:lang w:val="af-ZA"/>
        </w:rPr>
      </w:pPr>
      <w:r w:rsidRPr="003E2E4C">
        <w:rPr>
          <w:lang w:val="af-ZA"/>
        </w:rPr>
        <w:t>Articulation Policy for the Post-School Education and Training System of South Africa</w:t>
      </w:r>
      <w:r>
        <w:rPr>
          <w:lang w:val="af-ZA"/>
        </w:rPr>
        <w:t xml:space="preserve"> published (GN 12 in </w:t>
      </w:r>
      <w:r w:rsidRPr="003E2E4C">
        <w:rPr>
          <w:i/>
          <w:lang w:val="af-ZA"/>
        </w:rPr>
        <w:t>GG</w:t>
      </w:r>
      <w:r>
        <w:rPr>
          <w:lang w:val="af-ZA"/>
        </w:rPr>
        <w:t xml:space="preserve"> 40545 of 13 January 2017) (p14)</w:t>
      </w:r>
    </w:p>
    <w:p w14:paraId="79F5D200" w14:textId="45FE8708" w:rsidR="00F315AD" w:rsidRPr="00C96F4F" w:rsidRDefault="00F315AD" w:rsidP="00044FEE">
      <w:pPr>
        <w:pStyle w:val="LegHeadCenteredBold"/>
      </w:pPr>
      <w:r w:rsidRPr="00C96F4F">
        <w:t>PROVINCIAL LEGISLATION</w:t>
      </w:r>
    </w:p>
    <w:p w14:paraId="0C58649A" w14:textId="77777777" w:rsidR="00D84824" w:rsidRDefault="00D84824" w:rsidP="00D84824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14:paraId="2E10D8F4" w14:textId="438817B4" w:rsidR="00D84824" w:rsidRPr="00D84824" w:rsidRDefault="00D84824" w:rsidP="00D97172">
      <w:pPr>
        <w:pStyle w:val="LegText"/>
        <w:rPr>
          <w:b/>
          <w:lang w:val="af-ZA"/>
        </w:rPr>
      </w:pPr>
      <w:r>
        <w:rPr>
          <w:lang w:val="af-ZA"/>
        </w:rPr>
        <w:t>Repeal of Local Government and Traditional Affairs Laws Act (Eastern Cape) 6</w:t>
      </w:r>
      <w:r w:rsidRPr="009B4575">
        <w:rPr>
          <w:lang w:val="af-ZA"/>
        </w:rPr>
        <w:t xml:space="preserve"> of 2016 </w:t>
      </w:r>
      <w:r w:rsidR="008852A2">
        <w:rPr>
          <w:lang w:val="af-ZA"/>
        </w:rPr>
        <w:br/>
      </w:r>
      <w:r w:rsidRPr="009B4575">
        <w:rPr>
          <w:lang w:val="af-ZA"/>
        </w:rPr>
        <w:t>(PN</w:t>
      </w:r>
      <w:r>
        <w:rPr>
          <w:lang w:val="af-ZA"/>
        </w:rPr>
        <w:t xml:space="preserve"> 265 in </w:t>
      </w:r>
      <w:r w:rsidRPr="009B4575">
        <w:rPr>
          <w:i/>
          <w:lang w:val="af-ZA"/>
        </w:rPr>
        <w:t>PG</w:t>
      </w:r>
      <w:r>
        <w:rPr>
          <w:i/>
          <w:lang w:val="af-ZA"/>
        </w:rPr>
        <w:t xml:space="preserve"> </w:t>
      </w:r>
      <w:r>
        <w:rPr>
          <w:lang w:val="af-ZA"/>
        </w:rPr>
        <w:t>3781 of 26 December 2016) (p12)</w:t>
      </w:r>
      <w:r>
        <w:rPr>
          <w:lang w:val="af-ZA"/>
        </w:rPr>
        <w:br/>
      </w:r>
      <w:r w:rsidRPr="009B4575">
        <w:rPr>
          <w:i/>
          <w:lang w:val="af-ZA"/>
        </w:rPr>
        <w:t>Date of commencement</w:t>
      </w:r>
      <w:r>
        <w:rPr>
          <w:lang w:val="af-ZA"/>
        </w:rPr>
        <w:t xml:space="preserve">: 26 December 2016 (PN 266 in </w:t>
      </w:r>
      <w:r w:rsidRPr="00BF4F45">
        <w:rPr>
          <w:i/>
          <w:lang w:val="af-ZA"/>
        </w:rPr>
        <w:t>PG</w:t>
      </w:r>
      <w:r>
        <w:rPr>
          <w:lang w:val="af-ZA"/>
        </w:rPr>
        <w:t xml:space="preserve"> 3781 of 26 December 2016) (p17)</w:t>
      </w:r>
      <w:r>
        <w:rPr>
          <w:lang w:val="af-ZA"/>
        </w:rPr>
        <w:br/>
      </w:r>
      <w:r w:rsidRPr="009B4575">
        <w:rPr>
          <w:i/>
          <w:lang w:val="af-ZA"/>
        </w:rPr>
        <w:t>Repeals</w:t>
      </w:r>
      <w:r w:rsidRPr="009B4575">
        <w:rPr>
          <w:lang w:val="af-ZA"/>
        </w:rPr>
        <w:t xml:space="preserve">: </w:t>
      </w:r>
      <w:r>
        <w:rPr>
          <w:lang w:val="af-ZA"/>
        </w:rPr>
        <w:t>ss. 1, 2</w:t>
      </w:r>
      <w:r w:rsidR="00D97172">
        <w:rPr>
          <w:lang w:val="af-ZA"/>
        </w:rPr>
        <w:t xml:space="preserve"> </w:t>
      </w:r>
      <w:r>
        <w:rPr>
          <w:lang w:val="af-ZA"/>
        </w:rPr>
        <w:t>(7)</w:t>
      </w:r>
      <w:r w:rsidRPr="00615811">
        <w:rPr>
          <w:i/>
          <w:lang w:val="af-ZA"/>
        </w:rPr>
        <w:t>bis</w:t>
      </w:r>
      <w:r>
        <w:rPr>
          <w:lang w:val="af-ZA"/>
        </w:rPr>
        <w:t>, 2</w:t>
      </w:r>
      <w:r w:rsidR="00D97172">
        <w:rPr>
          <w:lang w:val="af-ZA"/>
        </w:rPr>
        <w:t xml:space="preserve"> </w:t>
      </w:r>
      <w:r>
        <w:rPr>
          <w:lang w:val="af-ZA"/>
        </w:rPr>
        <w:t>(7)</w:t>
      </w:r>
      <w:r w:rsidRPr="00615811">
        <w:rPr>
          <w:i/>
          <w:lang w:val="af-ZA"/>
        </w:rPr>
        <w:t>ter</w:t>
      </w:r>
      <w:r>
        <w:rPr>
          <w:lang w:val="af-ZA"/>
        </w:rPr>
        <w:t xml:space="preserve"> and 8 of the Black Administration Act 38 of 1927 </w:t>
      </w:r>
      <w:r w:rsidRPr="00BF4F45">
        <w:rPr>
          <w:lang w:val="af-ZA"/>
        </w:rPr>
        <w:t>[in so far as it has been assigned to the Province]</w:t>
      </w:r>
      <w:r>
        <w:rPr>
          <w:lang w:val="af-ZA"/>
        </w:rPr>
        <w:t xml:space="preserve">; Black Authorities Act 68 of 1951 </w:t>
      </w:r>
      <w:r w:rsidRPr="00BF4F45">
        <w:rPr>
          <w:lang w:val="af-ZA"/>
        </w:rPr>
        <w:t>[in so far as it has been assigned to the Province]</w:t>
      </w:r>
      <w:r>
        <w:rPr>
          <w:lang w:val="af-ZA"/>
        </w:rPr>
        <w:t xml:space="preserve">; s. 44 of the Transkei Authorities Act 4 of 1965; Administration Amendment Act (Transkei) 25 of 1976; s. 57 of the Black Communities Development Act 4 of 1984 </w:t>
      </w:r>
      <w:r w:rsidRPr="00BF4F45">
        <w:rPr>
          <w:lang w:val="af-ZA"/>
        </w:rPr>
        <w:t>[in so far as it has been assigned to the Province]</w:t>
      </w:r>
      <w:r>
        <w:rPr>
          <w:lang w:val="af-ZA"/>
        </w:rPr>
        <w:t xml:space="preserve">; Municipalities Act (Ciskei) 17 of 1987, </w:t>
      </w:r>
      <w:r>
        <w:rPr>
          <w:lang w:val="af-ZA"/>
        </w:rPr>
        <w:lastRenderedPageBreak/>
        <w:t xml:space="preserve">excluding chapters 11 and 12 </w:t>
      </w:r>
      <w:r w:rsidRPr="00BF4F45">
        <w:rPr>
          <w:lang w:val="af-ZA"/>
        </w:rPr>
        <w:t>[in so far as it has been assigned to the Province]</w:t>
      </w:r>
      <w:r>
        <w:rPr>
          <w:lang w:val="af-ZA"/>
        </w:rPr>
        <w:t xml:space="preserve">; Customary Law Amendment Decree (Ciskei) 23 of 1991; s. 1 of the Local Government Affairs Second Amendment Act 117 of 1993 </w:t>
      </w:r>
      <w:r w:rsidRPr="00BF4F45">
        <w:rPr>
          <w:lang w:val="af-ZA"/>
        </w:rPr>
        <w:t>[in so far as it has been assigned to the Province]</w:t>
      </w:r>
      <w:r>
        <w:rPr>
          <w:lang w:val="af-ZA"/>
        </w:rPr>
        <w:t>; Local Government Transition Act and Regulations 209 of 1993; Determination of Types of Municipality 5 of 2000; House of Traditional Leaders Amendment Act (Eastern Cape) 9 of 2001; East London Chamber of Commerce Amendment Private Ordinance 8 of 1913; Cremation Ordinance 6 of 1926; Local Authorities (Investment of Funds) Ordinance 23 of 1935; Valuation Ordinance 26 of 1944; Prescription (Local Authorities) Ordinance 16 of 1964; Delegation of Powers Ordinance 13 of 1965; Divisional Councils Ordinance 18 of 1976; Recovery of Payments by Statutory Bodies Ordinance 15 of 1977; Dog Tax Ordinance 19 of 1978; Property Valuation Ordinance, 1993; Commununity Services in Black Areas Regulations, 1967; Sanitary Regulations in Rural Black Areas Proclamation R269 of 1968; Regulations for the Disposal of State Land in Towns Proclamation R402 of 1988; Rural Government Enactments Amendment Enactment Proclamation R13 of 1996; Endorsement of Title Deeds in favour of a Traditional Local Council or a Metropolitan Council Proclamation R9 of 1995</w:t>
      </w:r>
    </w:p>
    <w:p w14:paraId="0C7D38F6" w14:textId="77777777" w:rsidR="006E19DB" w:rsidRDefault="006E19DB" w:rsidP="008852A2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14:paraId="3AFEE47F" w14:textId="53794DDC" w:rsidR="006E19DB" w:rsidRPr="001F359E" w:rsidRDefault="006E19DB" w:rsidP="00C27A4B">
      <w:pPr>
        <w:pStyle w:val="LegText"/>
        <w:rPr>
          <w:b/>
        </w:rPr>
      </w:pPr>
      <w:r w:rsidRPr="001F359E">
        <w:t>Local Government: Municipal Systems Act 32 of 2000: Mohokare Local Municipality</w:t>
      </w:r>
      <w:r>
        <w:t>: Adoption of Standard By-laws:</w:t>
      </w:r>
      <w:r w:rsidRPr="001F359E">
        <w:t xml:space="preserve"> </w:t>
      </w:r>
      <w:r w:rsidRPr="008852A2">
        <w:rPr>
          <w:lang w:val="af-ZA"/>
        </w:rPr>
        <w:t>Notice</w:t>
      </w:r>
      <w:r w:rsidRPr="001F359E">
        <w:t xml:space="preserve"> of adoption of Standard By-laws</w:t>
      </w:r>
      <w:r>
        <w:t xml:space="preserve">: </w:t>
      </w:r>
      <w:r w:rsidRPr="001F359E">
        <w:t xml:space="preserve">By-law relating to Standing Rules and Orders, 2016 </w:t>
      </w:r>
      <w:r>
        <w:t xml:space="preserve">as published under </w:t>
      </w:r>
      <w:r w:rsidRPr="001F359E">
        <w:t xml:space="preserve">PN 223 in </w:t>
      </w:r>
      <w:r w:rsidRPr="001F359E">
        <w:rPr>
          <w:i/>
        </w:rPr>
        <w:t>PG</w:t>
      </w:r>
      <w:r w:rsidRPr="001F359E">
        <w:t xml:space="preserve"> 69 of 23 September 2016</w:t>
      </w:r>
      <w:r>
        <w:t xml:space="preserve"> published </w:t>
      </w:r>
      <w:r w:rsidR="00C27A4B">
        <w:br/>
      </w:r>
      <w:r w:rsidRPr="00A7351E">
        <w:t>(</w:t>
      </w:r>
      <w:r>
        <w:t>P</w:t>
      </w:r>
      <w:r w:rsidRPr="00A7351E">
        <w:t xml:space="preserve">N </w:t>
      </w:r>
      <w:r>
        <w:t>297</w:t>
      </w:r>
      <w:r w:rsidRPr="00A7351E">
        <w:t xml:space="preserve"> in </w:t>
      </w:r>
      <w:r w:rsidRPr="00A7351E">
        <w:rPr>
          <w:i/>
        </w:rPr>
        <w:t>PG</w:t>
      </w:r>
      <w:r w:rsidRPr="00A7351E">
        <w:t xml:space="preserve"> </w:t>
      </w:r>
      <w:r>
        <w:t>101</w:t>
      </w:r>
      <w:r w:rsidRPr="00A7351E">
        <w:t xml:space="preserve"> of </w:t>
      </w:r>
      <w:r>
        <w:t>13 J</w:t>
      </w:r>
      <w:bookmarkStart w:id="0" w:name="_GoBack"/>
      <w:bookmarkEnd w:id="0"/>
      <w:r>
        <w:t>anuary 2017</w:t>
      </w:r>
      <w:r w:rsidRPr="00A7351E">
        <w:t>) (p</w:t>
      </w:r>
      <w:r>
        <w:t>2</w:t>
      </w:r>
      <w:r w:rsidRPr="00A7351E">
        <w:t>)</w:t>
      </w:r>
    </w:p>
    <w:p w14:paraId="115F2867" w14:textId="77777777" w:rsidR="009B2346" w:rsidRPr="005E1375" w:rsidRDefault="009B2346" w:rsidP="00DE622B">
      <w:pPr>
        <w:pStyle w:val="LegHeadBold"/>
        <w:rPr>
          <w:lang w:val="af-ZA"/>
        </w:rPr>
      </w:pPr>
      <w:r w:rsidRPr="005E1375">
        <w:rPr>
          <w:lang w:val="af-ZA"/>
        </w:rPr>
        <w:t>KWAZULU-NATAL</w:t>
      </w:r>
    </w:p>
    <w:p w14:paraId="765375FE" w14:textId="77777777" w:rsidR="005E1375" w:rsidRDefault="005E1375" w:rsidP="008852A2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Structures Act 117 of 1998: </w:t>
      </w:r>
      <w:r w:rsidRPr="00443BC2">
        <w:rPr>
          <w:lang w:val="af-ZA"/>
        </w:rPr>
        <w:t>uMgungundlovu District Municipality</w:t>
      </w:r>
      <w:r>
        <w:rPr>
          <w:lang w:val="af-ZA"/>
        </w:rPr>
        <w:t xml:space="preserve">: Proposed notice to designate 7 additional Executive Committee members, the Whip and Chairperson of the Municipal Public Accounts Committee as full-time councillors published for comment (GenN 1 in </w:t>
      </w:r>
      <w:r>
        <w:rPr>
          <w:i/>
          <w:lang w:val="af-ZA"/>
        </w:rPr>
        <w:t>PG</w:t>
      </w:r>
      <w:r>
        <w:rPr>
          <w:lang w:val="af-ZA"/>
        </w:rPr>
        <w:t xml:space="preserve"> 1779 of 9 January 2017) (p4)</w:t>
      </w:r>
    </w:p>
    <w:p w14:paraId="7AE28C27" w14:textId="714A96DE" w:rsidR="005E1375" w:rsidRDefault="005E1375" w:rsidP="008852A2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Structures Act 117 of 1998: </w:t>
      </w:r>
      <w:r w:rsidRPr="00C5692D">
        <w:rPr>
          <w:lang w:val="af-ZA"/>
        </w:rPr>
        <w:t>Mtubatuba Local Municipality</w:t>
      </w:r>
      <w:r>
        <w:rPr>
          <w:lang w:val="af-ZA"/>
        </w:rPr>
        <w:t xml:space="preserve">: Notice to designate, </w:t>
      </w:r>
      <w:r w:rsidRPr="00C5692D">
        <w:rPr>
          <w:lang w:val="af-ZA"/>
        </w:rPr>
        <w:t>in addition to the Speaker, Mayor and Deputy Mayor</w:t>
      </w:r>
      <w:r>
        <w:rPr>
          <w:lang w:val="af-ZA"/>
        </w:rPr>
        <w:t>;</w:t>
      </w:r>
      <w:r w:rsidRPr="00C5692D">
        <w:rPr>
          <w:lang w:val="af-ZA"/>
        </w:rPr>
        <w:t xml:space="preserve"> the Whip and Chairperson of the Municipal Public Accounts</w:t>
      </w:r>
      <w:r>
        <w:rPr>
          <w:lang w:val="af-ZA"/>
        </w:rPr>
        <w:t xml:space="preserve"> </w:t>
      </w:r>
      <w:r w:rsidRPr="00C5692D">
        <w:rPr>
          <w:lang w:val="af-ZA"/>
        </w:rPr>
        <w:t>Committee as full-time councillors</w:t>
      </w:r>
      <w:r>
        <w:rPr>
          <w:lang w:val="af-ZA"/>
        </w:rPr>
        <w:t xml:space="preserve"> published </w:t>
      </w:r>
      <w:r w:rsidR="008852A2">
        <w:rPr>
          <w:lang w:val="af-ZA"/>
        </w:rPr>
        <w:br/>
      </w:r>
      <w:r>
        <w:rPr>
          <w:lang w:val="af-ZA"/>
        </w:rPr>
        <w:t xml:space="preserve">(PN 2 in </w:t>
      </w:r>
      <w:r>
        <w:rPr>
          <w:i/>
          <w:lang w:val="af-ZA"/>
        </w:rPr>
        <w:t xml:space="preserve">PG </w:t>
      </w:r>
      <w:r>
        <w:rPr>
          <w:lang w:val="af-ZA"/>
        </w:rPr>
        <w:t>1780 of 11 January 2017) (p4)</w:t>
      </w:r>
    </w:p>
    <w:p w14:paraId="6027B02C" w14:textId="77777777" w:rsidR="005E1375" w:rsidRDefault="005E1375" w:rsidP="008852A2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Structures Act 117 of 1998: </w:t>
      </w:r>
      <w:r w:rsidRPr="00134965">
        <w:rPr>
          <w:lang w:val="af-ZA"/>
        </w:rPr>
        <w:t>Inkosi Langalibalele Local Municipality</w:t>
      </w:r>
      <w:r>
        <w:rPr>
          <w:lang w:val="af-ZA"/>
        </w:rPr>
        <w:t xml:space="preserve">: Notice to designate, </w:t>
      </w:r>
      <w:r w:rsidRPr="00C5692D">
        <w:rPr>
          <w:lang w:val="af-ZA"/>
        </w:rPr>
        <w:t>in addition to the Speaker, Mayor and Deputy Mayor</w:t>
      </w:r>
      <w:r>
        <w:rPr>
          <w:lang w:val="af-ZA"/>
        </w:rPr>
        <w:t>;</w:t>
      </w:r>
      <w:r w:rsidRPr="00C5692D">
        <w:rPr>
          <w:lang w:val="af-ZA"/>
        </w:rPr>
        <w:t xml:space="preserve"> the Whip and Chairperson of the Municipal Public Accounts</w:t>
      </w:r>
      <w:r>
        <w:rPr>
          <w:lang w:val="af-ZA"/>
        </w:rPr>
        <w:t xml:space="preserve"> </w:t>
      </w:r>
      <w:r w:rsidRPr="00C5692D">
        <w:rPr>
          <w:lang w:val="af-ZA"/>
        </w:rPr>
        <w:t>Committee as full-time councillors</w:t>
      </w:r>
      <w:r>
        <w:rPr>
          <w:lang w:val="af-ZA"/>
        </w:rPr>
        <w:t xml:space="preserve"> published (PN 3 in </w:t>
      </w:r>
      <w:r>
        <w:rPr>
          <w:i/>
          <w:lang w:val="af-ZA"/>
        </w:rPr>
        <w:t xml:space="preserve">PG </w:t>
      </w:r>
      <w:r>
        <w:rPr>
          <w:lang w:val="af-ZA"/>
        </w:rPr>
        <w:t>1782 of 13 January 2017) (p4)</w:t>
      </w:r>
    </w:p>
    <w:p w14:paraId="3C1F5A87" w14:textId="77777777" w:rsidR="006E19DB" w:rsidRDefault="006E19DB" w:rsidP="008852A2">
      <w:pPr>
        <w:pStyle w:val="LegHeadBold"/>
        <w:rPr>
          <w:lang w:val="af-ZA"/>
        </w:rPr>
      </w:pPr>
      <w:r>
        <w:rPr>
          <w:lang w:val="af-ZA"/>
        </w:rPr>
        <w:t>NORTH WEST</w:t>
      </w:r>
    </w:p>
    <w:p w14:paraId="19E0D113" w14:textId="77777777" w:rsidR="006E19DB" w:rsidRPr="00862B5F" w:rsidRDefault="006E19DB" w:rsidP="00C27A4B">
      <w:pPr>
        <w:pStyle w:val="LegText"/>
        <w:rPr>
          <w:b/>
        </w:rPr>
      </w:pPr>
      <w:r w:rsidRPr="00A7351E">
        <w:t xml:space="preserve">Spatial </w:t>
      </w:r>
      <w:r w:rsidRPr="00C27A4B">
        <w:rPr>
          <w:lang w:val="af-ZA"/>
        </w:rPr>
        <w:t>Planning</w:t>
      </w:r>
      <w:r w:rsidRPr="00A7351E">
        <w:t xml:space="preserve"> and Land </w:t>
      </w:r>
      <w:r w:rsidRPr="008852A2">
        <w:rPr>
          <w:lang w:val="af-ZA"/>
        </w:rPr>
        <w:t>Use</w:t>
      </w:r>
      <w:r w:rsidRPr="00A7351E">
        <w:t xml:space="preserve"> Management Act 16 of 2013: Spatial Development Framework</w:t>
      </w:r>
      <w:r>
        <w:t>, 2016</w:t>
      </w:r>
      <w:r w:rsidRPr="00A7351E">
        <w:t xml:space="preserve"> published (</w:t>
      </w:r>
      <w:r>
        <w:t>Proc</w:t>
      </w:r>
      <w:r w:rsidRPr="00A7351E">
        <w:t xml:space="preserve"> </w:t>
      </w:r>
      <w:r>
        <w:t xml:space="preserve">1 </w:t>
      </w:r>
      <w:r w:rsidRPr="00A7351E">
        <w:t xml:space="preserve">in </w:t>
      </w:r>
      <w:r w:rsidRPr="00A7351E">
        <w:rPr>
          <w:i/>
        </w:rPr>
        <w:t>PG</w:t>
      </w:r>
      <w:r w:rsidRPr="00A7351E">
        <w:t xml:space="preserve"> </w:t>
      </w:r>
      <w:r>
        <w:t>7723</w:t>
      </w:r>
      <w:r w:rsidRPr="00A7351E">
        <w:t xml:space="preserve"> of 1</w:t>
      </w:r>
      <w:r>
        <w:t>2</w:t>
      </w:r>
      <w:r w:rsidRPr="00A7351E">
        <w:t xml:space="preserve"> </w:t>
      </w:r>
      <w:r>
        <w:t>January</w:t>
      </w:r>
      <w:r w:rsidRPr="00A7351E">
        <w:t xml:space="preserve"> 201</w:t>
      </w:r>
      <w:r>
        <w:t>7</w:t>
      </w:r>
      <w:r w:rsidRPr="00A7351E">
        <w:t>) (p</w:t>
      </w:r>
      <w:r>
        <w:t>4</w:t>
      </w:r>
      <w:r w:rsidRPr="00A7351E">
        <w:t>)</w:t>
      </w:r>
    </w:p>
    <w:p w14:paraId="100F8DA0" w14:textId="77777777" w:rsidR="00D84824" w:rsidRDefault="00D84824" w:rsidP="00D84824">
      <w:pPr>
        <w:pStyle w:val="LegHeadBold"/>
        <w:rPr>
          <w:lang w:val="af-ZA"/>
        </w:rPr>
      </w:pPr>
      <w:r>
        <w:rPr>
          <w:lang w:val="af-ZA"/>
        </w:rPr>
        <w:t>WESTERN CAPE</w:t>
      </w:r>
    </w:p>
    <w:p w14:paraId="3FB8EAF2" w14:textId="4798948F" w:rsidR="00D84824" w:rsidRPr="009D0FA3" w:rsidRDefault="00D84824" w:rsidP="00D97172">
      <w:pPr>
        <w:pStyle w:val="LegText"/>
        <w:rPr>
          <w:b/>
          <w:lang w:val="af-ZA"/>
        </w:rPr>
      </w:pPr>
      <w:r w:rsidRPr="009D0FA3">
        <w:rPr>
          <w:lang w:val="af-ZA"/>
        </w:rPr>
        <w:t>Constitution of the Republic of South Africa, 1996:</w:t>
      </w:r>
      <w:r>
        <w:rPr>
          <w:lang w:val="af-ZA"/>
        </w:rPr>
        <w:t xml:space="preserve"> City of Cape Town: Constitution of the Transport and Urban Development Authority for Cape Town By-Law, 2016 published (LAN</w:t>
      </w:r>
      <w:r w:rsidR="008852A2">
        <w:rPr>
          <w:lang w:val="af-ZA"/>
        </w:rPr>
        <w:t> </w:t>
      </w:r>
      <w:r>
        <w:rPr>
          <w:lang w:val="af-ZA"/>
        </w:rPr>
        <w:t xml:space="preserve">54324 in </w:t>
      </w:r>
      <w:r w:rsidRPr="009D0FA3">
        <w:rPr>
          <w:i/>
          <w:lang w:val="af-ZA"/>
        </w:rPr>
        <w:t>PG</w:t>
      </w:r>
      <w:r>
        <w:rPr>
          <w:i/>
          <w:lang w:val="af-ZA"/>
        </w:rPr>
        <w:t xml:space="preserve"> </w:t>
      </w:r>
      <w:r>
        <w:rPr>
          <w:lang w:val="af-ZA"/>
        </w:rPr>
        <w:t>7716 of 12 January 2017) (p2)</w:t>
      </w:r>
    </w:p>
    <w:p w14:paraId="40119E0B" w14:textId="606A34CD" w:rsidR="00924A87" w:rsidRPr="00D419C5" w:rsidRDefault="00042A95" w:rsidP="00B33337">
      <w:pPr>
        <w:pStyle w:val="LegHeadBold"/>
        <w:jc w:val="center"/>
      </w:pPr>
      <w:r w:rsidRPr="008852A2">
        <w:t xml:space="preserve">This information is also available on the daily legalbrief at </w:t>
      </w:r>
      <w:hyperlink r:id="rId9" w:history="1">
        <w:r w:rsidRPr="008852A2">
          <w:rPr>
            <w:rStyle w:val="Hyperlink"/>
            <w:color w:val="auto"/>
          </w:rPr>
          <w:t>www.legalbrief.co.za</w:t>
        </w:r>
      </w:hyperlink>
    </w:p>
    <w:sectPr w:rsidR="00924A87" w:rsidRPr="00D419C5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77EE0" w14:textId="77777777" w:rsidR="004038CC" w:rsidRDefault="004038CC" w:rsidP="009451BF">
      <w:r>
        <w:separator/>
      </w:r>
    </w:p>
    <w:p w14:paraId="2D2B4ED0" w14:textId="77777777" w:rsidR="004038CC" w:rsidRDefault="004038CC"/>
  </w:endnote>
  <w:endnote w:type="continuationSeparator" w:id="0">
    <w:p w14:paraId="21C7EE9D" w14:textId="77777777" w:rsidR="004038CC" w:rsidRDefault="004038CC" w:rsidP="009451BF">
      <w:r>
        <w:continuationSeparator/>
      </w:r>
    </w:p>
    <w:p w14:paraId="0E19BDB4" w14:textId="77777777" w:rsidR="004038CC" w:rsidRDefault="00403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9E559C" w:rsidRDefault="009E559C" w:rsidP="001106E9">
    <w:pPr>
      <w:ind w:left="-187" w:right="72"/>
      <w:jc w:val="center"/>
      <w:rPr>
        <w:sz w:val="16"/>
        <w:lang w:val="en-GB"/>
      </w:rPr>
    </w:pPr>
  </w:p>
  <w:p w14:paraId="3FF7ABED" w14:textId="77777777" w:rsidR="009E559C" w:rsidRDefault="009E559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9E559C" w:rsidRPr="00BC7D59" w:rsidRDefault="009E559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9E559C" w:rsidRPr="00BC7D59" w:rsidRDefault="009E559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9E559C" w:rsidRPr="00BC7D59" w:rsidRDefault="009E559C" w:rsidP="0035299D">
    <w:pPr>
      <w:ind w:left="-182" w:right="74"/>
      <w:jc w:val="center"/>
      <w:rPr>
        <w:sz w:val="16"/>
        <w:lang w:val="en-GB"/>
      </w:rPr>
    </w:pPr>
  </w:p>
  <w:p w14:paraId="2D147601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9E559C" w:rsidRDefault="009E559C" w:rsidP="00505AF8">
    <w:pPr>
      <w:ind w:left="-187" w:right="72"/>
      <w:jc w:val="center"/>
      <w:rPr>
        <w:sz w:val="16"/>
        <w:lang w:val="en-GB"/>
      </w:rPr>
    </w:pPr>
  </w:p>
  <w:p w14:paraId="7C55DCAD" w14:textId="77777777" w:rsidR="009E559C" w:rsidRDefault="009E559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9E559C" w:rsidRPr="00BC7D59" w:rsidRDefault="009E559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9E559C" w:rsidRPr="00BC7D59" w:rsidRDefault="009E559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9E559C" w:rsidRPr="00BC7D59" w:rsidRDefault="009E559C">
    <w:pPr>
      <w:ind w:left="-182" w:right="74"/>
      <w:jc w:val="center"/>
      <w:rPr>
        <w:sz w:val="16"/>
        <w:lang w:val="en-GB"/>
      </w:rPr>
    </w:pPr>
  </w:p>
  <w:p w14:paraId="167C3005" w14:textId="77777777" w:rsidR="009E559C" w:rsidRPr="00BC7D59" w:rsidRDefault="009E559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9E559C" w:rsidRPr="00BC7D59" w:rsidRDefault="009E559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D8F5A" w14:textId="77777777" w:rsidR="004038CC" w:rsidRDefault="004038CC" w:rsidP="009451BF">
      <w:r>
        <w:separator/>
      </w:r>
    </w:p>
    <w:p w14:paraId="2A014D82" w14:textId="77777777" w:rsidR="004038CC" w:rsidRDefault="004038CC"/>
  </w:footnote>
  <w:footnote w:type="continuationSeparator" w:id="0">
    <w:p w14:paraId="22EC5AA6" w14:textId="77777777" w:rsidR="004038CC" w:rsidRDefault="004038CC" w:rsidP="009451BF">
      <w:r>
        <w:continuationSeparator/>
      </w:r>
    </w:p>
    <w:p w14:paraId="605E4E05" w14:textId="77777777" w:rsidR="004038CC" w:rsidRDefault="004038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9E559C" w:rsidRPr="00BC7D59" w:rsidRDefault="009E559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38E0564" w:rsidR="009E559C" w:rsidRPr="00BC7D59" w:rsidRDefault="009E559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8852A2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14:paraId="4938A950" w14:textId="77777777" w:rsidR="009E559C" w:rsidRDefault="009E55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248"/>
    <w:rsid w:val="00043F2F"/>
    <w:rsid w:val="00044419"/>
    <w:rsid w:val="000445EA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1EA"/>
    <w:rsid w:val="00053845"/>
    <w:rsid w:val="00053A61"/>
    <w:rsid w:val="00053B5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3745"/>
    <w:rsid w:val="000637E9"/>
    <w:rsid w:val="0006390F"/>
    <w:rsid w:val="00063B22"/>
    <w:rsid w:val="00063CA0"/>
    <w:rsid w:val="00063D08"/>
    <w:rsid w:val="00064361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9CE"/>
    <w:rsid w:val="00073F02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0EA8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816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6845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C3C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45F"/>
    <w:rsid w:val="000F1783"/>
    <w:rsid w:val="000F1CDF"/>
    <w:rsid w:val="000F27B0"/>
    <w:rsid w:val="000F299B"/>
    <w:rsid w:val="000F29B9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F8B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947"/>
    <w:rsid w:val="00132CA5"/>
    <w:rsid w:val="00132F68"/>
    <w:rsid w:val="001331A6"/>
    <w:rsid w:val="001332CD"/>
    <w:rsid w:val="001339A5"/>
    <w:rsid w:val="00133B7E"/>
    <w:rsid w:val="0013430C"/>
    <w:rsid w:val="001344DA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1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2F5E"/>
    <w:rsid w:val="0015310D"/>
    <w:rsid w:val="00153213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01"/>
    <w:rsid w:val="001961C7"/>
    <w:rsid w:val="00196CC4"/>
    <w:rsid w:val="00197612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67F2"/>
    <w:rsid w:val="001E70C4"/>
    <w:rsid w:val="001E7301"/>
    <w:rsid w:val="001E74A1"/>
    <w:rsid w:val="001E794B"/>
    <w:rsid w:val="001E79CA"/>
    <w:rsid w:val="001E7C51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404"/>
    <w:rsid w:val="00206123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E62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57A7E"/>
    <w:rsid w:val="00257DD1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850"/>
    <w:rsid w:val="00297946"/>
    <w:rsid w:val="00297E56"/>
    <w:rsid w:val="002A085D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4D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EB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0F1A"/>
    <w:rsid w:val="00301A0B"/>
    <w:rsid w:val="00301A37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C47"/>
    <w:rsid w:val="00385D4F"/>
    <w:rsid w:val="00385F95"/>
    <w:rsid w:val="00386206"/>
    <w:rsid w:val="00386A00"/>
    <w:rsid w:val="00386BC4"/>
    <w:rsid w:val="00386F37"/>
    <w:rsid w:val="00386F7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89C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1D0"/>
    <w:rsid w:val="003A64CA"/>
    <w:rsid w:val="003A65E7"/>
    <w:rsid w:val="003A7452"/>
    <w:rsid w:val="003A770E"/>
    <w:rsid w:val="003B0336"/>
    <w:rsid w:val="003B0AF2"/>
    <w:rsid w:val="003B0CC8"/>
    <w:rsid w:val="003B0D72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FEB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4F89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3C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A07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33D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320"/>
    <w:rsid w:val="00401B26"/>
    <w:rsid w:val="00401D26"/>
    <w:rsid w:val="0040284B"/>
    <w:rsid w:val="00402AD9"/>
    <w:rsid w:val="00402B3B"/>
    <w:rsid w:val="0040354F"/>
    <w:rsid w:val="004038CC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172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15F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56B"/>
    <w:rsid w:val="004745E4"/>
    <w:rsid w:val="00474603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7F8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F1"/>
    <w:rsid w:val="004B404A"/>
    <w:rsid w:val="004B4530"/>
    <w:rsid w:val="004B496C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7CD"/>
    <w:rsid w:val="004B7991"/>
    <w:rsid w:val="004B7D36"/>
    <w:rsid w:val="004B7EFE"/>
    <w:rsid w:val="004C0365"/>
    <w:rsid w:val="004C0478"/>
    <w:rsid w:val="004C055E"/>
    <w:rsid w:val="004C057D"/>
    <w:rsid w:val="004C1A86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0ED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312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2C1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181"/>
    <w:rsid w:val="005243E5"/>
    <w:rsid w:val="00524578"/>
    <w:rsid w:val="005249E5"/>
    <w:rsid w:val="00524A79"/>
    <w:rsid w:val="00524AD5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03"/>
    <w:rsid w:val="00531ABD"/>
    <w:rsid w:val="00531DA9"/>
    <w:rsid w:val="00532CA4"/>
    <w:rsid w:val="00532D0F"/>
    <w:rsid w:val="005333D0"/>
    <w:rsid w:val="00533422"/>
    <w:rsid w:val="00533B7B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496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2F99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C0C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622"/>
    <w:rsid w:val="006457A3"/>
    <w:rsid w:val="00645A9D"/>
    <w:rsid w:val="00645F29"/>
    <w:rsid w:val="00646118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2F1F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A33"/>
    <w:rsid w:val="006A7D45"/>
    <w:rsid w:val="006B024B"/>
    <w:rsid w:val="006B03F0"/>
    <w:rsid w:val="006B0445"/>
    <w:rsid w:val="006B133C"/>
    <w:rsid w:val="006B16E7"/>
    <w:rsid w:val="006B1EC8"/>
    <w:rsid w:val="006B27A9"/>
    <w:rsid w:val="006B29A3"/>
    <w:rsid w:val="006B2F82"/>
    <w:rsid w:val="006B33F7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5AA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4F14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9DB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ADE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6A5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4D4A"/>
    <w:rsid w:val="007258DD"/>
    <w:rsid w:val="00725A94"/>
    <w:rsid w:val="00725D96"/>
    <w:rsid w:val="00725E19"/>
    <w:rsid w:val="00725F22"/>
    <w:rsid w:val="00726518"/>
    <w:rsid w:val="0072658A"/>
    <w:rsid w:val="007266C0"/>
    <w:rsid w:val="00726788"/>
    <w:rsid w:val="0072697D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A10"/>
    <w:rsid w:val="00753B81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6EC3"/>
    <w:rsid w:val="0075715D"/>
    <w:rsid w:val="00760253"/>
    <w:rsid w:val="007602D4"/>
    <w:rsid w:val="00760425"/>
    <w:rsid w:val="00760B77"/>
    <w:rsid w:val="00760E2F"/>
    <w:rsid w:val="0076176B"/>
    <w:rsid w:val="0076182F"/>
    <w:rsid w:val="00761AC3"/>
    <w:rsid w:val="007620D5"/>
    <w:rsid w:val="00762B1E"/>
    <w:rsid w:val="00762C08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C6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6D4"/>
    <w:rsid w:val="00785502"/>
    <w:rsid w:val="00785747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EEC"/>
    <w:rsid w:val="007A7FAE"/>
    <w:rsid w:val="007B0142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489C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3EC"/>
    <w:rsid w:val="007C1687"/>
    <w:rsid w:val="007C1797"/>
    <w:rsid w:val="007C1A9E"/>
    <w:rsid w:val="007C1D61"/>
    <w:rsid w:val="007C2936"/>
    <w:rsid w:val="007C2C16"/>
    <w:rsid w:val="007C2D3E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5ABB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B4B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584"/>
    <w:rsid w:val="008416F3"/>
    <w:rsid w:val="0084173C"/>
    <w:rsid w:val="008418D9"/>
    <w:rsid w:val="00841EDE"/>
    <w:rsid w:val="0084242E"/>
    <w:rsid w:val="008424C2"/>
    <w:rsid w:val="00842A51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345"/>
    <w:rsid w:val="008517AF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C96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BE0"/>
    <w:rsid w:val="00871C69"/>
    <w:rsid w:val="00871DF6"/>
    <w:rsid w:val="008720DA"/>
    <w:rsid w:val="00872634"/>
    <w:rsid w:val="00872813"/>
    <w:rsid w:val="00872885"/>
    <w:rsid w:val="00872B5E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2A2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978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ED5"/>
    <w:rsid w:val="008B7875"/>
    <w:rsid w:val="008B7C7A"/>
    <w:rsid w:val="008B7E41"/>
    <w:rsid w:val="008B7F93"/>
    <w:rsid w:val="008C026A"/>
    <w:rsid w:val="008C0450"/>
    <w:rsid w:val="008C0744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2FF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B74"/>
    <w:rsid w:val="008F73D9"/>
    <w:rsid w:val="008F7C48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4B8C"/>
    <w:rsid w:val="00905027"/>
    <w:rsid w:val="0090521E"/>
    <w:rsid w:val="009057BC"/>
    <w:rsid w:val="00905CE8"/>
    <w:rsid w:val="00906639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29C"/>
    <w:rsid w:val="0091440C"/>
    <w:rsid w:val="009145D4"/>
    <w:rsid w:val="009147F3"/>
    <w:rsid w:val="00914809"/>
    <w:rsid w:val="0091504B"/>
    <w:rsid w:val="00916261"/>
    <w:rsid w:val="009162D9"/>
    <w:rsid w:val="00916522"/>
    <w:rsid w:val="0091659F"/>
    <w:rsid w:val="0091696D"/>
    <w:rsid w:val="00917247"/>
    <w:rsid w:val="009179D0"/>
    <w:rsid w:val="00917B90"/>
    <w:rsid w:val="009200D2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655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A7C"/>
    <w:rsid w:val="00990E57"/>
    <w:rsid w:val="0099131D"/>
    <w:rsid w:val="00991674"/>
    <w:rsid w:val="00991C77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8ED"/>
    <w:rsid w:val="009B1CF8"/>
    <w:rsid w:val="009B1F23"/>
    <w:rsid w:val="009B21ED"/>
    <w:rsid w:val="009B2346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6AAF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A47"/>
    <w:rsid w:val="009E2F56"/>
    <w:rsid w:val="009E3073"/>
    <w:rsid w:val="009E32F0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1D2F"/>
    <w:rsid w:val="009F20C9"/>
    <w:rsid w:val="009F2143"/>
    <w:rsid w:val="009F26C9"/>
    <w:rsid w:val="009F2995"/>
    <w:rsid w:val="009F2C65"/>
    <w:rsid w:val="009F2D37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185"/>
    <w:rsid w:val="00A51275"/>
    <w:rsid w:val="00A5128E"/>
    <w:rsid w:val="00A5187F"/>
    <w:rsid w:val="00A51DDB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653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C35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8F6"/>
    <w:rsid w:val="00A97CA7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C44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C95"/>
    <w:rsid w:val="00AD7FF5"/>
    <w:rsid w:val="00AE01FD"/>
    <w:rsid w:val="00AE0BA7"/>
    <w:rsid w:val="00AE1619"/>
    <w:rsid w:val="00AE17F9"/>
    <w:rsid w:val="00AE1F3E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A81"/>
    <w:rsid w:val="00B31B54"/>
    <w:rsid w:val="00B31DB6"/>
    <w:rsid w:val="00B32513"/>
    <w:rsid w:val="00B32589"/>
    <w:rsid w:val="00B325B8"/>
    <w:rsid w:val="00B327BC"/>
    <w:rsid w:val="00B3285C"/>
    <w:rsid w:val="00B32D01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CC5"/>
    <w:rsid w:val="00B3616F"/>
    <w:rsid w:val="00B363EA"/>
    <w:rsid w:val="00B365C7"/>
    <w:rsid w:val="00B36715"/>
    <w:rsid w:val="00B36A8E"/>
    <w:rsid w:val="00B36E51"/>
    <w:rsid w:val="00B37A17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3FCA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488"/>
    <w:rsid w:val="00B76B66"/>
    <w:rsid w:val="00B76E92"/>
    <w:rsid w:val="00B7747F"/>
    <w:rsid w:val="00B7753E"/>
    <w:rsid w:val="00B778E4"/>
    <w:rsid w:val="00B77906"/>
    <w:rsid w:val="00B77D1D"/>
    <w:rsid w:val="00B8003B"/>
    <w:rsid w:val="00B8084F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3EAF"/>
    <w:rsid w:val="00B8419C"/>
    <w:rsid w:val="00B84413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B8B"/>
    <w:rsid w:val="00B96F96"/>
    <w:rsid w:val="00B972F2"/>
    <w:rsid w:val="00B9751B"/>
    <w:rsid w:val="00B97D9E"/>
    <w:rsid w:val="00B97E2F"/>
    <w:rsid w:val="00BA03C5"/>
    <w:rsid w:val="00BA097D"/>
    <w:rsid w:val="00BA0A70"/>
    <w:rsid w:val="00BA0C4B"/>
    <w:rsid w:val="00BA0C5C"/>
    <w:rsid w:val="00BA0DAA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814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C7E0B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4B7"/>
    <w:rsid w:val="00BD6849"/>
    <w:rsid w:val="00BD6EB7"/>
    <w:rsid w:val="00BD7256"/>
    <w:rsid w:val="00BD73DC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4D5"/>
    <w:rsid w:val="00BF7766"/>
    <w:rsid w:val="00BF7ED0"/>
    <w:rsid w:val="00C00073"/>
    <w:rsid w:val="00C0072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51C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E24"/>
    <w:rsid w:val="00C54FC5"/>
    <w:rsid w:val="00C54FEA"/>
    <w:rsid w:val="00C55300"/>
    <w:rsid w:val="00C55D84"/>
    <w:rsid w:val="00C56326"/>
    <w:rsid w:val="00C56463"/>
    <w:rsid w:val="00C566E8"/>
    <w:rsid w:val="00C5689B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C27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528"/>
    <w:rsid w:val="00C747A7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6C9F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D57"/>
    <w:rsid w:val="00C93231"/>
    <w:rsid w:val="00C93326"/>
    <w:rsid w:val="00C93FAD"/>
    <w:rsid w:val="00C940D4"/>
    <w:rsid w:val="00C94708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DE"/>
    <w:rsid w:val="00C96F4F"/>
    <w:rsid w:val="00C97295"/>
    <w:rsid w:val="00C97D0C"/>
    <w:rsid w:val="00C97E8B"/>
    <w:rsid w:val="00CA0014"/>
    <w:rsid w:val="00CA00A9"/>
    <w:rsid w:val="00CA029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3A6B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B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4C31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378F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610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093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4E1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172"/>
    <w:rsid w:val="00D973D2"/>
    <w:rsid w:val="00D9757A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4B6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9AC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3F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781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FA2"/>
    <w:rsid w:val="00E06040"/>
    <w:rsid w:val="00E065B8"/>
    <w:rsid w:val="00E0692F"/>
    <w:rsid w:val="00E06AE5"/>
    <w:rsid w:val="00E06E5B"/>
    <w:rsid w:val="00E0701E"/>
    <w:rsid w:val="00E07496"/>
    <w:rsid w:val="00E077A7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28E2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629"/>
    <w:rsid w:val="00E20BA7"/>
    <w:rsid w:val="00E21091"/>
    <w:rsid w:val="00E21279"/>
    <w:rsid w:val="00E21639"/>
    <w:rsid w:val="00E21809"/>
    <w:rsid w:val="00E218E8"/>
    <w:rsid w:val="00E2193F"/>
    <w:rsid w:val="00E220D4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4F6"/>
    <w:rsid w:val="00E63628"/>
    <w:rsid w:val="00E63B47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D8D"/>
    <w:rsid w:val="00E84E37"/>
    <w:rsid w:val="00E8509E"/>
    <w:rsid w:val="00E853B0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116E"/>
    <w:rsid w:val="00F1269B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9D1"/>
    <w:rsid w:val="00F26BEE"/>
    <w:rsid w:val="00F26CC7"/>
    <w:rsid w:val="00F27225"/>
    <w:rsid w:val="00F27864"/>
    <w:rsid w:val="00F278EF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2B"/>
    <w:rsid w:val="00F33BC4"/>
    <w:rsid w:val="00F33CB0"/>
    <w:rsid w:val="00F34031"/>
    <w:rsid w:val="00F34126"/>
    <w:rsid w:val="00F344D2"/>
    <w:rsid w:val="00F3466C"/>
    <w:rsid w:val="00F349B4"/>
    <w:rsid w:val="00F34D53"/>
    <w:rsid w:val="00F352D5"/>
    <w:rsid w:val="00F35449"/>
    <w:rsid w:val="00F356B5"/>
    <w:rsid w:val="00F35A11"/>
    <w:rsid w:val="00F35B6B"/>
    <w:rsid w:val="00F35B95"/>
    <w:rsid w:val="00F360DC"/>
    <w:rsid w:val="00F3623A"/>
    <w:rsid w:val="00F36D28"/>
    <w:rsid w:val="00F36D9C"/>
    <w:rsid w:val="00F37494"/>
    <w:rsid w:val="00F3770F"/>
    <w:rsid w:val="00F379A7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34"/>
    <w:rsid w:val="00F545B0"/>
    <w:rsid w:val="00F5558D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87F65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638"/>
    <w:rsid w:val="00F96E5E"/>
    <w:rsid w:val="00F970A0"/>
    <w:rsid w:val="00F971EB"/>
    <w:rsid w:val="00F97982"/>
    <w:rsid w:val="00F97C72"/>
    <w:rsid w:val="00F97DA7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0BB2"/>
    <w:rsid w:val="00FC10C2"/>
    <w:rsid w:val="00FC2717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2F8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3C6DB12B-6E53-4463-9C82-13C0B75E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4FEE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8628-DBDE-4218-B7B5-1F4CF588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15608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50</cp:revision>
  <cp:lastPrinted>2017-01-06T13:12:00Z</cp:lastPrinted>
  <dcterms:created xsi:type="dcterms:W3CDTF">2015-12-04T13:36:00Z</dcterms:created>
  <dcterms:modified xsi:type="dcterms:W3CDTF">2017-01-13T13:20:00Z</dcterms:modified>
</cp:coreProperties>
</file>