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77672B" w:rsidRDefault="00C62208" w:rsidP="008A6FFE">
      <w:pPr>
        <w:pStyle w:val="Heading1"/>
        <w:rPr>
          <w:b w:val="0"/>
          <w:color w:val="auto"/>
          <w:lang w:val="en-ZA"/>
        </w:rPr>
      </w:pPr>
      <w:r w:rsidRPr="0077672B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77672B" w:rsidRDefault="008A6FFE" w:rsidP="006E6D27">
      <w:pPr>
        <w:pStyle w:val="LegText"/>
      </w:pPr>
    </w:p>
    <w:p w14:paraId="590853E0" w14:textId="77777777" w:rsidR="001D0844" w:rsidRPr="0077672B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77672B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2B7AD9E7" w:rsidR="008A6FFE" w:rsidRPr="0077672B" w:rsidRDefault="008A6FFE" w:rsidP="00161398">
      <w:pPr>
        <w:pStyle w:val="LegHeadCenteredItalic"/>
      </w:pPr>
      <w:r w:rsidRPr="0077672B">
        <w:t xml:space="preserve">(Bulletin </w:t>
      </w:r>
      <w:r w:rsidR="00B96B8B">
        <w:t>5</w:t>
      </w:r>
      <w:r w:rsidR="0099778F">
        <w:t>1</w:t>
      </w:r>
      <w:r w:rsidR="002B7F1B" w:rsidRPr="0077672B">
        <w:t xml:space="preserve"> </w:t>
      </w:r>
      <w:r w:rsidRPr="0077672B">
        <w:t>of 201</w:t>
      </w:r>
      <w:r w:rsidR="00E865E5" w:rsidRPr="0077672B">
        <w:t>6</w:t>
      </w:r>
      <w:r w:rsidRPr="0077672B">
        <w:t xml:space="preserve">, based on Gazettes received during the week </w:t>
      </w:r>
      <w:r w:rsidR="00B96B8B">
        <w:t xml:space="preserve">15 </w:t>
      </w:r>
      <w:r w:rsidR="0099778F">
        <w:t xml:space="preserve">to 23 </w:t>
      </w:r>
      <w:r w:rsidR="00842A51" w:rsidRPr="0077672B">
        <w:t>December </w:t>
      </w:r>
      <w:r w:rsidR="00C82844" w:rsidRPr="0077672B">
        <w:t>2016</w:t>
      </w:r>
      <w:r w:rsidRPr="0077672B">
        <w:t>)</w:t>
      </w:r>
    </w:p>
    <w:p w14:paraId="5CCE89AC" w14:textId="77777777" w:rsidR="001D0844" w:rsidRPr="0077672B" w:rsidRDefault="001D0844" w:rsidP="00044FEE">
      <w:pPr>
        <w:pStyle w:val="LegHeadCenteredBold"/>
      </w:pPr>
      <w:r w:rsidRPr="0077672B">
        <w:t>JUTA'S WEEKLY E-MAIL SERVICE</w:t>
      </w:r>
    </w:p>
    <w:p w14:paraId="7A846A7D" w14:textId="77777777" w:rsidR="008A6FFE" w:rsidRPr="0077672B" w:rsidRDefault="008A6FFE" w:rsidP="00161398">
      <w:pPr>
        <w:pStyle w:val="LegHeadCenteredItalic"/>
      </w:pPr>
      <w:r w:rsidRPr="0077672B">
        <w:t>ISSN 1022 - 6397</w:t>
      </w:r>
    </w:p>
    <w:p w14:paraId="243CC53C" w14:textId="77777777" w:rsidR="00110468" w:rsidRDefault="00110468" w:rsidP="00110468">
      <w:pPr>
        <w:pStyle w:val="LegHeadCenteredBold"/>
      </w:pPr>
      <w:r>
        <w:t>Season's Greetings</w:t>
      </w:r>
    </w:p>
    <w:p w14:paraId="77913BA6" w14:textId="6F27820D" w:rsidR="00110468" w:rsidRDefault="00110468" w:rsidP="00110468">
      <w:pPr>
        <w:pStyle w:val="LegText"/>
      </w:pPr>
      <w:r>
        <w:t xml:space="preserve">This is the final </w:t>
      </w:r>
      <w:r w:rsidRPr="00110468">
        <w:rPr>
          <w:i/>
        </w:rPr>
        <w:t xml:space="preserve">Juta's Weekly </w:t>
      </w:r>
      <w:r w:rsidRPr="00110468">
        <w:rPr>
          <w:i/>
        </w:rPr>
        <w:t>Statutes Bulletin</w:t>
      </w:r>
      <w:r>
        <w:t xml:space="preserve"> for 2016. The Juta Statutes Team and the management and staff of Juta wish subscribers a happy and peaceful holiday season and everything of the best for 2017. The first </w:t>
      </w:r>
      <w:r w:rsidRPr="00110468">
        <w:rPr>
          <w:i/>
        </w:rPr>
        <w:t>Juta's Weekly Statutes Bulletin</w:t>
      </w:r>
      <w:r>
        <w:t xml:space="preserve"> in the new year will be sent on 6 January 2017.</w:t>
      </w:r>
      <w:bookmarkStart w:id="0" w:name="_GoBack"/>
      <w:bookmarkEnd w:id="0"/>
    </w:p>
    <w:p w14:paraId="0A291901" w14:textId="19AA4877" w:rsidR="00343909" w:rsidRPr="0077672B" w:rsidRDefault="00343909" w:rsidP="00110468">
      <w:pPr>
        <w:pStyle w:val="LegHeadCenteredBold"/>
      </w:pPr>
      <w:r w:rsidRPr="0077672B">
        <w:t>PROCLAMATIONS AND NOTICES</w:t>
      </w:r>
    </w:p>
    <w:p w14:paraId="6B7EE31C" w14:textId="702A3E26" w:rsidR="00DF109A" w:rsidRDefault="00DF109A" w:rsidP="00257A7E">
      <w:pPr>
        <w:pStyle w:val="LegHeadBold"/>
      </w:pPr>
      <w:r w:rsidRPr="00DF109A">
        <w:t>Department of Co-operative Governance</w:t>
      </w:r>
      <w:r>
        <w:t>:</w:t>
      </w:r>
    </w:p>
    <w:p w14:paraId="4E7EC3CC" w14:textId="32F59B0A" w:rsidR="00DF109A" w:rsidRDefault="00DF109A" w:rsidP="00DF109A">
      <w:pPr>
        <w:pStyle w:val="LegText"/>
      </w:pPr>
      <w:r>
        <w:t xml:space="preserve">Notice of publication for comment of </w:t>
      </w:r>
      <w:r w:rsidRPr="002A59DC">
        <w:t>Draft White Paper on Fire Services</w:t>
      </w:r>
      <w:r>
        <w:t xml:space="preserve"> published </w:t>
      </w:r>
      <w:r>
        <w:br/>
        <w:t xml:space="preserve">(GenN 946 in </w:t>
      </w:r>
      <w:r w:rsidRPr="00CA76AD">
        <w:rPr>
          <w:i/>
        </w:rPr>
        <w:t>GG</w:t>
      </w:r>
      <w:r>
        <w:t xml:space="preserve"> 40515 of 23 December 2016) (p402)</w:t>
      </w:r>
    </w:p>
    <w:p w14:paraId="5EE189BF" w14:textId="5CD120A6" w:rsidR="00DF109A" w:rsidRDefault="00DF109A" w:rsidP="00257A7E">
      <w:pPr>
        <w:pStyle w:val="LegHeadBold"/>
      </w:pPr>
      <w:r w:rsidRPr="002A59DC">
        <w:t>Department of Energy</w:t>
      </w:r>
      <w:r>
        <w:t>:</w:t>
      </w:r>
    </w:p>
    <w:p w14:paraId="68469A49" w14:textId="6D273B3A" w:rsidR="00DF109A" w:rsidRDefault="00DF109A" w:rsidP="00DF109A">
      <w:pPr>
        <w:pStyle w:val="LegText"/>
      </w:pPr>
      <w:r w:rsidRPr="002A59DC">
        <w:t>Draft Post-2015 National Energy Efficiency Strategy</w:t>
      </w:r>
      <w:r>
        <w:t xml:space="preserve"> published for comment</w:t>
      </w:r>
      <w:r>
        <w:br/>
        <w:t xml:space="preserve">(GenN 948 in </w:t>
      </w:r>
      <w:r w:rsidRPr="00CA76AD">
        <w:rPr>
          <w:i/>
        </w:rPr>
        <w:t>GG</w:t>
      </w:r>
      <w:r>
        <w:t xml:space="preserve"> 40515 of 23 December 2016) (p426)</w:t>
      </w:r>
    </w:p>
    <w:p w14:paraId="6E3F165A" w14:textId="77777777" w:rsidR="00DF109A" w:rsidRDefault="00DF109A" w:rsidP="00DF109A">
      <w:pPr>
        <w:pStyle w:val="LegHeadBold"/>
      </w:pPr>
      <w:r>
        <w:t>Statistics South Africa:</w:t>
      </w:r>
    </w:p>
    <w:p w14:paraId="6E3C03E4" w14:textId="28A83C2C" w:rsidR="00DF109A" w:rsidRDefault="00DF109A" w:rsidP="00DF109A">
      <w:pPr>
        <w:pStyle w:val="LegText"/>
      </w:pPr>
      <w:r>
        <w:t xml:space="preserve">Consumer Price Index, Rate (Base Dec 2012 = 100): November 2016: 6,6 published </w:t>
      </w:r>
      <w:r w:rsidR="00DE622B">
        <w:br/>
      </w:r>
      <w:r>
        <w:t xml:space="preserve">(GenN </w:t>
      </w:r>
      <w:r w:rsidR="00DE622B">
        <w:t>951</w:t>
      </w:r>
      <w:r>
        <w:t xml:space="preserve"> </w:t>
      </w:r>
      <w:r w:rsidR="00DE622B">
        <w:t xml:space="preserve">in </w:t>
      </w:r>
      <w:r w:rsidR="00DE622B" w:rsidRPr="00CA76AD">
        <w:rPr>
          <w:i/>
        </w:rPr>
        <w:t>GG</w:t>
      </w:r>
      <w:r w:rsidR="00DE622B">
        <w:t xml:space="preserve"> 40515 of 23 December 2016) (p479)</w:t>
      </w:r>
    </w:p>
    <w:p w14:paraId="21FBD29A" w14:textId="0F6E22CA" w:rsidR="00257A7E" w:rsidRDefault="00257A7E" w:rsidP="00DF109A">
      <w:pPr>
        <w:pStyle w:val="LegHeadBold"/>
      </w:pPr>
      <w:r>
        <w:t>PENSION FUNDS ACT 24 OF 1956</w:t>
      </w:r>
    </w:p>
    <w:p w14:paraId="123F162B" w14:textId="3478BC41" w:rsidR="00257A7E" w:rsidRDefault="00257A7E" w:rsidP="00257A7E">
      <w:pPr>
        <w:pStyle w:val="LegText"/>
      </w:pPr>
      <w:r>
        <w:t xml:space="preserve">Amendments to the Pension Fund Regulations, 2016 published with effect from a date to be determined by the Minister (GN 1584 in </w:t>
      </w:r>
      <w:r w:rsidRPr="00CA76AD">
        <w:rPr>
          <w:i/>
        </w:rPr>
        <w:t>GG</w:t>
      </w:r>
      <w:r>
        <w:t xml:space="preserve"> 40515 of 23 December 2016) (p97)</w:t>
      </w:r>
    </w:p>
    <w:p w14:paraId="186DA55C" w14:textId="19423D8D" w:rsidR="003E733D" w:rsidRDefault="003E733D" w:rsidP="00257A7E">
      <w:pPr>
        <w:pStyle w:val="LegHeadBold"/>
      </w:pPr>
      <w:r>
        <w:t>CUSTOMS AND EXCISE ACT 91 OF 1964</w:t>
      </w:r>
    </w:p>
    <w:p w14:paraId="22AFCD98" w14:textId="275BA7F6" w:rsidR="003E733D" w:rsidRDefault="003E733D" w:rsidP="003E733D">
      <w:pPr>
        <w:pStyle w:val="LegText"/>
      </w:pPr>
      <w:r>
        <w:t xml:space="preserve">Rules published in GN R1874 in </w:t>
      </w:r>
      <w:r w:rsidRPr="00CA76AD">
        <w:rPr>
          <w:i/>
        </w:rPr>
        <w:t>GG</w:t>
      </w:r>
      <w:r>
        <w:t xml:space="preserve"> 16860 of 8 December 1995 amended with effect from 1 January 2017 (GN R1597 in </w:t>
      </w:r>
      <w:r w:rsidRPr="00CA76AD">
        <w:rPr>
          <w:i/>
        </w:rPr>
        <w:t>GG</w:t>
      </w:r>
      <w:r>
        <w:t xml:space="preserve"> 40</w:t>
      </w:r>
      <w:r w:rsidR="00D05EB9">
        <w:t>5</w:t>
      </w:r>
      <w:r>
        <w:t>16 of 23 December 2016) (p13)</w:t>
      </w:r>
    </w:p>
    <w:p w14:paraId="0CCCB59B" w14:textId="77777777" w:rsidR="00F00503" w:rsidRDefault="00F00503" w:rsidP="00F00503">
      <w:pPr>
        <w:pStyle w:val="LegHeadBold"/>
      </w:pPr>
      <w:r>
        <w:t>MEDICINES AND RELATED SUBSTANCES ACT 101 OF 1965</w:t>
      </w:r>
    </w:p>
    <w:p w14:paraId="245FA2A6" w14:textId="77777777" w:rsidR="00F00503" w:rsidRDefault="00F00503" w:rsidP="00F00503">
      <w:pPr>
        <w:pStyle w:val="LegHeadBold"/>
      </w:pPr>
      <w:r>
        <w:t>Regulations relating to a transparent pricing system for medicines and scheduled substances:</w:t>
      </w:r>
    </w:p>
    <w:p w14:paraId="15672B68" w14:textId="44C9842F" w:rsidR="00F00503" w:rsidRDefault="00F00503" w:rsidP="00F00503">
      <w:pPr>
        <w:pStyle w:val="LegText"/>
      </w:pPr>
      <w:r w:rsidRPr="00F00503">
        <w:t>Notice regarding the determination of the annual single exit price adjustment (SEPA) of medicines and scheduled substances for the year 201</w:t>
      </w:r>
      <w:r>
        <w:t>7</w:t>
      </w:r>
      <w:r w:rsidRPr="00F00503">
        <w:t xml:space="preserve"> publishe</w:t>
      </w:r>
      <w:r>
        <w:t xml:space="preserve">d </w:t>
      </w:r>
      <w:r>
        <w:br/>
        <w:t xml:space="preserve">(GN 1588 in </w:t>
      </w:r>
      <w:r w:rsidRPr="00CA76AD">
        <w:rPr>
          <w:i/>
        </w:rPr>
        <w:t>GG</w:t>
      </w:r>
      <w:r>
        <w:t xml:space="preserve"> 40515 of 23 December 2016) (p254)</w:t>
      </w:r>
    </w:p>
    <w:p w14:paraId="31F8ECAE" w14:textId="647CEC46" w:rsidR="00F00503" w:rsidRDefault="00F00503" w:rsidP="00F00503">
      <w:pPr>
        <w:pStyle w:val="LegText"/>
      </w:pPr>
      <w:r>
        <w:lastRenderedPageBreak/>
        <w:t xml:space="preserve">Information to be provided by manufacturers and/or importers of medicines and scheduled substances when applying for the interim single exit price adjustment for 2017 published (GN 1588 in </w:t>
      </w:r>
      <w:r w:rsidRPr="00CA76AD">
        <w:rPr>
          <w:i/>
        </w:rPr>
        <w:t>GG</w:t>
      </w:r>
      <w:r>
        <w:t xml:space="preserve"> 40515 of 23 December 2016) (p255)</w:t>
      </w:r>
    </w:p>
    <w:p w14:paraId="53340A3E" w14:textId="41D9E5C2" w:rsidR="00F00503" w:rsidRDefault="00F00503" w:rsidP="00F00503">
      <w:pPr>
        <w:pStyle w:val="LegText"/>
      </w:pPr>
      <w:r>
        <w:t xml:space="preserve">Information and instructions for the interim single exit price adjustment submissions for 2017 published (GN 1588 in </w:t>
      </w:r>
      <w:r w:rsidRPr="00CA76AD">
        <w:rPr>
          <w:i/>
        </w:rPr>
        <w:t>GG</w:t>
      </w:r>
      <w:r>
        <w:t xml:space="preserve"> 40515 of 23 December 2016) (p258)</w:t>
      </w:r>
    </w:p>
    <w:p w14:paraId="53F15AE3" w14:textId="5585281D" w:rsidR="006470D5" w:rsidRDefault="006470D5" w:rsidP="00F00503">
      <w:pPr>
        <w:pStyle w:val="LegText"/>
      </w:pPr>
      <w:r w:rsidRPr="006470D5">
        <w:t xml:space="preserve">Amendment regulations regarding dispensing fee for pharmacists published </w:t>
      </w:r>
      <w:r>
        <w:br/>
        <w:t xml:space="preserve">(GN 1589 in </w:t>
      </w:r>
      <w:r w:rsidRPr="00CA76AD">
        <w:rPr>
          <w:i/>
        </w:rPr>
        <w:t>GG</w:t>
      </w:r>
      <w:r>
        <w:t xml:space="preserve"> 40515 of 23 December 2016) (p279)</w:t>
      </w:r>
    </w:p>
    <w:p w14:paraId="0F333C19" w14:textId="0E79D0DB" w:rsidR="00F96638" w:rsidRDefault="00F96638" w:rsidP="00F00503">
      <w:pPr>
        <w:pStyle w:val="LegHeadBold"/>
      </w:pPr>
      <w:r>
        <w:t>PHARMACY ACT 53 OF 1974</w:t>
      </w:r>
    </w:p>
    <w:p w14:paraId="572C0ECB" w14:textId="4EFB0731" w:rsidR="00F349B4" w:rsidRDefault="00F349B4" w:rsidP="00F349B4">
      <w:pPr>
        <w:pStyle w:val="LegHeadBold"/>
      </w:pPr>
      <w:r>
        <w:t>South African Pharmacy Council:</w:t>
      </w:r>
    </w:p>
    <w:p w14:paraId="1FE8075F" w14:textId="5040549E" w:rsidR="00F96638" w:rsidRDefault="00F96638" w:rsidP="00F96638">
      <w:pPr>
        <w:pStyle w:val="LegText"/>
      </w:pPr>
      <w:r w:rsidRPr="00F96638">
        <w:t xml:space="preserve">Rules relating to good pharmacy practice published in BN 129 in </w:t>
      </w:r>
      <w:r w:rsidRPr="00CA76AD">
        <w:rPr>
          <w:i/>
        </w:rPr>
        <w:t>GG</w:t>
      </w:r>
      <w:r>
        <w:t xml:space="preserve"> </w:t>
      </w:r>
      <w:r w:rsidRPr="00F96638">
        <w:t xml:space="preserve">27112 of 17 December 2004 amended (BN </w:t>
      </w:r>
      <w:r>
        <w:t>193</w:t>
      </w:r>
      <w:r w:rsidRPr="00F96638">
        <w:t xml:space="preserve"> in </w:t>
      </w:r>
      <w:r w:rsidRPr="00CA76AD">
        <w:rPr>
          <w:i/>
        </w:rPr>
        <w:t>GG</w:t>
      </w:r>
      <w:r>
        <w:t xml:space="preserve"> 40522</w:t>
      </w:r>
      <w:r w:rsidRPr="00F96638">
        <w:t xml:space="preserve"> of 2</w:t>
      </w:r>
      <w:r>
        <w:t>3</w:t>
      </w:r>
      <w:r w:rsidRPr="00F96638">
        <w:t xml:space="preserve"> </w:t>
      </w:r>
      <w:r>
        <w:t>December</w:t>
      </w:r>
      <w:r w:rsidRPr="00F96638">
        <w:t xml:space="preserve"> 201</w:t>
      </w:r>
      <w:r>
        <w:t>6</w:t>
      </w:r>
      <w:r w:rsidRPr="00F96638">
        <w:t>) (p</w:t>
      </w:r>
      <w:r>
        <w:t>4</w:t>
      </w:r>
      <w:r w:rsidRPr="00F96638">
        <w:t>)</w:t>
      </w:r>
    </w:p>
    <w:p w14:paraId="08A57860" w14:textId="60ABBE83" w:rsidR="00F96638" w:rsidRDefault="00F96638" w:rsidP="00F96638">
      <w:pPr>
        <w:pStyle w:val="LegText"/>
      </w:pPr>
      <w:r w:rsidRPr="00F96638">
        <w:t xml:space="preserve">Proposed </w:t>
      </w:r>
      <w:r w:rsidR="00F349B4">
        <w:t xml:space="preserve">amendments to the </w:t>
      </w:r>
      <w:r w:rsidR="00F349B4" w:rsidRPr="00F96638">
        <w:t>rules relating to good pharmacy practice</w:t>
      </w:r>
      <w:r w:rsidR="00F349B4">
        <w:t xml:space="preserve"> </w:t>
      </w:r>
      <w:r w:rsidR="00F349B4" w:rsidRPr="00F96638">
        <w:t xml:space="preserve">published in BN 129 in </w:t>
      </w:r>
      <w:r w:rsidR="00F349B4" w:rsidRPr="00CA76AD">
        <w:rPr>
          <w:i/>
        </w:rPr>
        <w:t>GG</w:t>
      </w:r>
      <w:r w:rsidR="00F349B4">
        <w:t xml:space="preserve"> </w:t>
      </w:r>
      <w:r w:rsidR="00F349B4" w:rsidRPr="00F96638">
        <w:t>27112 of 17 December 2004</w:t>
      </w:r>
      <w:r w:rsidR="00F349B4">
        <w:t xml:space="preserve"> by the </w:t>
      </w:r>
      <w:r w:rsidRPr="00F96638">
        <w:t>addition</w:t>
      </w:r>
      <w:r w:rsidR="00F349B4">
        <w:t xml:space="preserve"> of </w:t>
      </w:r>
      <w:r w:rsidRPr="00F96638">
        <w:t xml:space="preserve">minimum standards </w:t>
      </w:r>
      <w:r>
        <w:t xml:space="preserve">for the selling of HIV screening test kits </w:t>
      </w:r>
      <w:r w:rsidRPr="00F96638">
        <w:t xml:space="preserve">published for comment (BN </w:t>
      </w:r>
      <w:r>
        <w:t>19</w:t>
      </w:r>
      <w:r w:rsidR="00F349B4">
        <w:t>4</w:t>
      </w:r>
      <w:r w:rsidRPr="00F96638">
        <w:t xml:space="preserve"> in </w:t>
      </w:r>
      <w:r w:rsidRPr="00CA76AD">
        <w:rPr>
          <w:i/>
        </w:rPr>
        <w:t>GG</w:t>
      </w:r>
      <w:r>
        <w:t xml:space="preserve"> 40522</w:t>
      </w:r>
      <w:r w:rsidRPr="00F96638">
        <w:t xml:space="preserve"> of 2</w:t>
      </w:r>
      <w:r>
        <w:t>3</w:t>
      </w:r>
      <w:r w:rsidRPr="00F96638">
        <w:t xml:space="preserve"> </w:t>
      </w:r>
      <w:r>
        <w:t>December</w:t>
      </w:r>
      <w:r w:rsidRPr="00F96638">
        <w:t xml:space="preserve"> 201</w:t>
      </w:r>
      <w:r>
        <w:t>6</w:t>
      </w:r>
      <w:r w:rsidRPr="00F96638">
        <w:t>) (p</w:t>
      </w:r>
      <w:r w:rsidR="00F349B4">
        <w:t>5</w:t>
      </w:r>
      <w:r w:rsidRPr="00F96638">
        <w:t>)</w:t>
      </w:r>
    </w:p>
    <w:p w14:paraId="6B1FDC7E" w14:textId="19088B32" w:rsidR="00F96638" w:rsidRDefault="00F349B4" w:rsidP="00F96638">
      <w:pPr>
        <w:pStyle w:val="LegText"/>
      </w:pPr>
      <w:r>
        <w:t xml:space="preserve">Proposed </w:t>
      </w:r>
      <w:r w:rsidRPr="00F349B4">
        <w:t>Pharmacy Technician qualification residing in the HET sub-framework</w:t>
      </w:r>
      <w:r>
        <w:t xml:space="preserve"> published for comment </w:t>
      </w:r>
      <w:r w:rsidRPr="00F96638">
        <w:t xml:space="preserve">(BN </w:t>
      </w:r>
      <w:r>
        <w:t>196</w:t>
      </w:r>
      <w:r w:rsidRPr="00F96638">
        <w:t xml:space="preserve"> in </w:t>
      </w:r>
      <w:r w:rsidRPr="00CA76AD">
        <w:rPr>
          <w:i/>
        </w:rPr>
        <w:t>GG</w:t>
      </w:r>
      <w:r>
        <w:t xml:space="preserve"> 40522</w:t>
      </w:r>
      <w:r w:rsidRPr="00F96638">
        <w:t xml:space="preserve"> of 2</w:t>
      </w:r>
      <w:r>
        <w:t>3</w:t>
      </w:r>
      <w:r w:rsidRPr="00F96638">
        <w:t xml:space="preserve"> </w:t>
      </w:r>
      <w:r>
        <w:t>December</w:t>
      </w:r>
      <w:r w:rsidRPr="00F96638">
        <w:t xml:space="preserve"> 201</w:t>
      </w:r>
      <w:r>
        <w:t>6</w:t>
      </w:r>
      <w:r w:rsidRPr="00F96638">
        <w:t>) (p</w:t>
      </w:r>
      <w:r>
        <w:t>8</w:t>
      </w:r>
      <w:r w:rsidRPr="00F96638">
        <w:t>)</w:t>
      </w:r>
    </w:p>
    <w:p w14:paraId="0E8651A9" w14:textId="132D8F74" w:rsidR="00F96638" w:rsidRDefault="00F349B4" w:rsidP="00F96638">
      <w:pPr>
        <w:pStyle w:val="LegText"/>
      </w:pPr>
      <w:r>
        <w:t xml:space="preserve">Notice of publication for comment of proposed </w:t>
      </w:r>
      <w:r w:rsidRPr="00F349B4">
        <w:t>Pharmacy Technician qualification in the QCTO f</w:t>
      </w:r>
      <w:r>
        <w:t xml:space="preserve">ormat published </w:t>
      </w:r>
      <w:r w:rsidRPr="00F96638">
        <w:t xml:space="preserve">(BN </w:t>
      </w:r>
      <w:r>
        <w:t>198</w:t>
      </w:r>
      <w:r w:rsidRPr="00F96638">
        <w:t xml:space="preserve"> in </w:t>
      </w:r>
      <w:r w:rsidRPr="00CA76AD">
        <w:rPr>
          <w:i/>
        </w:rPr>
        <w:t>GG</w:t>
      </w:r>
      <w:r>
        <w:t xml:space="preserve"> 40522</w:t>
      </w:r>
      <w:r w:rsidRPr="00F96638">
        <w:t xml:space="preserve"> of 2</w:t>
      </w:r>
      <w:r>
        <w:t>3</w:t>
      </w:r>
      <w:r w:rsidRPr="00F96638">
        <w:t xml:space="preserve"> </w:t>
      </w:r>
      <w:r>
        <w:t>December</w:t>
      </w:r>
      <w:r w:rsidRPr="00F96638">
        <w:t xml:space="preserve"> 201</w:t>
      </w:r>
      <w:r>
        <w:t>6</w:t>
      </w:r>
      <w:r w:rsidRPr="00F96638">
        <w:t>) (p</w:t>
      </w:r>
      <w:r>
        <w:t>10</w:t>
      </w:r>
      <w:r w:rsidRPr="00F96638">
        <w:t>)</w:t>
      </w:r>
    </w:p>
    <w:p w14:paraId="67F6F8AB" w14:textId="51F769AE" w:rsidR="000A6845" w:rsidRDefault="000A6845" w:rsidP="00F96638">
      <w:pPr>
        <w:pStyle w:val="LegHeadBold"/>
      </w:pPr>
      <w:r w:rsidRPr="000A6845">
        <w:t>COMPENSATION FOR OCCUPATIONAL INJURIES AND DISEASES ACT 130 OF 1993</w:t>
      </w:r>
    </w:p>
    <w:p w14:paraId="305E0B49" w14:textId="15E94A6A" w:rsidR="000A6845" w:rsidRDefault="000A6845" w:rsidP="000A6845">
      <w:pPr>
        <w:pStyle w:val="LegText"/>
      </w:pPr>
      <w:r w:rsidRPr="000A6845">
        <w:t xml:space="preserve">Proposed increase in maximum amount of earnings on which the assessment of an employer shall be calculated published for comment (GN </w:t>
      </w:r>
      <w:r>
        <w:t>1577</w:t>
      </w:r>
      <w:r w:rsidRPr="000A6845">
        <w:t xml:space="preserve"> in </w:t>
      </w:r>
      <w:r w:rsidRPr="00CA76AD">
        <w:rPr>
          <w:i/>
        </w:rPr>
        <w:t>GG</w:t>
      </w:r>
      <w:r>
        <w:t xml:space="preserve"> 40509</w:t>
      </w:r>
      <w:r w:rsidRPr="000A6845">
        <w:t xml:space="preserve"> of </w:t>
      </w:r>
      <w:r>
        <w:t>19</w:t>
      </w:r>
      <w:r w:rsidRPr="000A6845">
        <w:t xml:space="preserve"> </w:t>
      </w:r>
      <w:r>
        <w:t>December</w:t>
      </w:r>
      <w:r w:rsidRPr="000A6845">
        <w:t xml:space="preserve"> 2016) (p</w:t>
      </w:r>
      <w:r>
        <w:t>4</w:t>
      </w:r>
      <w:r w:rsidRPr="000A6845">
        <w:t>)</w:t>
      </w:r>
    </w:p>
    <w:p w14:paraId="00056308" w14:textId="5F2F79DF" w:rsidR="000A6845" w:rsidRDefault="000A6845" w:rsidP="000A6845">
      <w:pPr>
        <w:pStyle w:val="LegText"/>
      </w:pPr>
      <w:r>
        <w:t xml:space="preserve">Proposed increase in monthly pensions published for comment </w:t>
      </w:r>
      <w:r>
        <w:br/>
      </w:r>
      <w:r w:rsidRPr="000A6845">
        <w:t xml:space="preserve">(GN </w:t>
      </w:r>
      <w:r>
        <w:t>1577</w:t>
      </w:r>
      <w:r w:rsidRPr="000A6845">
        <w:t xml:space="preserve"> in </w:t>
      </w:r>
      <w:r w:rsidRPr="00CA76AD">
        <w:rPr>
          <w:i/>
        </w:rPr>
        <w:t>GG</w:t>
      </w:r>
      <w:r>
        <w:t xml:space="preserve"> 40509</w:t>
      </w:r>
      <w:r w:rsidRPr="000A6845">
        <w:t xml:space="preserve"> of </w:t>
      </w:r>
      <w:r>
        <w:t>19</w:t>
      </w:r>
      <w:r w:rsidRPr="000A6845">
        <w:t xml:space="preserve"> </w:t>
      </w:r>
      <w:r>
        <w:t>December</w:t>
      </w:r>
      <w:r w:rsidRPr="000A6845">
        <w:t xml:space="preserve"> 2016) (p</w:t>
      </w:r>
      <w:r>
        <w:t>5</w:t>
      </w:r>
      <w:r w:rsidRPr="000A6845">
        <w:t>)</w:t>
      </w:r>
    </w:p>
    <w:p w14:paraId="31D88206" w14:textId="401B254B" w:rsidR="000A6845" w:rsidRDefault="000A6845" w:rsidP="000A6845">
      <w:pPr>
        <w:pStyle w:val="LegText"/>
      </w:pPr>
      <w:r>
        <w:t xml:space="preserve">Proposed amendment of Schedule 4 published for comment </w:t>
      </w:r>
      <w:r>
        <w:br/>
      </w:r>
      <w:r w:rsidRPr="000A6845">
        <w:t xml:space="preserve">(GN </w:t>
      </w:r>
      <w:r>
        <w:t>1577</w:t>
      </w:r>
      <w:r w:rsidRPr="000A6845">
        <w:t xml:space="preserve"> in </w:t>
      </w:r>
      <w:r w:rsidRPr="00CA76AD">
        <w:rPr>
          <w:i/>
        </w:rPr>
        <w:t>GG</w:t>
      </w:r>
      <w:r>
        <w:t xml:space="preserve"> 40509</w:t>
      </w:r>
      <w:r w:rsidRPr="000A6845">
        <w:t xml:space="preserve"> of </w:t>
      </w:r>
      <w:r>
        <w:t>19</w:t>
      </w:r>
      <w:r w:rsidRPr="000A6845">
        <w:t xml:space="preserve"> </w:t>
      </w:r>
      <w:r>
        <w:t>December</w:t>
      </w:r>
      <w:r w:rsidRPr="000A6845">
        <w:t xml:space="preserve"> 2016) (p</w:t>
      </w:r>
      <w:r>
        <w:t>7</w:t>
      </w:r>
      <w:r w:rsidRPr="000A6845">
        <w:t>)</w:t>
      </w:r>
    </w:p>
    <w:p w14:paraId="315AB84F" w14:textId="592F4B31" w:rsidR="000A6845" w:rsidRDefault="000A6845" w:rsidP="006B33F7">
      <w:pPr>
        <w:pStyle w:val="LegHeadBold"/>
        <w:rPr>
          <w:lang w:val="af-ZA"/>
        </w:rPr>
      </w:pPr>
      <w:r w:rsidRPr="000A6845">
        <w:rPr>
          <w:lang w:val="af-ZA"/>
        </w:rPr>
        <w:t>THE SOUTH AFRICAN NATIONAL ROADS AGENCY LIMITED AND NATIONAL ROADS ACT</w:t>
      </w:r>
      <w:r>
        <w:rPr>
          <w:lang w:val="af-ZA"/>
        </w:rPr>
        <w:t> </w:t>
      </w:r>
      <w:r w:rsidRPr="000A6845">
        <w:rPr>
          <w:lang w:val="af-ZA"/>
        </w:rPr>
        <w:t>7 OF 1998</w:t>
      </w:r>
    </w:p>
    <w:p w14:paraId="2034BD55" w14:textId="55EEA496" w:rsidR="000A6845" w:rsidRDefault="000A6845" w:rsidP="000A6845">
      <w:pPr>
        <w:pStyle w:val="LegText"/>
        <w:rPr>
          <w:lang w:val="af-ZA"/>
        </w:rPr>
      </w:pPr>
      <w:r w:rsidRPr="000A6845">
        <w:rPr>
          <w:lang w:val="af-ZA"/>
        </w:rPr>
        <w:t xml:space="preserve">South African National Roads Agency SOC Ltd: Exemptions from the payment of toll </w:t>
      </w:r>
      <w:r>
        <w:rPr>
          <w:lang w:val="af-ZA"/>
        </w:rPr>
        <w:t xml:space="preserve">on </w:t>
      </w:r>
      <w:r w:rsidRPr="000A6845">
        <w:rPr>
          <w:lang w:val="af-ZA"/>
        </w:rPr>
        <w:t>Gauteng Freeway Improvement Project (GFIP) toll roads</w:t>
      </w:r>
      <w:r>
        <w:rPr>
          <w:lang w:val="af-ZA"/>
        </w:rPr>
        <w:t xml:space="preserve"> </w:t>
      </w:r>
      <w:r w:rsidRPr="000A6845">
        <w:rPr>
          <w:lang w:val="af-ZA"/>
        </w:rPr>
        <w:t>of motor vehicles providing public transport or emergency services, that are adapted for use by persons with disabilities or are used by qualifying non-government organisations (NGOs) or non-profit organisations (NPOs)</w:t>
      </w:r>
      <w:r>
        <w:rPr>
          <w:lang w:val="af-ZA"/>
        </w:rPr>
        <w:t xml:space="preserve"> published with effect from 14 days after publication (GN 1576 in </w:t>
      </w:r>
      <w:r w:rsidRPr="000A6845">
        <w:rPr>
          <w:i/>
          <w:lang w:val="af-ZA"/>
        </w:rPr>
        <w:t>GG</w:t>
      </w:r>
      <w:r>
        <w:rPr>
          <w:lang w:val="af-ZA"/>
        </w:rPr>
        <w:t xml:space="preserve"> 40508 of 19 December 2016) (p4)</w:t>
      </w:r>
    </w:p>
    <w:p w14:paraId="6D2C373D" w14:textId="77777777" w:rsidR="00D05EB9" w:rsidRDefault="00D05EB9" w:rsidP="006B33F7">
      <w:pPr>
        <w:pStyle w:val="LegHeadBold"/>
        <w:rPr>
          <w:lang w:val="af-ZA"/>
        </w:rPr>
      </w:pPr>
      <w:r w:rsidRPr="00D05EB9">
        <w:rPr>
          <w:lang w:val="af-ZA"/>
        </w:rPr>
        <w:t>REMUNERATION OF PUBLIC OFFICE BEARERS ACT 20 OF 1998</w:t>
      </w:r>
    </w:p>
    <w:p w14:paraId="1CF8F0C4" w14:textId="003A046E" w:rsidR="00D05EB9" w:rsidRDefault="00D05EB9" w:rsidP="00D05EB9">
      <w:pPr>
        <w:pStyle w:val="LegText"/>
        <w:rPr>
          <w:lang w:val="af-ZA"/>
        </w:rPr>
      </w:pPr>
      <w:r w:rsidRPr="002A59DC">
        <w:t>Determination of Upper Limits of Salaries, Allowances and</w:t>
      </w:r>
      <w:r>
        <w:t xml:space="preserve"> </w:t>
      </w:r>
      <w:r w:rsidRPr="002A59DC">
        <w:t>Benefits of Different Members of Municipal Councils</w:t>
      </w:r>
      <w:r>
        <w:t xml:space="preserve"> published with effect from 1 July 2016 </w:t>
      </w:r>
      <w:r>
        <w:br/>
        <w:t xml:space="preserve">(GN 1600 in </w:t>
      </w:r>
      <w:r w:rsidRPr="00CA76AD">
        <w:rPr>
          <w:i/>
        </w:rPr>
        <w:t>GG</w:t>
      </w:r>
      <w:r>
        <w:t xml:space="preserve"> 40519 of 21 December 2016) (p4)</w:t>
      </w:r>
    </w:p>
    <w:p w14:paraId="1DC0ED0D" w14:textId="77777777" w:rsidR="006470D5" w:rsidRPr="00DF109A" w:rsidRDefault="006470D5" w:rsidP="006470D5">
      <w:pPr>
        <w:pStyle w:val="LegHeadBold"/>
      </w:pPr>
      <w:r w:rsidRPr="00DF109A">
        <w:t>NATIONAL WATER ACT 36 OF 1998</w:t>
      </w:r>
    </w:p>
    <w:p w14:paraId="0D52DFF2" w14:textId="5638978B" w:rsidR="006470D5" w:rsidRDefault="006470D5" w:rsidP="006470D5">
      <w:pPr>
        <w:pStyle w:val="LegText"/>
      </w:pPr>
      <w:r w:rsidRPr="00DF109A">
        <w:t xml:space="preserve">Restrictions on the use of groundwater in terms of para. 6 (1) (i) of Schedule 3 to the Act for irrigation purposes from the Ventersdorp Eye Subterranean Government Water Control Area published (GN 1594 </w:t>
      </w:r>
      <w:r w:rsidR="00DF109A" w:rsidRPr="00DF109A">
        <w:rPr>
          <w:lang w:val="af-ZA"/>
        </w:rPr>
        <w:t xml:space="preserve">in </w:t>
      </w:r>
      <w:r w:rsidR="00DF109A" w:rsidRPr="00DF109A">
        <w:rPr>
          <w:i/>
          <w:lang w:val="af-ZA"/>
        </w:rPr>
        <w:t>GG</w:t>
      </w:r>
      <w:r w:rsidR="00DF109A" w:rsidRPr="00DF109A">
        <w:rPr>
          <w:lang w:val="af-ZA"/>
        </w:rPr>
        <w:t xml:space="preserve"> 40515 of 23 December 2016) (p401)</w:t>
      </w:r>
    </w:p>
    <w:p w14:paraId="421D1B9D" w14:textId="5CBD10E4" w:rsidR="00904B8C" w:rsidRDefault="00904B8C" w:rsidP="006470D5">
      <w:pPr>
        <w:pStyle w:val="LegHeadBold"/>
        <w:rPr>
          <w:lang w:val="af-ZA"/>
        </w:rPr>
      </w:pPr>
      <w:r w:rsidRPr="00904B8C">
        <w:rPr>
          <w:lang w:val="af-ZA"/>
        </w:rPr>
        <w:t>LONG-TERM INSURANCE ACT 52 OF 1998</w:t>
      </w:r>
    </w:p>
    <w:p w14:paraId="186995C6" w14:textId="6568A173" w:rsidR="00904B8C" w:rsidRDefault="00904B8C" w:rsidP="00904B8C">
      <w:pPr>
        <w:pStyle w:val="LegText"/>
        <w:rPr>
          <w:lang w:val="af-ZA"/>
        </w:rPr>
      </w:pPr>
      <w:r w:rsidRPr="00904B8C">
        <w:rPr>
          <w:lang w:val="af-ZA"/>
        </w:rPr>
        <w:t xml:space="preserve">Regulations under the </w:t>
      </w:r>
      <w:r>
        <w:rPr>
          <w:lang w:val="af-ZA"/>
        </w:rPr>
        <w:t>Long</w:t>
      </w:r>
      <w:r w:rsidRPr="00904B8C">
        <w:rPr>
          <w:lang w:val="af-ZA"/>
        </w:rPr>
        <w:t>-term Insurance Act, 1998 published in GN R149</w:t>
      </w:r>
      <w:r>
        <w:rPr>
          <w:lang w:val="af-ZA"/>
        </w:rPr>
        <w:t>2</w:t>
      </w:r>
      <w:r w:rsidRPr="00904B8C">
        <w:rPr>
          <w:lang w:val="af-ZA"/>
        </w:rPr>
        <w:t xml:space="preserve"> in </w:t>
      </w:r>
      <w:r w:rsidRPr="00904B8C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904B8C">
        <w:rPr>
          <w:lang w:val="af-ZA"/>
        </w:rPr>
        <w:t xml:space="preserve">19495 of 27 November 1998 amended </w:t>
      </w:r>
      <w:r>
        <w:rPr>
          <w:lang w:val="af-ZA"/>
        </w:rPr>
        <w:t xml:space="preserve">(GN 1582 in </w:t>
      </w:r>
      <w:r w:rsidRPr="00904B8C">
        <w:rPr>
          <w:i/>
          <w:lang w:val="af-ZA"/>
        </w:rPr>
        <w:t>GG</w:t>
      </w:r>
      <w:r>
        <w:rPr>
          <w:lang w:val="af-ZA"/>
        </w:rPr>
        <w:t xml:space="preserve"> 40515 of 23 December 2016) (p75)</w:t>
      </w:r>
    </w:p>
    <w:p w14:paraId="0CEC19A6" w14:textId="3F7E7023" w:rsidR="00257A7E" w:rsidRDefault="00257A7E" w:rsidP="00257A7E">
      <w:pPr>
        <w:pStyle w:val="LegText"/>
        <w:rPr>
          <w:lang w:val="af-ZA"/>
        </w:rPr>
      </w:pPr>
      <w:r w:rsidRPr="00904B8C">
        <w:rPr>
          <w:lang w:val="af-ZA"/>
        </w:rPr>
        <w:lastRenderedPageBreak/>
        <w:t xml:space="preserve">Proposed amendments to </w:t>
      </w:r>
      <w:r>
        <w:rPr>
          <w:lang w:val="af-ZA"/>
        </w:rPr>
        <w:t xml:space="preserve">the </w:t>
      </w:r>
      <w:r w:rsidRPr="00904B8C">
        <w:rPr>
          <w:lang w:val="af-ZA"/>
        </w:rPr>
        <w:t xml:space="preserve">Regulations under the </w:t>
      </w:r>
      <w:r>
        <w:rPr>
          <w:lang w:val="af-ZA"/>
        </w:rPr>
        <w:t>Long</w:t>
      </w:r>
      <w:r w:rsidRPr="00904B8C">
        <w:rPr>
          <w:lang w:val="af-ZA"/>
        </w:rPr>
        <w:t>-term Insurance Act, 1998 published in GN R149</w:t>
      </w:r>
      <w:r>
        <w:rPr>
          <w:lang w:val="af-ZA"/>
        </w:rPr>
        <w:t>2</w:t>
      </w:r>
      <w:r w:rsidRPr="00904B8C">
        <w:rPr>
          <w:lang w:val="af-ZA"/>
        </w:rPr>
        <w:t xml:space="preserve"> in </w:t>
      </w:r>
      <w:r w:rsidRPr="00904B8C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904B8C">
        <w:rPr>
          <w:lang w:val="af-ZA"/>
        </w:rPr>
        <w:t xml:space="preserve">19495 of 27 November 1998 published for comment </w:t>
      </w:r>
      <w:r>
        <w:rPr>
          <w:lang w:val="af-ZA"/>
        </w:rPr>
        <w:br/>
        <w:t xml:space="preserve">(GN 1585 in </w:t>
      </w:r>
      <w:r w:rsidRPr="00904B8C">
        <w:rPr>
          <w:i/>
          <w:lang w:val="af-ZA"/>
        </w:rPr>
        <w:t>GG</w:t>
      </w:r>
      <w:r>
        <w:rPr>
          <w:lang w:val="af-ZA"/>
        </w:rPr>
        <w:t xml:space="preserve"> 40515 of 23 December 2016) (p103)</w:t>
      </w:r>
    </w:p>
    <w:p w14:paraId="60A9C943" w14:textId="71B92D79" w:rsidR="005C1122" w:rsidRPr="00904B8C" w:rsidRDefault="005C1122" w:rsidP="006B33F7">
      <w:pPr>
        <w:pStyle w:val="LegHeadBold"/>
        <w:rPr>
          <w:lang w:val="af-ZA"/>
        </w:rPr>
      </w:pPr>
      <w:r w:rsidRPr="00904B8C">
        <w:rPr>
          <w:lang w:val="af-ZA"/>
        </w:rPr>
        <w:t>SHORT-TERM INSURANCE ACT 53 OF 1998</w:t>
      </w:r>
    </w:p>
    <w:p w14:paraId="06120826" w14:textId="51406C2A" w:rsidR="00904B8C" w:rsidRDefault="00904B8C" w:rsidP="005C1122">
      <w:pPr>
        <w:pStyle w:val="LegText"/>
        <w:rPr>
          <w:lang w:val="af-ZA"/>
        </w:rPr>
      </w:pPr>
      <w:r w:rsidRPr="00904B8C">
        <w:rPr>
          <w:lang w:val="af-ZA"/>
        </w:rPr>
        <w:t xml:space="preserve">Regulations under the Short-term Insurance Act, 1998 published in GN R1493 in </w:t>
      </w:r>
      <w:r w:rsidRPr="00904B8C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904B8C">
        <w:rPr>
          <w:lang w:val="af-ZA"/>
        </w:rPr>
        <w:t xml:space="preserve">19495 of 27 November 1998 amended </w:t>
      </w:r>
      <w:r>
        <w:rPr>
          <w:lang w:val="af-ZA"/>
        </w:rPr>
        <w:t xml:space="preserve">(GN 1582 in </w:t>
      </w:r>
      <w:r w:rsidRPr="00904B8C">
        <w:rPr>
          <w:i/>
          <w:lang w:val="af-ZA"/>
        </w:rPr>
        <w:t>GG</w:t>
      </w:r>
      <w:r>
        <w:rPr>
          <w:lang w:val="af-ZA"/>
        </w:rPr>
        <w:t xml:space="preserve"> 40515 of 23 December 2016) (p65)</w:t>
      </w:r>
    </w:p>
    <w:p w14:paraId="7A06AB44" w14:textId="58B602B4" w:rsidR="00904B8C" w:rsidRDefault="00904B8C" w:rsidP="005C1122">
      <w:pPr>
        <w:pStyle w:val="LegText"/>
        <w:rPr>
          <w:lang w:val="af-ZA"/>
        </w:rPr>
      </w:pPr>
      <w:r w:rsidRPr="00904B8C">
        <w:rPr>
          <w:lang w:val="af-ZA"/>
        </w:rPr>
        <w:t xml:space="preserve">Proposed amendments to </w:t>
      </w:r>
      <w:r>
        <w:rPr>
          <w:lang w:val="af-ZA"/>
        </w:rPr>
        <w:t xml:space="preserve">the </w:t>
      </w:r>
      <w:r w:rsidRPr="00904B8C">
        <w:rPr>
          <w:lang w:val="af-ZA"/>
        </w:rPr>
        <w:t xml:space="preserve">Regulations under the Short-term Insurance Act, 1998 published in GN R1493 in </w:t>
      </w:r>
      <w:r w:rsidRPr="00904B8C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904B8C">
        <w:rPr>
          <w:lang w:val="af-ZA"/>
        </w:rPr>
        <w:t xml:space="preserve">19495 of 27 November 1998 published for comment </w:t>
      </w:r>
      <w:r w:rsidR="00257A7E">
        <w:rPr>
          <w:lang w:val="af-ZA"/>
        </w:rPr>
        <w:br/>
        <w:t xml:space="preserve">(GN 1583 in </w:t>
      </w:r>
      <w:r w:rsidR="00257A7E" w:rsidRPr="00904B8C">
        <w:rPr>
          <w:i/>
          <w:lang w:val="af-ZA"/>
        </w:rPr>
        <w:t>GG</w:t>
      </w:r>
      <w:r w:rsidR="00257A7E">
        <w:rPr>
          <w:lang w:val="af-ZA"/>
        </w:rPr>
        <w:t xml:space="preserve"> 40515 of 23 December 2016) (p84)</w:t>
      </w:r>
    </w:p>
    <w:p w14:paraId="11AE8E54" w14:textId="77777777" w:rsidR="00F96638" w:rsidRDefault="00F96638" w:rsidP="00F96638">
      <w:pPr>
        <w:pStyle w:val="LegHeadBold"/>
      </w:pPr>
      <w:r>
        <w:t>NATIONAL FORESTS ACT 84 OF 1998</w:t>
      </w:r>
    </w:p>
    <w:p w14:paraId="69AB4775" w14:textId="147FA53A" w:rsidR="00F96638" w:rsidRDefault="00F96638" w:rsidP="00F96638">
      <w:pPr>
        <w:pStyle w:val="LegText"/>
      </w:pPr>
      <w:r>
        <w:t xml:space="preserve">List of </w:t>
      </w:r>
      <w:r w:rsidRPr="00F96638">
        <w:rPr>
          <w:lang w:val="af-ZA"/>
        </w:rPr>
        <w:t>protected</w:t>
      </w:r>
      <w:r>
        <w:t xml:space="preserve"> tree species published (GN 1602 in </w:t>
      </w:r>
      <w:r w:rsidRPr="00CA76AD">
        <w:rPr>
          <w:i/>
        </w:rPr>
        <w:t>GG</w:t>
      </w:r>
      <w:r>
        <w:t xml:space="preserve"> 40521 of 23 December 2016) (p4)</w:t>
      </w:r>
    </w:p>
    <w:p w14:paraId="43613163" w14:textId="6AE14086" w:rsidR="003A61D0" w:rsidRPr="00D05EB9" w:rsidRDefault="003A61D0" w:rsidP="00F96638">
      <w:pPr>
        <w:pStyle w:val="LegHeadBold"/>
      </w:pPr>
      <w:r w:rsidRPr="00D05EB9">
        <w:t>COMPETITION ACT 89 OF 1998</w:t>
      </w:r>
    </w:p>
    <w:p w14:paraId="47ECA7CB" w14:textId="7A1DF871" w:rsidR="00D05EB9" w:rsidRDefault="00D05EB9" w:rsidP="00D05EB9">
      <w:r>
        <w:t xml:space="preserve">South African Petroleum Industry Association (SAPIA): Grant of conditional exemption extended to 31 December 2017 (GN 1599 in </w:t>
      </w:r>
      <w:r w:rsidRPr="00CA76AD">
        <w:rPr>
          <w:i/>
        </w:rPr>
        <w:t>GG</w:t>
      </w:r>
      <w:r>
        <w:t xml:space="preserve"> </w:t>
      </w:r>
      <w:r w:rsidR="00B778E4">
        <w:t>40517</w:t>
      </w:r>
      <w:r>
        <w:t xml:space="preserve"> of 21 December 2016) (p4)</w:t>
      </w:r>
    </w:p>
    <w:p w14:paraId="6D1C9A66" w14:textId="77777777" w:rsidR="006470D5" w:rsidRDefault="006470D5" w:rsidP="006470D5">
      <w:pPr>
        <w:pStyle w:val="LegHeadBold"/>
        <w:keepNext/>
      </w:pPr>
      <w:r w:rsidRPr="006470D5">
        <w:t>MENTAL HEALTH CARE ACT 17 OF 2002</w:t>
      </w:r>
    </w:p>
    <w:p w14:paraId="5631E688" w14:textId="055D48E6" w:rsidR="006470D5" w:rsidRDefault="006470D5" w:rsidP="006470D5">
      <w:r w:rsidRPr="006470D5">
        <w:t xml:space="preserve">General regulations published under GN R1467 in </w:t>
      </w:r>
      <w:r w:rsidRPr="00CA76AD">
        <w:rPr>
          <w:i/>
        </w:rPr>
        <w:t>GG</w:t>
      </w:r>
      <w:r>
        <w:t xml:space="preserve"> </w:t>
      </w:r>
      <w:r w:rsidRPr="006470D5">
        <w:t xml:space="preserve">27117 of 15 December 2004 </w:t>
      </w:r>
      <w:r>
        <w:t xml:space="preserve">amended </w:t>
      </w:r>
      <w:r>
        <w:rPr>
          <w:lang w:val="af-ZA"/>
        </w:rPr>
        <w:t xml:space="preserve">(GN 1590 in </w:t>
      </w:r>
      <w:r w:rsidRPr="00904B8C">
        <w:rPr>
          <w:i/>
          <w:lang w:val="af-ZA"/>
        </w:rPr>
        <w:t>GG</w:t>
      </w:r>
      <w:r>
        <w:rPr>
          <w:lang w:val="af-ZA"/>
        </w:rPr>
        <w:t xml:space="preserve"> 40515 of 23 December 2016) (p282)</w:t>
      </w:r>
    </w:p>
    <w:p w14:paraId="0D7E415F" w14:textId="5365E32B" w:rsidR="00257A7E" w:rsidRDefault="00257A7E" w:rsidP="006470D5">
      <w:pPr>
        <w:pStyle w:val="LegHeadBold"/>
        <w:keepNext/>
      </w:pPr>
      <w:r w:rsidRPr="00257A7E">
        <w:t>FINANCIAL ADVISORY AND INTERMEDIARY SERVICES ACT 37 OF 2002</w:t>
      </w:r>
    </w:p>
    <w:p w14:paraId="3E99AE58" w14:textId="45C80EDA" w:rsidR="00257A7E" w:rsidRDefault="00257A7E" w:rsidP="00257A7E">
      <w:r w:rsidRPr="002A59DC">
        <w:t>Determination of Fees payable to the Registrar of Financial Services Providers</w:t>
      </w:r>
      <w:r>
        <w:t xml:space="preserve">, 2016 published with effect from one month after publication </w:t>
      </w:r>
      <w:r>
        <w:br/>
        <w:t xml:space="preserve">(GN 1586 in </w:t>
      </w:r>
      <w:r w:rsidRPr="00CA76AD">
        <w:rPr>
          <w:i/>
        </w:rPr>
        <w:t>GG</w:t>
      </w:r>
      <w:r>
        <w:t xml:space="preserve"> 40515 of 23 December 2016) (p130)</w:t>
      </w:r>
    </w:p>
    <w:p w14:paraId="03864D8A" w14:textId="28C23BC3" w:rsidR="00904B8C" w:rsidRDefault="00904B8C" w:rsidP="00257A7E">
      <w:pPr>
        <w:pStyle w:val="LegHeadBold"/>
        <w:keepNext/>
      </w:pPr>
      <w:r w:rsidRPr="00F349B4">
        <w:t xml:space="preserve">DEFENCE </w:t>
      </w:r>
      <w:r w:rsidRPr="00904B8C">
        <w:rPr>
          <w:lang w:val="af-ZA"/>
        </w:rPr>
        <w:t>ACT</w:t>
      </w:r>
      <w:r w:rsidRPr="00F349B4">
        <w:t xml:space="preserve"> 42 OF 2002</w:t>
      </w:r>
    </w:p>
    <w:p w14:paraId="466F2171" w14:textId="4905C033" w:rsidR="00904B8C" w:rsidRDefault="00904B8C" w:rsidP="00904B8C">
      <w:r w:rsidRPr="002A59DC">
        <w:t>Regulations for the Reserve Force Council</w:t>
      </w:r>
      <w:r>
        <w:t xml:space="preserve">, 2016 published </w:t>
      </w:r>
      <w:r>
        <w:br/>
        <w:t xml:space="preserve">(GN 1581 in </w:t>
      </w:r>
      <w:r w:rsidRPr="00CA76AD">
        <w:rPr>
          <w:i/>
        </w:rPr>
        <w:t>GG</w:t>
      </w:r>
      <w:r>
        <w:t xml:space="preserve"> 40515 of 23 December 2016) (p57)</w:t>
      </w:r>
    </w:p>
    <w:p w14:paraId="395B2E58" w14:textId="3062CBF6" w:rsidR="00305DEB" w:rsidRPr="00305DEB" w:rsidRDefault="00305DEB" w:rsidP="00904B8C">
      <w:pPr>
        <w:pStyle w:val="LegHeadBold"/>
        <w:keepNext/>
        <w:rPr>
          <w:lang w:val="af-ZA"/>
        </w:rPr>
      </w:pPr>
      <w:r w:rsidRPr="00305DEB">
        <w:rPr>
          <w:lang w:val="af-ZA"/>
        </w:rPr>
        <w:t>INTERNATIONAL TRADE ADMINISTRATION ACT 71 OF 2002</w:t>
      </w:r>
    </w:p>
    <w:p w14:paraId="705EC473" w14:textId="77777777" w:rsidR="00DE622B" w:rsidRDefault="00DE622B" w:rsidP="00305DEB">
      <w:r>
        <w:t xml:space="preserve">International Trade Administration Commission of South Africa (ITAC): </w:t>
      </w:r>
    </w:p>
    <w:p w14:paraId="520FC2B0" w14:textId="5E90276A" w:rsidR="00305DEB" w:rsidRDefault="00305DEB" w:rsidP="00305DEB">
      <w:pPr>
        <w:rPr>
          <w:lang w:val="af-ZA"/>
        </w:rPr>
      </w:pPr>
      <w:r w:rsidRPr="00305DEB">
        <w:rPr>
          <w:lang w:val="af-ZA"/>
        </w:rPr>
        <w:t xml:space="preserve">Import Control notice published </w:t>
      </w:r>
      <w:r>
        <w:rPr>
          <w:lang w:val="af-ZA"/>
        </w:rPr>
        <w:t xml:space="preserve">in </w:t>
      </w:r>
      <w:r w:rsidRPr="00305DEB">
        <w:rPr>
          <w:lang w:val="af-ZA"/>
        </w:rPr>
        <w:t xml:space="preserve">GN R91 in </w:t>
      </w:r>
      <w:r w:rsidRPr="00305DEB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05DEB">
        <w:rPr>
          <w:lang w:val="af-ZA"/>
        </w:rPr>
        <w:t xml:space="preserve">35007 of 10 February 2012 amended with effect </w:t>
      </w:r>
      <w:r w:rsidRPr="00305DEB">
        <w:t>from</w:t>
      </w:r>
      <w:r w:rsidRPr="00305DEB">
        <w:rPr>
          <w:lang w:val="af-ZA"/>
        </w:rPr>
        <w:t xml:space="preserve"> </w:t>
      </w:r>
      <w:r>
        <w:rPr>
          <w:lang w:val="af-ZA"/>
        </w:rPr>
        <w:t>1 January 2017</w:t>
      </w:r>
      <w:r w:rsidRPr="00305DEB">
        <w:rPr>
          <w:lang w:val="af-ZA"/>
        </w:rPr>
        <w:t xml:space="preserve"> (GN</w:t>
      </w:r>
      <w:r>
        <w:rPr>
          <w:lang w:val="af-ZA"/>
        </w:rPr>
        <w:t> </w:t>
      </w:r>
      <w:r w:rsidRPr="00305DEB">
        <w:rPr>
          <w:lang w:val="af-ZA"/>
        </w:rPr>
        <w:t>R</w:t>
      </w:r>
      <w:r>
        <w:rPr>
          <w:lang w:val="af-ZA"/>
        </w:rPr>
        <w:t>1601</w:t>
      </w:r>
      <w:r w:rsidRPr="00305DEB">
        <w:rPr>
          <w:lang w:val="af-ZA"/>
        </w:rPr>
        <w:t xml:space="preserve"> in </w:t>
      </w:r>
      <w:r w:rsidRPr="00305DEB">
        <w:rPr>
          <w:i/>
          <w:lang w:val="af-ZA"/>
        </w:rPr>
        <w:t>GG</w:t>
      </w:r>
      <w:r>
        <w:rPr>
          <w:lang w:val="af-ZA"/>
        </w:rPr>
        <w:t xml:space="preserve"> 40520</w:t>
      </w:r>
      <w:r w:rsidRPr="00305DEB">
        <w:rPr>
          <w:lang w:val="af-ZA"/>
        </w:rPr>
        <w:t xml:space="preserve"> of </w:t>
      </w:r>
      <w:r>
        <w:rPr>
          <w:lang w:val="af-ZA"/>
        </w:rPr>
        <w:t>22</w:t>
      </w:r>
      <w:r w:rsidRPr="00305DEB">
        <w:rPr>
          <w:lang w:val="af-ZA"/>
        </w:rPr>
        <w:t xml:space="preserve"> December 201</w:t>
      </w:r>
      <w:r>
        <w:rPr>
          <w:lang w:val="af-ZA"/>
        </w:rPr>
        <w:t>6</w:t>
      </w:r>
      <w:r w:rsidRPr="00305DEB">
        <w:rPr>
          <w:lang w:val="af-ZA"/>
        </w:rPr>
        <w:t>) (p4)</w:t>
      </w:r>
    </w:p>
    <w:p w14:paraId="367CDD1D" w14:textId="257443D8" w:rsidR="00DE622B" w:rsidRDefault="00DE622B" w:rsidP="00DE622B">
      <w:pPr>
        <w:rPr>
          <w:lang w:val="af-ZA"/>
        </w:rPr>
      </w:pPr>
      <w:r>
        <w:t xml:space="preserve">Notice regarding </w:t>
      </w:r>
      <w:r w:rsidRPr="002A59DC">
        <w:t xml:space="preserve">changes to Schedules 1, 2, 3, 4 and 5 to the </w:t>
      </w:r>
      <w:r>
        <w:t xml:space="preserve">Customs and Excise </w:t>
      </w:r>
      <w:r w:rsidRPr="002A59DC">
        <w:t>Act</w:t>
      </w:r>
      <w:r>
        <w:t xml:space="preserve"> 91 of 1964</w:t>
      </w:r>
      <w:r w:rsidRPr="002A59DC">
        <w:t xml:space="preserve">, to implement HS 2017 and the effect of these changes on permits issued by </w:t>
      </w:r>
      <w:r>
        <w:t xml:space="preserve">ITAC published (GenN 953 in </w:t>
      </w:r>
      <w:r w:rsidRPr="00CA76AD">
        <w:rPr>
          <w:i/>
        </w:rPr>
        <w:t>GG</w:t>
      </w:r>
      <w:r>
        <w:t xml:space="preserve"> 40515 of 23 December 2016) (p484)</w:t>
      </w:r>
    </w:p>
    <w:p w14:paraId="54471975" w14:textId="41ACB114" w:rsidR="00C15CFB" w:rsidRPr="00C15CFB" w:rsidRDefault="00C15CFB" w:rsidP="00305DEB">
      <w:pPr>
        <w:pStyle w:val="LegHeadBold"/>
        <w:keepNext/>
        <w:rPr>
          <w:lang w:val="af-ZA"/>
        </w:rPr>
      </w:pPr>
      <w:r w:rsidRPr="00C15CFB">
        <w:rPr>
          <w:lang w:val="af-ZA"/>
        </w:rPr>
        <w:t>NATIONAL ENVIRONMENTAL MANAGEMENT: PROTECTED AREAS ACT 57 OF 2003</w:t>
      </w:r>
    </w:p>
    <w:p w14:paraId="46A87B77" w14:textId="0C087AA4" w:rsidR="00C15CFB" w:rsidRPr="00C15CFB" w:rsidRDefault="00C15CFB" w:rsidP="00C15CFB">
      <w:pPr>
        <w:pStyle w:val="LegText"/>
        <w:rPr>
          <w:lang w:val="af-ZA"/>
        </w:rPr>
      </w:pPr>
      <w:r w:rsidRPr="00C15CFB">
        <w:rPr>
          <w:lang w:val="af-ZA"/>
        </w:rPr>
        <w:t>Declaration of the Tsitsikamma National Park Marine Protected Area in terms of s. 22A published and existing Tsitsikamma Marine Protected Area declared in stipulation 2 (</w:t>
      </w:r>
      <w:r>
        <w:rPr>
          <w:lang w:val="af-ZA"/>
        </w:rPr>
        <w:t>19</w:t>
      </w:r>
      <w:r w:rsidRPr="00C15CFB">
        <w:rPr>
          <w:lang w:val="af-ZA"/>
        </w:rPr>
        <w:t xml:space="preserve">) of </w:t>
      </w:r>
      <w:r w:rsidR="00F00503" w:rsidRPr="00C15CFB">
        <w:rPr>
          <w:lang w:val="af-ZA"/>
        </w:rPr>
        <w:t>GN</w:t>
      </w:r>
      <w:r w:rsidR="00F00503">
        <w:rPr>
          <w:lang w:val="af-ZA"/>
        </w:rPr>
        <w:t> </w:t>
      </w:r>
      <w:r w:rsidRPr="00C15CFB">
        <w:rPr>
          <w:lang w:val="af-ZA"/>
        </w:rPr>
        <w:t xml:space="preserve">R1429 in </w:t>
      </w:r>
      <w:r w:rsidRPr="00C15CFB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C15CFB">
        <w:rPr>
          <w:lang w:val="af-ZA"/>
        </w:rPr>
        <w:t xml:space="preserve">21948 of 29 December 2000 withdrawn </w:t>
      </w:r>
      <w:r>
        <w:rPr>
          <w:lang w:val="af-ZA"/>
        </w:rPr>
        <w:br/>
      </w:r>
      <w:r w:rsidRPr="00C15CFB">
        <w:rPr>
          <w:lang w:val="af-ZA"/>
        </w:rPr>
        <w:t xml:space="preserve">(GN </w:t>
      </w:r>
      <w:r>
        <w:rPr>
          <w:lang w:val="af-ZA"/>
        </w:rPr>
        <w:t>1578</w:t>
      </w:r>
      <w:r w:rsidRPr="00C15CFB">
        <w:rPr>
          <w:lang w:val="af-ZA"/>
        </w:rPr>
        <w:t xml:space="preserve"> in </w:t>
      </w:r>
      <w:r w:rsidRPr="00C15CFB">
        <w:rPr>
          <w:i/>
          <w:lang w:val="af-ZA"/>
        </w:rPr>
        <w:t>GG</w:t>
      </w:r>
      <w:r>
        <w:rPr>
          <w:lang w:val="af-ZA"/>
        </w:rPr>
        <w:t xml:space="preserve"> 40510</w:t>
      </w:r>
      <w:r w:rsidRPr="00C15CFB">
        <w:rPr>
          <w:lang w:val="af-ZA"/>
        </w:rPr>
        <w:t xml:space="preserve"> of </w:t>
      </w:r>
      <w:r>
        <w:rPr>
          <w:lang w:val="af-ZA"/>
        </w:rPr>
        <w:t>19 December</w:t>
      </w:r>
      <w:r w:rsidRPr="00C15CFB">
        <w:rPr>
          <w:lang w:val="af-ZA"/>
        </w:rPr>
        <w:t xml:space="preserve"> 201</w:t>
      </w:r>
      <w:r>
        <w:rPr>
          <w:lang w:val="af-ZA"/>
        </w:rPr>
        <w:t>6</w:t>
      </w:r>
      <w:r w:rsidRPr="00C15CFB">
        <w:rPr>
          <w:lang w:val="af-ZA"/>
        </w:rPr>
        <w:t>) (p</w:t>
      </w:r>
      <w:r>
        <w:rPr>
          <w:lang w:val="af-ZA"/>
        </w:rPr>
        <w:t>4</w:t>
      </w:r>
      <w:r w:rsidRPr="00C15CFB">
        <w:rPr>
          <w:lang w:val="af-ZA"/>
        </w:rPr>
        <w:t>)</w:t>
      </w:r>
    </w:p>
    <w:p w14:paraId="23FEF8F5" w14:textId="6CAEE15C" w:rsidR="00C15CFB" w:rsidRDefault="00C15CFB" w:rsidP="00C15CFB">
      <w:pPr>
        <w:pStyle w:val="LegText"/>
        <w:rPr>
          <w:lang w:val="af-ZA"/>
        </w:rPr>
      </w:pPr>
      <w:r w:rsidRPr="00C15CFB">
        <w:rPr>
          <w:lang w:val="af-ZA"/>
        </w:rPr>
        <w:t xml:space="preserve">Tsitsikamma Marine Protected Area Regulations published </w:t>
      </w:r>
      <w:r>
        <w:rPr>
          <w:lang w:val="af-ZA"/>
        </w:rPr>
        <w:t xml:space="preserve">and </w:t>
      </w:r>
      <w:r w:rsidRPr="00C15CFB">
        <w:rPr>
          <w:lang w:val="af-ZA"/>
        </w:rPr>
        <w:t>Tsitsikamma Marine Protected Area declared in stipulation 2 (</w:t>
      </w:r>
      <w:r>
        <w:rPr>
          <w:lang w:val="af-ZA"/>
        </w:rPr>
        <w:t>19</w:t>
      </w:r>
      <w:r w:rsidRPr="00C15CFB">
        <w:rPr>
          <w:lang w:val="af-ZA"/>
        </w:rPr>
        <w:t xml:space="preserve">) of GN R1429 in </w:t>
      </w:r>
      <w:r w:rsidRPr="00C15CFB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C15CFB">
        <w:rPr>
          <w:lang w:val="af-ZA"/>
        </w:rPr>
        <w:t xml:space="preserve">21948 of 29 December 2000 </w:t>
      </w:r>
      <w:r w:rsidRPr="00305DEB">
        <w:rPr>
          <w:lang w:val="af-ZA"/>
        </w:rPr>
        <w:t xml:space="preserve">repealed (GN </w:t>
      </w:r>
      <w:r w:rsidR="00D05EB9" w:rsidRPr="00305DEB">
        <w:rPr>
          <w:lang w:val="af-ZA"/>
        </w:rPr>
        <w:t xml:space="preserve">R1579 </w:t>
      </w:r>
      <w:r w:rsidRPr="00305DEB">
        <w:rPr>
          <w:lang w:val="af-ZA"/>
        </w:rPr>
        <w:t xml:space="preserve">in </w:t>
      </w:r>
      <w:r w:rsidR="00D05EB9" w:rsidRPr="00305DEB">
        <w:rPr>
          <w:i/>
          <w:lang w:val="af-ZA"/>
        </w:rPr>
        <w:t>GG</w:t>
      </w:r>
      <w:r w:rsidR="00D05EB9" w:rsidRPr="00305DEB">
        <w:rPr>
          <w:lang w:val="af-ZA"/>
        </w:rPr>
        <w:t xml:space="preserve"> 40511</w:t>
      </w:r>
      <w:r w:rsidRPr="00305DEB">
        <w:rPr>
          <w:lang w:val="af-ZA"/>
        </w:rPr>
        <w:t xml:space="preserve"> of </w:t>
      </w:r>
      <w:r w:rsidR="00D05EB9" w:rsidRPr="00305DEB">
        <w:rPr>
          <w:lang w:val="af-ZA"/>
        </w:rPr>
        <w:t>19</w:t>
      </w:r>
      <w:r w:rsidRPr="00305DEB">
        <w:rPr>
          <w:lang w:val="af-ZA"/>
        </w:rPr>
        <w:t xml:space="preserve"> </w:t>
      </w:r>
      <w:r w:rsidR="00D05EB9" w:rsidRPr="00305DEB">
        <w:rPr>
          <w:lang w:val="af-ZA"/>
        </w:rPr>
        <w:t>December</w:t>
      </w:r>
      <w:r w:rsidRPr="00305DEB">
        <w:rPr>
          <w:lang w:val="af-ZA"/>
        </w:rPr>
        <w:t xml:space="preserve"> 201</w:t>
      </w:r>
      <w:r w:rsidR="00D05EB9" w:rsidRPr="00305DEB">
        <w:rPr>
          <w:lang w:val="af-ZA"/>
        </w:rPr>
        <w:t>6</w:t>
      </w:r>
      <w:r w:rsidRPr="00305DEB">
        <w:rPr>
          <w:lang w:val="af-ZA"/>
        </w:rPr>
        <w:t>) (p4)</w:t>
      </w:r>
    </w:p>
    <w:p w14:paraId="23828BC7" w14:textId="77777777" w:rsidR="00305DEB" w:rsidRPr="00305DEB" w:rsidRDefault="00305DEB" w:rsidP="00305DEB">
      <w:pPr>
        <w:pStyle w:val="LegHeadBold"/>
        <w:rPr>
          <w:lang w:val="af-ZA"/>
        </w:rPr>
      </w:pPr>
      <w:r w:rsidRPr="00305DEB">
        <w:rPr>
          <w:lang w:val="af-ZA"/>
        </w:rPr>
        <w:t>PUBLIC AUDIT ACT 25 OF 2004</w:t>
      </w:r>
    </w:p>
    <w:p w14:paraId="4310CD5D" w14:textId="1E136777" w:rsidR="00305DEB" w:rsidRDefault="00305DEB" w:rsidP="00305DEB">
      <w:pPr>
        <w:rPr>
          <w:lang w:val="af-ZA"/>
        </w:rPr>
      </w:pPr>
      <w:r w:rsidRPr="00305DEB">
        <w:rPr>
          <w:lang w:val="af-ZA"/>
        </w:rPr>
        <w:lastRenderedPageBreak/>
        <w:t xml:space="preserve">Directive issued in terms of the Act and GN 574 in </w:t>
      </w:r>
      <w:r w:rsidRPr="00305DEB">
        <w:rPr>
          <w:i/>
          <w:lang w:val="af-ZA"/>
        </w:rPr>
        <w:t>GG</w:t>
      </w:r>
      <w:r>
        <w:rPr>
          <w:lang w:val="af-ZA"/>
        </w:rPr>
        <w:t xml:space="preserve"> </w:t>
      </w:r>
      <w:r w:rsidRPr="00305DEB">
        <w:rPr>
          <w:lang w:val="af-ZA"/>
        </w:rPr>
        <w:t>40021 of 27 May 2016 withdrawn and replaced with effect for financial periods beginning on or after 1 April 201</w:t>
      </w:r>
      <w:r>
        <w:rPr>
          <w:lang w:val="af-ZA"/>
        </w:rPr>
        <w:t>6</w:t>
      </w:r>
      <w:r w:rsidRPr="00305DEB">
        <w:rPr>
          <w:lang w:val="af-ZA"/>
        </w:rPr>
        <w:t xml:space="preserve"> and until further notice (GN </w:t>
      </w:r>
      <w:r>
        <w:rPr>
          <w:lang w:val="af-ZA"/>
        </w:rPr>
        <w:t>1580</w:t>
      </w:r>
      <w:r w:rsidRPr="00305DEB">
        <w:rPr>
          <w:lang w:val="af-ZA"/>
        </w:rPr>
        <w:t xml:space="preserve"> in </w:t>
      </w:r>
      <w:r w:rsidRPr="00305DEB">
        <w:rPr>
          <w:i/>
          <w:lang w:val="af-ZA"/>
        </w:rPr>
        <w:t>GG</w:t>
      </w:r>
      <w:r>
        <w:rPr>
          <w:lang w:val="af-ZA"/>
        </w:rPr>
        <w:t xml:space="preserve"> 40515</w:t>
      </w:r>
      <w:r w:rsidRPr="00305DEB">
        <w:rPr>
          <w:lang w:val="af-ZA"/>
        </w:rPr>
        <w:t xml:space="preserve"> of 2</w:t>
      </w:r>
      <w:r>
        <w:rPr>
          <w:lang w:val="af-ZA"/>
        </w:rPr>
        <w:t>3</w:t>
      </w:r>
      <w:r w:rsidRPr="00305DEB">
        <w:rPr>
          <w:lang w:val="af-ZA"/>
        </w:rPr>
        <w:t xml:space="preserve"> </w:t>
      </w:r>
      <w:r>
        <w:rPr>
          <w:lang w:val="af-ZA"/>
        </w:rPr>
        <w:t>December</w:t>
      </w:r>
      <w:r w:rsidRPr="00305DEB">
        <w:rPr>
          <w:lang w:val="af-ZA"/>
        </w:rPr>
        <w:t xml:space="preserve"> 2016) (p</w:t>
      </w:r>
      <w:r>
        <w:rPr>
          <w:lang w:val="af-ZA"/>
        </w:rPr>
        <w:t>2</w:t>
      </w:r>
      <w:r w:rsidRPr="00305DEB">
        <w:rPr>
          <w:lang w:val="af-ZA"/>
        </w:rPr>
        <w:t>3)</w:t>
      </w:r>
    </w:p>
    <w:p w14:paraId="64EB5AC9" w14:textId="77777777" w:rsidR="00DF109A" w:rsidRDefault="00DF109A" w:rsidP="00DF109A">
      <w:pPr>
        <w:pStyle w:val="LegHeadBold"/>
      </w:pPr>
      <w:r>
        <w:t>ELECTRONIC COMMUNICATIONS ACT 36 OF 2005</w:t>
      </w:r>
    </w:p>
    <w:p w14:paraId="3F8E9D3D" w14:textId="355022DE" w:rsidR="00DF109A" w:rsidRDefault="00DF109A" w:rsidP="00DF109A">
      <w:pPr>
        <w:pStyle w:val="LegText"/>
      </w:pPr>
      <w:r>
        <w:t xml:space="preserve">Independent Communications Authority of South Africa (ICASA): </w:t>
      </w:r>
      <w:r w:rsidRPr="002A59DC">
        <w:t xml:space="preserve">Applications for transfer of an Individual Electronic Communications Network Service and </w:t>
      </w:r>
      <w:r w:rsidRPr="00DF109A">
        <w:rPr>
          <w:lang w:val="af-ZA"/>
        </w:rPr>
        <w:t>Individual</w:t>
      </w:r>
      <w:r w:rsidRPr="002A59DC">
        <w:t xml:space="preserve"> Electronic Communications Service Licences from Seacom South Africa (Pty) Ltd to Seacom Business (Pty) Ltd</w:t>
      </w:r>
      <w:r>
        <w:t xml:space="preserve"> published for comment (GenN 949 in </w:t>
      </w:r>
      <w:r w:rsidRPr="00CA76AD">
        <w:rPr>
          <w:i/>
        </w:rPr>
        <w:t>GG</w:t>
      </w:r>
      <w:r>
        <w:t xml:space="preserve"> 40515 of 23 December 2016) (p472)</w:t>
      </w:r>
    </w:p>
    <w:p w14:paraId="3B5C033B" w14:textId="5D3313F6" w:rsidR="003E733D" w:rsidRPr="003E733D" w:rsidRDefault="003E733D" w:rsidP="00DF109A">
      <w:pPr>
        <w:pStyle w:val="LegHeadBold"/>
        <w:rPr>
          <w:lang w:val="af-ZA"/>
        </w:rPr>
      </w:pPr>
      <w:r w:rsidRPr="003E733D">
        <w:rPr>
          <w:lang w:val="af-ZA"/>
        </w:rPr>
        <w:t>TAX ADMINISTRATION ACT 28 OF 2011</w:t>
      </w:r>
    </w:p>
    <w:p w14:paraId="7182EDCA" w14:textId="7BC3E849" w:rsidR="003E733D" w:rsidRDefault="003E733D" w:rsidP="003E733D">
      <w:pPr>
        <w:pStyle w:val="LegText"/>
      </w:pPr>
      <w:r w:rsidRPr="003E733D">
        <w:rPr>
          <w:lang w:val="af-ZA"/>
        </w:rPr>
        <w:t>Regulations specifying the country-by-country reporting standard for multinational enterprises effective for reporting fiscal years of MNE Groups beginning on or after 1 January 2016</w:t>
      </w:r>
      <w:r>
        <w:rPr>
          <w:lang w:val="af-ZA"/>
        </w:rPr>
        <w:t xml:space="preserve"> published </w:t>
      </w:r>
      <w:r>
        <w:t xml:space="preserve">(GN R1598 in </w:t>
      </w:r>
      <w:r w:rsidRPr="00CA76AD">
        <w:rPr>
          <w:i/>
        </w:rPr>
        <w:t>GG</w:t>
      </w:r>
      <w:r>
        <w:t xml:space="preserve"> 40516 of 23 December 2016) (p28)</w:t>
      </w:r>
    </w:p>
    <w:p w14:paraId="35F0B712" w14:textId="77777777" w:rsidR="006470D5" w:rsidRDefault="006470D5" w:rsidP="006470D5">
      <w:pPr>
        <w:pStyle w:val="LegHeadBold"/>
      </w:pPr>
      <w:r w:rsidRPr="006470D5">
        <w:t xml:space="preserve">SPECIAL </w:t>
      </w:r>
      <w:r w:rsidRPr="006470D5">
        <w:rPr>
          <w:lang w:val="af-ZA"/>
        </w:rPr>
        <w:t>ECONOMIC</w:t>
      </w:r>
      <w:r w:rsidRPr="006470D5">
        <w:t xml:space="preserve"> ZONES ACT 16 OF 2014</w:t>
      </w:r>
    </w:p>
    <w:p w14:paraId="4FD83EDE" w14:textId="62B3AA99" w:rsidR="006470D5" w:rsidRDefault="006470D5" w:rsidP="006470D5">
      <w:pPr>
        <w:pStyle w:val="LegText"/>
        <w:rPr>
          <w:lang w:val="af-ZA"/>
        </w:rPr>
      </w:pPr>
      <w:r>
        <w:t>Designation of</w:t>
      </w:r>
      <w:r w:rsidRPr="002A59DC">
        <w:t xml:space="preserve"> the DubeTradeport Industrial Development Zone </w:t>
      </w:r>
      <w:r>
        <w:t xml:space="preserve">as a Special Economic Zone published (GN 1590 in </w:t>
      </w:r>
      <w:r w:rsidRPr="00CA76AD">
        <w:rPr>
          <w:i/>
        </w:rPr>
        <w:t>GG</w:t>
      </w:r>
      <w:r>
        <w:t xml:space="preserve"> 40515 of 23 December 2016) (p397)</w:t>
      </w:r>
    </w:p>
    <w:p w14:paraId="79F5D200" w14:textId="45FE8708" w:rsidR="00F315AD" w:rsidRPr="00DE622B" w:rsidRDefault="00F315AD" w:rsidP="00044FEE">
      <w:pPr>
        <w:pStyle w:val="LegHeadCenteredBold"/>
      </w:pPr>
      <w:r w:rsidRPr="00DE622B">
        <w:t>PROVINCIAL LEGISLATION</w:t>
      </w:r>
    </w:p>
    <w:p w14:paraId="0746EAA3" w14:textId="77777777" w:rsidR="00426611" w:rsidRPr="00DE622B" w:rsidRDefault="00426611" w:rsidP="00426611">
      <w:pPr>
        <w:pStyle w:val="LegHeadBold"/>
        <w:rPr>
          <w:lang w:val="af-ZA"/>
        </w:rPr>
      </w:pPr>
      <w:r w:rsidRPr="00DE622B">
        <w:rPr>
          <w:lang w:val="af-ZA"/>
        </w:rPr>
        <w:t>EASTERN CAPE</w:t>
      </w:r>
    </w:p>
    <w:p w14:paraId="4AF135AC" w14:textId="6F552E5E" w:rsidR="00DE622B" w:rsidRDefault="00DE622B" w:rsidP="00DE622B">
      <w:pPr>
        <w:rPr>
          <w:b/>
          <w:lang w:val="af-ZA"/>
        </w:rPr>
      </w:pPr>
      <w:r w:rsidRPr="00934D3D">
        <w:rPr>
          <w:lang w:val="af-ZA"/>
        </w:rPr>
        <w:t>National Environmental Management: Integrated Coastal Management Act 24 of 2008: N</w:t>
      </w:r>
      <w:r>
        <w:rPr>
          <w:lang w:val="af-ZA"/>
        </w:rPr>
        <w:t xml:space="preserve">ahoon Estuarine Management Plan published (GenN 41 in </w:t>
      </w:r>
      <w:r>
        <w:rPr>
          <w:i/>
          <w:lang w:val="af-ZA"/>
        </w:rPr>
        <w:t xml:space="preserve">PG </w:t>
      </w:r>
      <w:r>
        <w:rPr>
          <w:lang w:val="af-ZA"/>
        </w:rPr>
        <w:t>3777 of 19 December 2016) (p11)</w:t>
      </w:r>
    </w:p>
    <w:p w14:paraId="22A4DDBB" w14:textId="77777777" w:rsidR="00DE622B" w:rsidRDefault="00DE622B" w:rsidP="00DE622B">
      <w:pPr>
        <w:rPr>
          <w:b/>
          <w:lang w:val="af-ZA"/>
        </w:rPr>
      </w:pPr>
      <w:r w:rsidRPr="00934D3D">
        <w:rPr>
          <w:lang w:val="af-ZA"/>
        </w:rPr>
        <w:t>National Environmental Management: Integrated Coastal Management Act 24 of 2008:</w:t>
      </w:r>
      <w:r>
        <w:rPr>
          <w:lang w:val="af-ZA"/>
        </w:rPr>
        <w:t xml:space="preserve"> </w:t>
      </w:r>
      <w:r w:rsidRPr="00934D3D">
        <w:rPr>
          <w:lang w:val="af-ZA"/>
        </w:rPr>
        <w:t>Public Boat Launch Sites published</w:t>
      </w:r>
      <w:r>
        <w:rPr>
          <w:lang w:val="af-ZA"/>
        </w:rPr>
        <w:t xml:space="preserve"> (GenN 42 in </w:t>
      </w:r>
      <w:r>
        <w:rPr>
          <w:i/>
          <w:lang w:val="af-ZA"/>
        </w:rPr>
        <w:t xml:space="preserve">PG </w:t>
      </w:r>
      <w:r>
        <w:rPr>
          <w:lang w:val="af-ZA"/>
        </w:rPr>
        <w:t>3777 of 19 December 2016) (p98)</w:t>
      </w:r>
    </w:p>
    <w:p w14:paraId="29DB0509" w14:textId="77777777" w:rsidR="00DE622B" w:rsidRDefault="00DE622B" w:rsidP="00DE622B">
      <w:pPr>
        <w:rPr>
          <w:b/>
          <w:lang w:val="af-ZA"/>
        </w:rPr>
      </w:pPr>
      <w:r w:rsidRPr="00934D3D">
        <w:rPr>
          <w:lang w:val="af-ZA"/>
        </w:rPr>
        <w:t>National Environmental Management: Integrated Coastal Management Act 24 of 2008: Nelson Mandela Bay Coastal Management Lines</w:t>
      </w:r>
      <w:r>
        <w:rPr>
          <w:lang w:val="af-ZA"/>
        </w:rPr>
        <w:t xml:space="preserve"> published </w:t>
      </w:r>
      <w:r>
        <w:rPr>
          <w:lang w:val="af-ZA"/>
        </w:rPr>
        <w:br/>
        <w:t xml:space="preserve">(GenN 43 in </w:t>
      </w:r>
      <w:r>
        <w:rPr>
          <w:i/>
          <w:lang w:val="af-ZA"/>
        </w:rPr>
        <w:t xml:space="preserve">PG </w:t>
      </w:r>
      <w:r>
        <w:rPr>
          <w:lang w:val="af-ZA"/>
        </w:rPr>
        <w:t>3777 of 19 December 2016) (p103)</w:t>
      </w:r>
    </w:p>
    <w:p w14:paraId="525CE34A" w14:textId="31E0B473" w:rsidR="00DE622B" w:rsidRDefault="00DE622B" w:rsidP="00DE622B">
      <w:pPr>
        <w:rPr>
          <w:b/>
          <w:lang w:val="af-ZA"/>
        </w:rPr>
      </w:pPr>
      <w:r w:rsidRPr="00934D3D">
        <w:rPr>
          <w:lang w:val="af-ZA"/>
        </w:rPr>
        <w:t xml:space="preserve">Local Government: Municipal Property Rates Act 6 of 2004: </w:t>
      </w:r>
      <w:r w:rsidRPr="003A09A2">
        <w:rPr>
          <w:lang w:val="af-ZA"/>
        </w:rPr>
        <w:t xml:space="preserve">Raymond </w:t>
      </w:r>
      <w:r>
        <w:rPr>
          <w:lang w:val="af-ZA"/>
        </w:rPr>
        <w:t>M</w:t>
      </w:r>
      <w:r w:rsidRPr="003A09A2">
        <w:rPr>
          <w:lang w:val="af-ZA"/>
        </w:rPr>
        <w:t xml:space="preserve">hlaba </w:t>
      </w:r>
      <w:r>
        <w:rPr>
          <w:lang w:val="af-ZA"/>
        </w:rPr>
        <w:t>L</w:t>
      </w:r>
      <w:r w:rsidRPr="003A09A2">
        <w:rPr>
          <w:lang w:val="af-ZA"/>
        </w:rPr>
        <w:t xml:space="preserve">ocal </w:t>
      </w:r>
      <w:r>
        <w:rPr>
          <w:lang w:val="af-ZA"/>
        </w:rPr>
        <w:t>M</w:t>
      </w:r>
      <w:r w:rsidRPr="003A09A2">
        <w:rPr>
          <w:lang w:val="af-ZA"/>
        </w:rPr>
        <w:t>unicipality</w:t>
      </w:r>
      <w:r>
        <w:rPr>
          <w:lang w:val="af-ZA"/>
        </w:rPr>
        <w:t xml:space="preserve">: </w:t>
      </w:r>
      <w:r w:rsidRPr="00934D3D">
        <w:rPr>
          <w:lang w:val="af-ZA"/>
        </w:rPr>
        <w:t xml:space="preserve">Resolution levying property rates for the financial year 1 July 2016 to 30 June 2017 published with effect from 1 July 2016 (PN </w:t>
      </w:r>
      <w:r>
        <w:rPr>
          <w:lang w:val="af-ZA"/>
        </w:rPr>
        <w:t>254</w:t>
      </w:r>
      <w:r w:rsidRPr="00934D3D">
        <w:rPr>
          <w:lang w:val="af-ZA"/>
        </w:rPr>
        <w:t xml:space="preserve"> in </w:t>
      </w:r>
      <w:r w:rsidRPr="00934D3D">
        <w:rPr>
          <w:i/>
          <w:lang w:val="af-ZA"/>
        </w:rPr>
        <w:t>PG</w:t>
      </w:r>
      <w:r w:rsidRPr="00934D3D">
        <w:rPr>
          <w:lang w:val="af-ZA"/>
        </w:rPr>
        <w:t xml:space="preserve"> </w:t>
      </w:r>
      <w:r>
        <w:rPr>
          <w:lang w:val="af-ZA"/>
        </w:rPr>
        <w:t>3777</w:t>
      </w:r>
      <w:r w:rsidRPr="00934D3D">
        <w:rPr>
          <w:lang w:val="af-ZA"/>
        </w:rPr>
        <w:t xml:space="preserve"> of 1</w:t>
      </w:r>
      <w:r>
        <w:rPr>
          <w:lang w:val="af-ZA"/>
        </w:rPr>
        <w:t>9</w:t>
      </w:r>
      <w:r w:rsidRPr="00934D3D">
        <w:rPr>
          <w:lang w:val="af-ZA"/>
        </w:rPr>
        <w:t xml:space="preserve"> </w:t>
      </w:r>
      <w:r>
        <w:rPr>
          <w:lang w:val="af-ZA"/>
        </w:rPr>
        <w:t>December</w:t>
      </w:r>
      <w:r w:rsidRPr="00934D3D">
        <w:rPr>
          <w:lang w:val="af-ZA"/>
        </w:rPr>
        <w:t xml:space="preserve"> 2016) (p</w:t>
      </w:r>
      <w:r>
        <w:rPr>
          <w:lang w:val="af-ZA"/>
        </w:rPr>
        <w:t>224</w:t>
      </w:r>
      <w:r w:rsidRPr="00934D3D">
        <w:rPr>
          <w:lang w:val="af-ZA"/>
        </w:rPr>
        <w:t>)</w:t>
      </w:r>
    </w:p>
    <w:p w14:paraId="5088707D" w14:textId="77777777" w:rsidR="00DE622B" w:rsidRDefault="00DE622B" w:rsidP="00DE622B">
      <w:pPr>
        <w:rPr>
          <w:b/>
          <w:lang w:val="af-ZA"/>
        </w:rPr>
      </w:pPr>
      <w:r>
        <w:rPr>
          <w:lang w:val="af-ZA"/>
        </w:rPr>
        <w:t xml:space="preserve">Eastern Cape Customary Male Initiation Practice Act 5 of 2016 (PN 259 in </w:t>
      </w:r>
      <w:r>
        <w:rPr>
          <w:i/>
          <w:lang w:val="af-ZA"/>
        </w:rPr>
        <w:t xml:space="preserve">PG </w:t>
      </w:r>
      <w:r>
        <w:rPr>
          <w:lang w:val="af-ZA"/>
        </w:rPr>
        <w:t>3777 of 19 December 2016) (p228)</w:t>
      </w:r>
      <w:r w:rsidRPr="003A09A2">
        <w:rPr>
          <w:lang w:val="af-ZA"/>
        </w:rPr>
        <w:br/>
      </w:r>
      <w:r w:rsidRPr="003A09A2">
        <w:rPr>
          <w:i/>
          <w:lang w:val="af-ZA"/>
        </w:rPr>
        <w:t>Date of commencement</w:t>
      </w:r>
      <w:r w:rsidRPr="003A09A2">
        <w:rPr>
          <w:lang w:val="af-ZA"/>
        </w:rPr>
        <w:t>: 19 December 2016</w:t>
      </w:r>
      <w:r>
        <w:rPr>
          <w:lang w:val="af-ZA"/>
        </w:rPr>
        <w:t xml:space="preserve"> (PN 258 in </w:t>
      </w:r>
      <w:r>
        <w:rPr>
          <w:i/>
          <w:lang w:val="af-ZA"/>
        </w:rPr>
        <w:t xml:space="preserve">PG </w:t>
      </w:r>
      <w:r>
        <w:rPr>
          <w:lang w:val="af-ZA"/>
        </w:rPr>
        <w:t>3777 of 19 December 2016) (p227)</w:t>
      </w:r>
      <w:r>
        <w:rPr>
          <w:lang w:val="af-ZA"/>
        </w:rPr>
        <w:br/>
      </w:r>
      <w:r>
        <w:rPr>
          <w:i/>
          <w:lang w:val="af-ZA"/>
        </w:rPr>
        <w:t>Repeals</w:t>
      </w:r>
      <w:r>
        <w:rPr>
          <w:lang w:val="af-ZA"/>
        </w:rPr>
        <w:t xml:space="preserve">: </w:t>
      </w:r>
      <w:r w:rsidRPr="002B4C5C">
        <w:rPr>
          <w:lang w:val="af-ZA"/>
        </w:rPr>
        <w:t xml:space="preserve">Application of Health Standards in Traditional Circumcision Act 6 of 2001 </w:t>
      </w:r>
    </w:p>
    <w:p w14:paraId="1D5046C0" w14:textId="77777777" w:rsidR="00DE622B" w:rsidRPr="008D4F9D" w:rsidRDefault="00DE622B" w:rsidP="00DE622B">
      <w:pPr>
        <w:rPr>
          <w:b/>
          <w:lang w:val="af-ZA"/>
        </w:rPr>
      </w:pPr>
      <w:r w:rsidRPr="00F963AE">
        <w:rPr>
          <w:lang w:val="af-ZA"/>
        </w:rPr>
        <w:t xml:space="preserve">Spatial Planning and Land Use Management Act 16 of 2013: </w:t>
      </w:r>
      <w:r>
        <w:rPr>
          <w:lang w:val="af-ZA"/>
        </w:rPr>
        <w:t>Joe Gqabi</w:t>
      </w:r>
      <w:r w:rsidRPr="00F963AE">
        <w:rPr>
          <w:lang w:val="af-ZA"/>
        </w:rPr>
        <w:t xml:space="preserve"> District Municipality: Notice of establishment of a District Municipal Planning Tribunal</w:t>
      </w:r>
      <w:r>
        <w:rPr>
          <w:lang w:val="af-ZA"/>
        </w:rPr>
        <w:t>, co-operation agreement</w:t>
      </w:r>
      <w:r w:rsidRPr="00F963AE">
        <w:rPr>
          <w:lang w:val="af-ZA"/>
        </w:rPr>
        <w:t xml:space="preserve"> and </w:t>
      </w:r>
      <w:r w:rsidRPr="008D4F9D">
        <w:rPr>
          <w:lang w:val="af-ZA"/>
        </w:rPr>
        <w:t xml:space="preserve">the appointment of tribunal members published </w:t>
      </w:r>
      <w:r>
        <w:rPr>
          <w:lang w:val="af-ZA"/>
        </w:rPr>
        <w:br/>
      </w:r>
      <w:r w:rsidRPr="008D4F9D">
        <w:rPr>
          <w:lang w:val="af-ZA"/>
        </w:rPr>
        <w:t xml:space="preserve">(PN 260 in </w:t>
      </w:r>
      <w:r w:rsidRPr="008D4F9D">
        <w:rPr>
          <w:i/>
          <w:lang w:val="af-ZA"/>
        </w:rPr>
        <w:t>PG</w:t>
      </w:r>
      <w:r w:rsidRPr="008D4F9D">
        <w:rPr>
          <w:lang w:val="af-ZA"/>
        </w:rPr>
        <w:t xml:space="preserve"> 3777 of 19 December 2016) (p274)</w:t>
      </w:r>
    </w:p>
    <w:p w14:paraId="2BB6F756" w14:textId="77777777" w:rsidR="00DE622B" w:rsidRPr="008D4F9D" w:rsidRDefault="00DE622B" w:rsidP="00DE622B">
      <w:pPr>
        <w:rPr>
          <w:b/>
          <w:lang w:val="af-ZA"/>
        </w:rPr>
      </w:pPr>
      <w:r w:rsidRPr="008D4F9D">
        <w:rPr>
          <w:lang w:val="af-ZA"/>
        </w:rPr>
        <w:t xml:space="preserve">Local Government: Municipal Structures Act 117 of 1998: Change of name of municipality from 'Ngquza Hill' to 'Ingquza Hill' published and PN 104 in </w:t>
      </w:r>
      <w:r w:rsidRPr="008D4F9D">
        <w:rPr>
          <w:i/>
          <w:lang w:val="af-ZA"/>
        </w:rPr>
        <w:t xml:space="preserve">PG </w:t>
      </w:r>
      <w:r w:rsidRPr="008D4F9D">
        <w:rPr>
          <w:lang w:val="af-ZA"/>
        </w:rPr>
        <w:t xml:space="preserve">687 of 2 December 2000 amended and GenN 129 in </w:t>
      </w:r>
      <w:r w:rsidRPr="008D4F9D">
        <w:rPr>
          <w:i/>
          <w:lang w:val="af-ZA"/>
        </w:rPr>
        <w:t xml:space="preserve">PG </w:t>
      </w:r>
      <w:r w:rsidRPr="008D4F9D">
        <w:rPr>
          <w:lang w:val="af-ZA"/>
        </w:rPr>
        <w:t xml:space="preserve">1878 of 18 April 2008 repealed </w:t>
      </w:r>
      <w:r w:rsidRPr="008D4F9D">
        <w:rPr>
          <w:lang w:val="af-ZA"/>
        </w:rPr>
        <w:br/>
        <w:t xml:space="preserve">(PN 261 in </w:t>
      </w:r>
      <w:r w:rsidRPr="008D4F9D">
        <w:rPr>
          <w:i/>
          <w:lang w:val="af-ZA"/>
        </w:rPr>
        <w:t xml:space="preserve">PG </w:t>
      </w:r>
      <w:r w:rsidRPr="008D4F9D">
        <w:rPr>
          <w:lang w:val="af-ZA"/>
        </w:rPr>
        <w:t xml:space="preserve">3778 of 19 December 2016) (p4) </w:t>
      </w:r>
    </w:p>
    <w:p w14:paraId="253B71F0" w14:textId="77777777" w:rsidR="00DE622B" w:rsidRPr="001E313E" w:rsidRDefault="00DE622B" w:rsidP="00DE622B">
      <w:pPr>
        <w:rPr>
          <w:b/>
          <w:lang w:val="af-ZA"/>
        </w:rPr>
      </w:pPr>
      <w:r w:rsidRPr="008D4F9D">
        <w:rPr>
          <w:lang w:val="af-ZA"/>
        </w:rPr>
        <w:t>Local Government: Municipal Structures Act 117 of</w:t>
      </w:r>
      <w:r w:rsidRPr="001E313E">
        <w:rPr>
          <w:lang w:val="af-ZA"/>
        </w:rPr>
        <w:t xml:space="preserve"> 1998:</w:t>
      </w:r>
      <w:r>
        <w:rPr>
          <w:lang w:val="af-ZA"/>
        </w:rPr>
        <w:t xml:space="preserve"> Proposed amendments to the </w:t>
      </w:r>
      <w:r w:rsidRPr="001E313E">
        <w:rPr>
          <w:lang w:val="af-ZA"/>
        </w:rPr>
        <w:t xml:space="preserve">Disestablishment and establishment of municipalities: </w:t>
      </w:r>
      <w:r>
        <w:rPr>
          <w:lang w:val="af-ZA"/>
        </w:rPr>
        <w:t>A</w:t>
      </w:r>
      <w:r w:rsidRPr="001E313E">
        <w:rPr>
          <w:lang w:val="af-ZA"/>
        </w:rPr>
        <w:t xml:space="preserve">mathole and </w:t>
      </w:r>
      <w:r>
        <w:rPr>
          <w:lang w:val="af-ZA"/>
        </w:rPr>
        <w:t>B</w:t>
      </w:r>
      <w:r w:rsidRPr="001E313E">
        <w:rPr>
          <w:lang w:val="af-ZA"/>
        </w:rPr>
        <w:t xml:space="preserve">uffalo </w:t>
      </w:r>
      <w:r>
        <w:rPr>
          <w:lang w:val="af-ZA"/>
        </w:rPr>
        <w:t>C</w:t>
      </w:r>
      <w:r w:rsidRPr="001E313E">
        <w:rPr>
          <w:lang w:val="af-ZA"/>
        </w:rPr>
        <w:t>ity</w:t>
      </w:r>
      <w:r>
        <w:rPr>
          <w:lang w:val="af-ZA"/>
        </w:rPr>
        <w:t xml:space="preserve"> as published under PN 106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687 of 2 December 2000 published for comment </w:t>
      </w:r>
      <w:r>
        <w:rPr>
          <w:lang w:val="af-ZA"/>
        </w:rPr>
        <w:br/>
        <w:t xml:space="preserve">(PN 262 in </w:t>
      </w:r>
      <w:r>
        <w:rPr>
          <w:i/>
          <w:lang w:val="af-ZA"/>
        </w:rPr>
        <w:t xml:space="preserve">PG </w:t>
      </w:r>
      <w:r>
        <w:rPr>
          <w:lang w:val="af-ZA"/>
        </w:rPr>
        <w:t>3779 of 19 December 2016) (p4)</w:t>
      </w:r>
    </w:p>
    <w:p w14:paraId="748ED9E7" w14:textId="77777777" w:rsidR="00DE622B" w:rsidRDefault="00DE622B" w:rsidP="00DE622B">
      <w:pPr>
        <w:pStyle w:val="LegHeadBold"/>
        <w:rPr>
          <w:b w:val="0"/>
          <w:lang w:val="af-ZA"/>
        </w:rPr>
      </w:pPr>
    </w:p>
    <w:p w14:paraId="55D87A3D" w14:textId="77777777" w:rsidR="00DE622B" w:rsidRDefault="00DE622B" w:rsidP="00DE622B">
      <w:pPr>
        <w:pStyle w:val="LegHeadBold"/>
        <w:rPr>
          <w:lang w:val="af-ZA"/>
        </w:rPr>
      </w:pPr>
      <w:r>
        <w:rPr>
          <w:lang w:val="af-ZA"/>
        </w:rPr>
        <w:lastRenderedPageBreak/>
        <w:t>GAUTENG</w:t>
      </w:r>
    </w:p>
    <w:p w14:paraId="6CD64A74" w14:textId="633B17D1" w:rsidR="00DE622B" w:rsidRPr="003D76CD" w:rsidRDefault="00DE622B" w:rsidP="00DE622B">
      <w:pPr>
        <w:rPr>
          <w:b/>
        </w:rPr>
      </w:pPr>
      <w:r>
        <w:t xml:space="preserve">Gauteng Unauthorised </w:t>
      </w:r>
      <w:r w:rsidRPr="00DE622B">
        <w:rPr>
          <w:lang w:val="af-ZA"/>
        </w:rPr>
        <w:t>Expenditure</w:t>
      </w:r>
      <w:r>
        <w:t xml:space="preserve"> Act 5 of 2016 </w:t>
      </w:r>
      <w:r>
        <w:br/>
      </w:r>
      <w:r w:rsidRPr="003D76CD">
        <w:t>(PremN</w:t>
      </w:r>
      <w:r>
        <w:t xml:space="preserve"> </w:t>
      </w:r>
      <w:r w:rsidRPr="003D76CD">
        <w:t xml:space="preserve">3 in </w:t>
      </w:r>
      <w:r w:rsidRPr="003D76CD">
        <w:rPr>
          <w:i/>
        </w:rPr>
        <w:t>PG</w:t>
      </w:r>
      <w:r w:rsidRPr="003D76CD">
        <w:t xml:space="preserve"> 406 of 20 December 2016) (p4)</w:t>
      </w:r>
      <w:r>
        <w:br/>
      </w:r>
      <w:r w:rsidRPr="00873679">
        <w:rPr>
          <w:i/>
        </w:rPr>
        <w:t>Date of commencement</w:t>
      </w:r>
      <w:r>
        <w:t>: 20 December 2016</w:t>
      </w:r>
    </w:p>
    <w:p w14:paraId="1FB4CD5E" w14:textId="77777777" w:rsidR="008B0978" w:rsidRPr="00DE622B" w:rsidRDefault="008B0978" w:rsidP="008B0978">
      <w:pPr>
        <w:pStyle w:val="LegHeadBold"/>
        <w:rPr>
          <w:lang w:val="af-ZA"/>
        </w:rPr>
      </w:pPr>
      <w:r w:rsidRPr="00DE622B">
        <w:rPr>
          <w:lang w:val="af-ZA"/>
        </w:rPr>
        <w:t>KWAZULU-NATAL</w:t>
      </w:r>
    </w:p>
    <w:p w14:paraId="5EACE437" w14:textId="77777777" w:rsidR="00DE622B" w:rsidRDefault="00DE622B" w:rsidP="00DE622B">
      <w:pPr>
        <w:rPr>
          <w:b/>
          <w:lang w:val="af-ZA"/>
        </w:rPr>
      </w:pPr>
      <w:r w:rsidRPr="002243C7">
        <w:rPr>
          <w:lang w:val="af-ZA"/>
        </w:rPr>
        <w:t xml:space="preserve">Local Government: Municipal Structures Act 117 of 1998: Inkosi Langalibalele Local Municipality: Notice to designate the Whip and Chairperson of Municipal Public Accounts Committee as full-time councillors published for comment (GenN </w:t>
      </w:r>
      <w:r>
        <w:rPr>
          <w:lang w:val="af-ZA"/>
        </w:rPr>
        <w:t>100</w:t>
      </w:r>
      <w:r w:rsidRPr="002243C7">
        <w:rPr>
          <w:lang w:val="af-ZA"/>
        </w:rPr>
        <w:t xml:space="preserve"> in </w:t>
      </w:r>
      <w:r w:rsidRPr="002243C7">
        <w:rPr>
          <w:i/>
          <w:lang w:val="af-ZA"/>
        </w:rPr>
        <w:t>PG</w:t>
      </w:r>
      <w:r w:rsidRPr="002243C7">
        <w:rPr>
          <w:lang w:val="af-ZA"/>
        </w:rPr>
        <w:t xml:space="preserve"> 17</w:t>
      </w:r>
      <w:r>
        <w:rPr>
          <w:lang w:val="af-ZA"/>
        </w:rPr>
        <w:t>70</w:t>
      </w:r>
      <w:r w:rsidRPr="002243C7">
        <w:rPr>
          <w:lang w:val="af-ZA"/>
        </w:rPr>
        <w:t xml:space="preserve"> of </w:t>
      </w:r>
      <w:r>
        <w:rPr>
          <w:lang w:val="af-ZA"/>
        </w:rPr>
        <w:t>19</w:t>
      </w:r>
      <w:r w:rsidRPr="002243C7">
        <w:rPr>
          <w:lang w:val="af-ZA"/>
        </w:rPr>
        <w:t xml:space="preserve"> December 2016) (p4)</w:t>
      </w:r>
    </w:p>
    <w:p w14:paraId="29BBED52" w14:textId="77777777" w:rsidR="00DE622B" w:rsidRDefault="00DE622B" w:rsidP="00DE622B">
      <w:pPr>
        <w:rPr>
          <w:b/>
          <w:lang w:val="af-ZA"/>
        </w:rPr>
      </w:pPr>
      <w:r w:rsidRPr="00B62EAC">
        <w:rPr>
          <w:lang w:val="af-ZA"/>
        </w:rPr>
        <w:t xml:space="preserve">Local Government: Municipal Structures Act 117 of 1998: </w:t>
      </w:r>
      <w:r>
        <w:rPr>
          <w:lang w:val="af-ZA"/>
        </w:rPr>
        <w:t>iLembe</w:t>
      </w:r>
      <w:r w:rsidRPr="00B62EAC">
        <w:rPr>
          <w:lang w:val="af-ZA"/>
        </w:rPr>
        <w:t xml:space="preserve"> </w:t>
      </w:r>
      <w:r>
        <w:rPr>
          <w:lang w:val="af-ZA"/>
        </w:rPr>
        <w:t>District</w:t>
      </w:r>
      <w:r w:rsidRPr="00B62EAC">
        <w:rPr>
          <w:lang w:val="af-ZA"/>
        </w:rPr>
        <w:t xml:space="preserve"> Municipality: Notice to designate </w:t>
      </w:r>
      <w:r>
        <w:rPr>
          <w:lang w:val="af-ZA"/>
        </w:rPr>
        <w:t>two</w:t>
      </w:r>
      <w:r w:rsidRPr="00B62EAC">
        <w:rPr>
          <w:lang w:val="af-ZA"/>
        </w:rPr>
        <w:t xml:space="preserve"> additio</w:t>
      </w:r>
      <w:r>
        <w:rPr>
          <w:lang w:val="af-ZA"/>
        </w:rPr>
        <w:t xml:space="preserve">nal Executive Committee members </w:t>
      </w:r>
      <w:r w:rsidRPr="00B62EAC">
        <w:rPr>
          <w:lang w:val="af-ZA"/>
        </w:rPr>
        <w:t xml:space="preserve">as full-time councillors published </w:t>
      </w:r>
      <w:r>
        <w:rPr>
          <w:lang w:val="af-ZA"/>
        </w:rPr>
        <w:br/>
      </w:r>
      <w:r w:rsidRPr="00B62EAC">
        <w:rPr>
          <w:lang w:val="af-ZA"/>
        </w:rPr>
        <w:t>(PN 20</w:t>
      </w:r>
      <w:r>
        <w:rPr>
          <w:lang w:val="af-ZA"/>
        </w:rPr>
        <w:t>9</w:t>
      </w:r>
      <w:r w:rsidRPr="00B62EAC">
        <w:rPr>
          <w:lang w:val="af-ZA"/>
        </w:rPr>
        <w:t xml:space="preserve"> in </w:t>
      </w:r>
      <w:r w:rsidRPr="00B62EAC">
        <w:rPr>
          <w:i/>
          <w:lang w:val="af-ZA"/>
        </w:rPr>
        <w:t>PG</w:t>
      </w:r>
      <w:r w:rsidRPr="00B62EAC">
        <w:rPr>
          <w:lang w:val="af-ZA"/>
        </w:rPr>
        <w:t xml:space="preserve"> 17</w:t>
      </w:r>
      <w:r>
        <w:rPr>
          <w:lang w:val="af-ZA"/>
        </w:rPr>
        <w:t>71</w:t>
      </w:r>
      <w:r w:rsidRPr="00B62EAC">
        <w:rPr>
          <w:lang w:val="af-ZA"/>
        </w:rPr>
        <w:t xml:space="preserve"> of </w:t>
      </w:r>
      <w:r>
        <w:rPr>
          <w:lang w:val="af-ZA"/>
        </w:rPr>
        <w:t>21</w:t>
      </w:r>
      <w:r w:rsidRPr="00B62EAC">
        <w:rPr>
          <w:lang w:val="af-ZA"/>
        </w:rPr>
        <w:t xml:space="preserve"> December 2016) (p4)</w:t>
      </w:r>
    </w:p>
    <w:p w14:paraId="298C2660" w14:textId="77777777" w:rsidR="00DE622B" w:rsidRDefault="00DE622B" w:rsidP="00DE622B">
      <w:pPr>
        <w:rPr>
          <w:b/>
          <w:lang w:val="af-ZA"/>
        </w:rPr>
      </w:pPr>
      <w:r w:rsidRPr="00B62EAC">
        <w:rPr>
          <w:lang w:val="af-ZA"/>
        </w:rPr>
        <w:t>KwaZulu-Natal Traditional Leadership and Governance Act 5 of 2005: Recognition of</w:t>
      </w:r>
      <w:r>
        <w:rPr>
          <w:lang w:val="af-ZA"/>
        </w:rPr>
        <w:t xml:space="preserve"> Khanyisani Moonlight Dlamini as </w:t>
      </w:r>
      <w:r>
        <w:rPr>
          <w:i/>
          <w:lang w:val="af-ZA"/>
        </w:rPr>
        <w:t xml:space="preserve">iNkosi </w:t>
      </w:r>
      <w:r>
        <w:rPr>
          <w:lang w:val="af-ZA"/>
        </w:rPr>
        <w:t xml:space="preserve">for the Dlamini Traditional Community in the uThukela District published with effect from 12 October 2016 (PN 210 in </w:t>
      </w:r>
      <w:r>
        <w:rPr>
          <w:i/>
          <w:lang w:val="af-ZA"/>
        </w:rPr>
        <w:t xml:space="preserve">PG </w:t>
      </w:r>
      <w:r>
        <w:rPr>
          <w:lang w:val="af-ZA"/>
        </w:rPr>
        <w:t>1772 of 21 December 2016) (p4)</w:t>
      </w:r>
    </w:p>
    <w:p w14:paraId="00A90493" w14:textId="77777777" w:rsidR="00DE622B" w:rsidRPr="00B368A9" w:rsidRDefault="00DE622B" w:rsidP="00DE622B">
      <w:pPr>
        <w:rPr>
          <w:b/>
          <w:lang w:val="af-ZA"/>
        </w:rPr>
      </w:pPr>
      <w:r w:rsidRPr="00B368A9">
        <w:rPr>
          <w:lang w:val="af-ZA"/>
        </w:rPr>
        <w:t>Local Government: Municipal Property Rates Act 6 of 2004: Mpofana Local Municipality: Municipal Property Rates Policy 2016/2017 published with effect from 1 July 2014 [sic]</w:t>
      </w:r>
      <w:r w:rsidRPr="00B368A9">
        <w:rPr>
          <w:rStyle w:val="FootnoteReference"/>
          <w:lang w:val="af-ZA"/>
        </w:rPr>
        <w:t xml:space="preserve"> </w:t>
      </w:r>
      <w:r w:rsidRPr="00B368A9">
        <w:rPr>
          <w:rStyle w:val="FootnoteReference"/>
          <w:lang w:val="af-ZA"/>
        </w:rPr>
        <w:footnoteReference w:id="1"/>
      </w:r>
      <w:r w:rsidRPr="00B368A9">
        <w:rPr>
          <w:lang w:val="af-ZA"/>
        </w:rPr>
        <w:t xml:space="preserve"> </w:t>
      </w:r>
      <w:r w:rsidRPr="00B368A9">
        <w:rPr>
          <w:lang w:val="af-ZA"/>
        </w:rPr>
        <w:br/>
        <w:t xml:space="preserve">(MN 131 in </w:t>
      </w:r>
      <w:r w:rsidRPr="00B368A9">
        <w:rPr>
          <w:i/>
          <w:lang w:val="af-ZA"/>
        </w:rPr>
        <w:t>PG</w:t>
      </w:r>
      <w:r w:rsidRPr="00B368A9">
        <w:rPr>
          <w:lang w:val="af-ZA"/>
        </w:rPr>
        <w:t xml:space="preserve"> 1774 of 22 December 2016) (p80)</w:t>
      </w:r>
    </w:p>
    <w:p w14:paraId="6F212AC1" w14:textId="77777777" w:rsidR="00DE622B" w:rsidRPr="00B368A9" w:rsidRDefault="00DE622B" w:rsidP="00DE622B">
      <w:pPr>
        <w:rPr>
          <w:b/>
          <w:lang w:val="af-ZA"/>
        </w:rPr>
      </w:pPr>
      <w:r w:rsidRPr="00B368A9">
        <w:rPr>
          <w:lang w:val="af-ZA"/>
        </w:rPr>
        <w:t>Constitution of the Republic of South Africa, 1996; Local Government: Municipal Systems Act 32 of 2000 and Local Government: Municipal Property Rates Act 6 of 2004: Mpofana Local Municipality: By-laws, 2015/16 [sic] published with effect from 1 July 2015 [sic]</w:t>
      </w:r>
      <w:r w:rsidRPr="00B368A9">
        <w:rPr>
          <w:rStyle w:val="FootnoteReference"/>
          <w:lang w:val="af-ZA"/>
        </w:rPr>
        <w:t xml:space="preserve"> </w:t>
      </w:r>
      <w:r w:rsidRPr="00B368A9">
        <w:rPr>
          <w:rStyle w:val="FootnoteReference"/>
          <w:lang w:val="af-ZA"/>
        </w:rPr>
        <w:footnoteReference w:id="2"/>
      </w:r>
      <w:r w:rsidRPr="00B368A9">
        <w:rPr>
          <w:lang w:val="af-ZA"/>
        </w:rPr>
        <w:t xml:space="preserve"> </w:t>
      </w:r>
      <w:r w:rsidRPr="00B368A9">
        <w:rPr>
          <w:lang w:val="af-ZA"/>
        </w:rPr>
        <w:br/>
        <w:t xml:space="preserve">(MN 131 in </w:t>
      </w:r>
      <w:r w:rsidRPr="00B368A9">
        <w:rPr>
          <w:i/>
          <w:lang w:val="af-ZA"/>
        </w:rPr>
        <w:t>PG</w:t>
      </w:r>
      <w:r w:rsidRPr="00B368A9">
        <w:rPr>
          <w:lang w:val="af-ZA"/>
        </w:rPr>
        <w:t xml:space="preserve"> 1774 of 22 December 2016) (p103)</w:t>
      </w:r>
    </w:p>
    <w:p w14:paraId="66722686" w14:textId="77777777" w:rsidR="00DE622B" w:rsidRPr="00B368A9" w:rsidRDefault="00DE622B" w:rsidP="00DE622B">
      <w:pPr>
        <w:rPr>
          <w:b/>
          <w:lang w:val="af-ZA"/>
        </w:rPr>
      </w:pPr>
      <w:r w:rsidRPr="00B368A9">
        <w:rPr>
          <w:lang w:val="af-ZA"/>
        </w:rPr>
        <w:t xml:space="preserve">Mpofana Local Municipality: Determination of rates payable on all rateable properties for the financial year 1 July 2016 to 30 June 2017 published with effect from 1 July 2016 </w:t>
      </w:r>
      <w:r w:rsidRPr="00B368A9">
        <w:rPr>
          <w:rStyle w:val="FootnoteReference"/>
          <w:lang w:val="af-ZA"/>
        </w:rPr>
        <w:footnoteReference w:id="3"/>
      </w:r>
      <w:r w:rsidRPr="00B368A9">
        <w:rPr>
          <w:lang w:val="af-ZA"/>
        </w:rPr>
        <w:t xml:space="preserve"> </w:t>
      </w:r>
      <w:r w:rsidRPr="00B368A9">
        <w:rPr>
          <w:lang w:val="af-ZA"/>
        </w:rPr>
        <w:br/>
        <w:t xml:space="preserve">(MN 131 in </w:t>
      </w:r>
      <w:r w:rsidRPr="00B368A9">
        <w:rPr>
          <w:i/>
          <w:lang w:val="af-ZA"/>
        </w:rPr>
        <w:t>PG</w:t>
      </w:r>
      <w:r w:rsidRPr="00B368A9">
        <w:rPr>
          <w:lang w:val="af-ZA"/>
        </w:rPr>
        <w:t xml:space="preserve"> 1774 of 22 December 2016) (p112)</w:t>
      </w:r>
    </w:p>
    <w:p w14:paraId="443CC429" w14:textId="77777777" w:rsidR="00DE622B" w:rsidRDefault="00DE622B" w:rsidP="00DE622B">
      <w:pPr>
        <w:rPr>
          <w:b/>
          <w:lang w:val="af-ZA"/>
        </w:rPr>
      </w:pPr>
      <w:r w:rsidRPr="00B368A9">
        <w:rPr>
          <w:lang w:val="af-ZA"/>
        </w:rPr>
        <w:t xml:space="preserve">Local Government: Municipal Structures Act 117 of 1998: King Cetshwayo District Municipality: Standing Orders published </w:t>
      </w:r>
      <w:r w:rsidRPr="00B368A9">
        <w:rPr>
          <w:rStyle w:val="FootnoteReference"/>
          <w:lang w:val="af-ZA"/>
        </w:rPr>
        <w:footnoteReference w:id="4"/>
      </w:r>
      <w:r w:rsidRPr="00B368A9">
        <w:rPr>
          <w:lang w:val="af-ZA"/>
        </w:rPr>
        <w:t xml:space="preserve"> (MN 132 in </w:t>
      </w:r>
      <w:r w:rsidRPr="00B368A9">
        <w:rPr>
          <w:i/>
          <w:lang w:val="af-ZA"/>
        </w:rPr>
        <w:t>PG</w:t>
      </w:r>
      <w:r w:rsidRPr="00B368A9">
        <w:rPr>
          <w:lang w:val="af-ZA"/>
        </w:rPr>
        <w:t xml:space="preserve"> 1774 of 22 December 2016) (p116)</w:t>
      </w:r>
    </w:p>
    <w:p w14:paraId="6A3E3ECB" w14:textId="77777777" w:rsidR="00DE622B" w:rsidRDefault="00DE622B" w:rsidP="00DE622B">
      <w:pPr>
        <w:rPr>
          <w:b/>
          <w:lang w:val="af-ZA"/>
        </w:rPr>
      </w:pPr>
      <w:r w:rsidRPr="00480612">
        <w:rPr>
          <w:lang w:val="af-ZA"/>
        </w:rPr>
        <w:t xml:space="preserve">Local Government: Municipal Property Rates Act 6 of 2004: </w:t>
      </w:r>
      <w:r>
        <w:rPr>
          <w:lang w:val="af-ZA"/>
        </w:rPr>
        <w:t>Umvoti</w:t>
      </w:r>
      <w:r w:rsidRPr="00480612">
        <w:rPr>
          <w:lang w:val="af-ZA"/>
        </w:rPr>
        <w:t xml:space="preserve"> Local Municipality: Levying </w:t>
      </w:r>
      <w:r>
        <w:rPr>
          <w:lang w:val="af-ZA"/>
        </w:rPr>
        <w:t>[</w:t>
      </w:r>
      <w:r w:rsidRPr="00480612">
        <w:rPr>
          <w:lang w:val="af-ZA"/>
        </w:rPr>
        <w:t>of</w:t>
      </w:r>
      <w:r>
        <w:rPr>
          <w:lang w:val="af-ZA"/>
        </w:rPr>
        <w:t>]</w:t>
      </w:r>
      <w:r w:rsidRPr="00480612">
        <w:rPr>
          <w:lang w:val="af-ZA"/>
        </w:rPr>
        <w:t xml:space="preserve"> </w:t>
      </w:r>
      <w:r>
        <w:rPr>
          <w:lang w:val="af-ZA"/>
        </w:rPr>
        <w:t xml:space="preserve">property </w:t>
      </w:r>
      <w:r w:rsidRPr="00480612">
        <w:rPr>
          <w:lang w:val="af-ZA"/>
        </w:rPr>
        <w:t xml:space="preserve">rates for the </w:t>
      </w:r>
      <w:r>
        <w:rPr>
          <w:lang w:val="af-ZA"/>
        </w:rPr>
        <w:t>f</w:t>
      </w:r>
      <w:r w:rsidRPr="00480612">
        <w:rPr>
          <w:lang w:val="af-ZA"/>
        </w:rPr>
        <w:t>inancial year</w:t>
      </w:r>
      <w:r>
        <w:rPr>
          <w:lang w:val="af-ZA"/>
        </w:rPr>
        <w:t xml:space="preserve"> 1 July 2016 to 30 June 2017</w:t>
      </w:r>
      <w:r w:rsidRPr="00480612">
        <w:rPr>
          <w:lang w:val="af-ZA"/>
        </w:rPr>
        <w:t xml:space="preserve"> published </w:t>
      </w:r>
      <w:r>
        <w:rPr>
          <w:lang w:val="af-ZA"/>
        </w:rPr>
        <w:t xml:space="preserve">with effect from 1 July 2016 </w:t>
      </w:r>
      <w:r w:rsidRPr="00480612">
        <w:rPr>
          <w:lang w:val="af-ZA"/>
        </w:rPr>
        <w:t>(</w:t>
      </w:r>
      <w:r>
        <w:rPr>
          <w:lang w:val="af-ZA"/>
        </w:rPr>
        <w:t>M</w:t>
      </w:r>
      <w:r w:rsidRPr="00480612">
        <w:rPr>
          <w:lang w:val="af-ZA"/>
        </w:rPr>
        <w:t>N 1</w:t>
      </w:r>
      <w:r>
        <w:rPr>
          <w:lang w:val="af-ZA"/>
        </w:rPr>
        <w:t>33</w:t>
      </w:r>
      <w:r w:rsidRPr="00480612">
        <w:rPr>
          <w:lang w:val="af-ZA"/>
        </w:rPr>
        <w:t xml:space="preserve"> in </w:t>
      </w:r>
      <w:r w:rsidRPr="00480612">
        <w:rPr>
          <w:i/>
          <w:lang w:val="af-ZA"/>
        </w:rPr>
        <w:t>PG</w:t>
      </w:r>
      <w:r w:rsidRPr="00480612">
        <w:rPr>
          <w:lang w:val="af-ZA"/>
        </w:rPr>
        <w:t xml:space="preserve"> 1</w:t>
      </w:r>
      <w:r>
        <w:rPr>
          <w:lang w:val="af-ZA"/>
        </w:rPr>
        <w:t>775</w:t>
      </w:r>
      <w:r w:rsidRPr="00480612">
        <w:rPr>
          <w:lang w:val="af-ZA"/>
        </w:rPr>
        <w:t xml:space="preserve"> of </w:t>
      </w:r>
      <w:r>
        <w:rPr>
          <w:lang w:val="af-ZA"/>
        </w:rPr>
        <w:t>2</w:t>
      </w:r>
      <w:r w:rsidRPr="00480612">
        <w:rPr>
          <w:lang w:val="af-ZA"/>
        </w:rPr>
        <w:t xml:space="preserve">2 </w:t>
      </w:r>
      <w:r>
        <w:rPr>
          <w:lang w:val="af-ZA"/>
        </w:rPr>
        <w:t>December</w:t>
      </w:r>
      <w:r w:rsidRPr="00480612">
        <w:rPr>
          <w:lang w:val="af-ZA"/>
        </w:rPr>
        <w:t xml:space="preserve"> 2016) (p</w:t>
      </w:r>
      <w:r>
        <w:rPr>
          <w:lang w:val="af-ZA"/>
        </w:rPr>
        <w:t>4</w:t>
      </w:r>
      <w:r w:rsidRPr="00480612">
        <w:rPr>
          <w:lang w:val="af-ZA"/>
        </w:rPr>
        <w:t>)</w:t>
      </w:r>
    </w:p>
    <w:p w14:paraId="70FBF325" w14:textId="77777777" w:rsidR="00DE622B" w:rsidRPr="005C781C" w:rsidRDefault="00DE622B" w:rsidP="00DE622B">
      <w:pPr>
        <w:rPr>
          <w:b/>
          <w:lang w:val="af-ZA"/>
        </w:rPr>
      </w:pPr>
      <w:r>
        <w:rPr>
          <w:lang w:val="af-ZA"/>
        </w:rPr>
        <w:t xml:space="preserve">KwaZulu-Natal Gaming and Betting Amendment Bill, 2015 together with the memorandum on the objects of the Bill published for comment (GenN 101 in </w:t>
      </w:r>
      <w:r>
        <w:rPr>
          <w:i/>
          <w:lang w:val="af-ZA"/>
        </w:rPr>
        <w:t xml:space="preserve">PG </w:t>
      </w:r>
      <w:r>
        <w:rPr>
          <w:lang w:val="af-ZA"/>
        </w:rPr>
        <w:t>1776 of 22 December 2016) (p4)</w:t>
      </w:r>
    </w:p>
    <w:p w14:paraId="47BA8AB0" w14:textId="77777777" w:rsidR="00DE622B" w:rsidRDefault="00DE622B" w:rsidP="00DE622B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14:paraId="5A6752DC" w14:textId="77777777" w:rsidR="00DE622B" w:rsidRPr="006C10DD" w:rsidRDefault="00DE622B" w:rsidP="00DE622B">
      <w:pPr>
        <w:rPr>
          <w:b/>
          <w:lang w:val="af-ZA"/>
        </w:rPr>
      </w:pPr>
      <w:r w:rsidRPr="00655381">
        <w:rPr>
          <w:lang w:val="af-ZA"/>
        </w:rPr>
        <w:t>St</w:t>
      </w:r>
      <w:r>
        <w:rPr>
          <w:lang w:val="af-ZA"/>
        </w:rPr>
        <w:t xml:space="preserve">eve Tshwete Local Municipality: Standing Rules of Order published and Rules of Order as published under LAN 254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2114 of 15 November 2012 repealed (LAN 136 in </w:t>
      </w:r>
      <w:r>
        <w:rPr>
          <w:i/>
          <w:lang w:val="af-ZA"/>
        </w:rPr>
        <w:t xml:space="preserve">PG </w:t>
      </w:r>
      <w:r>
        <w:rPr>
          <w:lang w:val="af-ZA"/>
        </w:rPr>
        <w:t>2764 of 23 December 2016) (p14)</w:t>
      </w:r>
    </w:p>
    <w:p w14:paraId="40119E0B" w14:textId="606A34CD" w:rsidR="00924A87" w:rsidRPr="00D419C5" w:rsidRDefault="00042A95" w:rsidP="00B33337">
      <w:pPr>
        <w:pStyle w:val="LegHeadBold"/>
        <w:jc w:val="center"/>
      </w:pPr>
      <w:r w:rsidRPr="008B0978">
        <w:t xml:space="preserve">This information is also available on the daily legalbrief at </w:t>
      </w:r>
      <w:hyperlink r:id="rId9" w:history="1">
        <w:r w:rsidRPr="008B0978">
          <w:rPr>
            <w:rStyle w:val="Hyperlink"/>
            <w:color w:val="auto"/>
          </w:rPr>
          <w:t>www.legalbrief.co.za</w:t>
        </w:r>
      </w:hyperlink>
    </w:p>
    <w:sectPr w:rsidR="00924A87" w:rsidRPr="00D419C5" w:rsidSect="009451BF">
      <w:headerReference w:type="default" r:id="rId10"/>
      <w:footerReference w:type="default" r:id="rId11"/>
      <w:footerReference w:type="first" r:id="rId12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7EE0" w14:textId="77777777" w:rsidR="004038CC" w:rsidRDefault="004038CC" w:rsidP="009451BF">
      <w:r>
        <w:separator/>
      </w:r>
    </w:p>
    <w:p w14:paraId="2D2B4ED0" w14:textId="77777777" w:rsidR="004038CC" w:rsidRDefault="004038CC"/>
  </w:endnote>
  <w:endnote w:type="continuationSeparator" w:id="0">
    <w:p w14:paraId="21C7EE9D" w14:textId="77777777" w:rsidR="004038CC" w:rsidRDefault="004038CC" w:rsidP="009451BF">
      <w:r>
        <w:continuationSeparator/>
      </w:r>
    </w:p>
    <w:p w14:paraId="0E19BDB4" w14:textId="77777777" w:rsidR="004038CC" w:rsidRDefault="00403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9E559C" w:rsidRDefault="009E559C" w:rsidP="001106E9">
    <w:pPr>
      <w:ind w:left="-187" w:right="72"/>
      <w:jc w:val="center"/>
      <w:rPr>
        <w:sz w:val="16"/>
        <w:lang w:val="en-GB"/>
      </w:rPr>
    </w:pPr>
  </w:p>
  <w:p w14:paraId="3FF7ABED" w14:textId="77777777" w:rsidR="009E559C" w:rsidRDefault="009E559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9E559C" w:rsidRPr="00BC7D59" w:rsidRDefault="009E559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9E559C" w:rsidRPr="00BC7D59" w:rsidRDefault="009E559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9E559C" w:rsidRPr="00BC7D59" w:rsidRDefault="009E559C" w:rsidP="0035299D">
    <w:pPr>
      <w:ind w:left="-182" w:right="74"/>
      <w:jc w:val="center"/>
      <w:rPr>
        <w:sz w:val="16"/>
        <w:lang w:val="en-GB"/>
      </w:rPr>
    </w:pPr>
  </w:p>
  <w:p w14:paraId="2D147601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9E559C" w:rsidRPr="00BC7D59" w:rsidRDefault="009E559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9E559C" w:rsidRDefault="009E559C" w:rsidP="00505AF8">
    <w:pPr>
      <w:ind w:left="-187" w:right="72"/>
      <w:jc w:val="center"/>
      <w:rPr>
        <w:sz w:val="16"/>
        <w:lang w:val="en-GB"/>
      </w:rPr>
    </w:pPr>
  </w:p>
  <w:p w14:paraId="7C55DCAD" w14:textId="77777777" w:rsidR="009E559C" w:rsidRDefault="009E559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9E559C" w:rsidRPr="00BC7D59" w:rsidRDefault="009E559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9E559C" w:rsidRPr="00BC7D59" w:rsidRDefault="009E559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9E559C" w:rsidRPr="00BC7D59" w:rsidRDefault="009E559C">
    <w:pPr>
      <w:ind w:left="-182" w:right="74"/>
      <w:jc w:val="center"/>
      <w:rPr>
        <w:sz w:val="16"/>
        <w:lang w:val="en-GB"/>
      </w:rPr>
    </w:pPr>
  </w:p>
  <w:p w14:paraId="167C3005" w14:textId="77777777" w:rsidR="009E559C" w:rsidRPr="00BC7D59" w:rsidRDefault="009E559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9E559C" w:rsidRPr="00BC7D59" w:rsidRDefault="009E559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D8F5A" w14:textId="77777777" w:rsidR="004038CC" w:rsidRDefault="004038CC" w:rsidP="009451BF">
      <w:r>
        <w:separator/>
      </w:r>
    </w:p>
    <w:p w14:paraId="2A014D82" w14:textId="77777777" w:rsidR="004038CC" w:rsidRDefault="004038CC"/>
  </w:footnote>
  <w:footnote w:type="continuationSeparator" w:id="0">
    <w:p w14:paraId="22EC5AA6" w14:textId="77777777" w:rsidR="004038CC" w:rsidRDefault="004038CC" w:rsidP="009451BF">
      <w:r>
        <w:continuationSeparator/>
      </w:r>
    </w:p>
    <w:p w14:paraId="605E4E05" w14:textId="77777777" w:rsidR="004038CC" w:rsidRDefault="004038CC"/>
  </w:footnote>
  <w:footnote w:id="1">
    <w:p w14:paraId="0CABC6E2" w14:textId="77777777" w:rsidR="00DE622B" w:rsidRPr="00692BC8" w:rsidRDefault="00DE622B" w:rsidP="00DE622B">
      <w:pPr>
        <w:pStyle w:val="LegFNoteText"/>
        <w:rPr>
          <w:b/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Pr="00692BC8">
        <w:rPr>
          <w:lang w:val="af-ZA"/>
        </w:rPr>
        <w:t xml:space="preserve">Also published under </w:t>
      </w:r>
      <w:r>
        <w:rPr>
          <w:lang w:val="af-ZA"/>
        </w:rPr>
        <w:t>M</w:t>
      </w:r>
      <w:r w:rsidRPr="00692BC8">
        <w:rPr>
          <w:lang w:val="af-ZA"/>
        </w:rPr>
        <w:t xml:space="preserve">N </w:t>
      </w:r>
      <w:r>
        <w:rPr>
          <w:lang w:val="af-ZA"/>
        </w:rPr>
        <w:t>131</w:t>
      </w:r>
      <w:r w:rsidRPr="00692BC8">
        <w:rPr>
          <w:lang w:val="af-ZA"/>
        </w:rPr>
        <w:t xml:space="preserve"> in </w:t>
      </w:r>
      <w:r w:rsidRPr="00692BC8">
        <w:rPr>
          <w:i/>
          <w:lang w:val="af-ZA"/>
        </w:rPr>
        <w:t>PG</w:t>
      </w:r>
      <w:r w:rsidRPr="00692BC8">
        <w:rPr>
          <w:lang w:val="af-ZA"/>
        </w:rPr>
        <w:t xml:space="preserve"> </w:t>
      </w:r>
      <w:r>
        <w:rPr>
          <w:lang w:val="af-ZA"/>
        </w:rPr>
        <w:t>1769</w:t>
      </w:r>
      <w:r w:rsidRPr="00692BC8">
        <w:rPr>
          <w:lang w:val="af-ZA"/>
        </w:rPr>
        <w:t xml:space="preserve"> of </w:t>
      </w:r>
      <w:r>
        <w:rPr>
          <w:lang w:val="af-ZA"/>
        </w:rPr>
        <w:t>15</w:t>
      </w:r>
      <w:r w:rsidRPr="00692BC8">
        <w:rPr>
          <w:lang w:val="af-ZA"/>
        </w:rPr>
        <w:t xml:space="preserve"> December 2016</w:t>
      </w:r>
    </w:p>
  </w:footnote>
  <w:footnote w:id="2">
    <w:p w14:paraId="34F98A11" w14:textId="77777777" w:rsidR="00DE622B" w:rsidRPr="00692BC8" w:rsidRDefault="00DE622B" w:rsidP="00DE622B">
      <w:pPr>
        <w:pStyle w:val="LegFNoteText"/>
        <w:rPr>
          <w:b/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Pr="00692BC8">
        <w:rPr>
          <w:lang w:val="af-ZA"/>
        </w:rPr>
        <w:t xml:space="preserve">Also published under </w:t>
      </w:r>
      <w:r>
        <w:rPr>
          <w:lang w:val="af-ZA"/>
        </w:rPr>
        <w:t>M</w:t>
      </w:r>
      <w:r w:rsidRPr="00692BC8">
        <w:rPr>
          <w:lang w:val="af-ZA"/>
        </w:rPr>
        <w:t xml:space="preserve">N </w:t>
      </w:r>
      <w:r>
        <w:rPr>
          <w:lang w:val="af-ZA"/>
        </w:rPr>
        <w:t>131</w:t>
      </w:r>
      <w:r w:rsidRPr="00692BC8">
        <w:rPr>
          <w:lang w:val="af-ZA"/>
        </w:rPr>
        <w:t xml:space="preserve"> in </w:t>
      </w:r>
      <w:r w:rsidRPr="00692BC8">
        <w:rPr>
          <w:i/>
          <w:lang w:val="af-ZA"/>
        </w:rPr>
        <w:t>PG</w:t>
      </w:r>
      <w:r w:rsidRPr="00692BC8">
        <w:rPr>
          <w:lang w:val="af-ZA"/>
        </w:rPr>
        <w:t xml:space="preserve"> </w:t>
      </w:r>
      <w:r>
        <w:rPr>
          <w:lang w:val="af-ZA"/>
        </w:rPr>
        <w:t>1769</w:t>
      </w:r>
      <w:r w:rsidRPr="00692BC8">
        <w:rPr>
          <w:lang w:val="af-ZA"/>
        </w:rPr>
        <w:t xml:space="preserve"> of </w:t>
      </w:r>
      <w:r>
        <w:rPr>
          <w:lang w:val="af-ZA"/>
        </w:rPr>
        <w:t>15</w:t>
      </w:r>
      <w:r w:rsidRPr="00692BC8">
        <w:rPr>
          <w:lang w:val="af-ZA"/>
        </w:rPr>
        <w:t xml:space="preserve"> December 2016</w:t>
      </w:r>
    </w:p>
  </w:footnote>
  <w:footnote w:id="3">
    <w:p w14:paraId="64329054" w14:textId="77777777" w:rsidR="00DE622B" w:rsidRPr="00692BC8" w:rsidRDefault="00DE622B" w:rsidP="00DE622B">
      <w:pPr>
        <w:pStyle w:val="LegFNoteText"/>
        <w:rPr>
          <w:b/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Pr="00692BC8">
        <w:rPr>
          <w:lang w:val="af-ZA"/>
        </w:rPr>
        <w:t xml:space="preserve">Also published under </w:t>
      </w:r>
      <w:r>
        <w:rPr>
          <w:lang w:val="af-ZA"/>
        </w:rPr>
        <w:t>M</w:t>
      </w:r>
      <w:r w:rsidRPr="00692BC8">
        <w:rPr>
          <w:lang w:val="af-ZA"/>
        </w:rPr>
        <w:t xml:space="preserve">N </w:t>
      </w:r>
      <w:r>
        <w:rPr>
          <w:lang w:val="af-ZA"/>
        </w:rPr>
        <w:t>131</w:t>
      </w:r>
      <w:r w:rsidRPr="00692BC8">
        <w:rPr>
          <w:lang w:val="af-ZA"/>
        </w:rPr>
        <w:t xml:space="preserve"> in </w:t>
      </w:r>
      <w:r w:rsidRPr="00692BC8">
        <w:rPr>
          <w:i/>
          <w:lang w:val="af-ZA"/>
        </w:rPr>
        <w:t>PG</w:t>
      </w:r>
      <w:r w:rsidRPr="00692BC8">
        <w:rPr>
          <w:lang w:val="af-ZA"/>
        </w:rPr>
        <w:t xml:space="preserve"> </w:t>
      </w:r>
      <w:r>
        <w:rPr>
          <w:lang w:val="af-ZA"/>
        </w:rPr>
        <w:t>1769</w:t>
      </w:r>
      <w:r w:rsidRPr="00692BC8">
        <w:rPr>
          <w:lang w:val="af-ZA"/>
        </w:rPr>
        <w:t xml:space="preserve"> of </w:t>
      </w:r>
      <w:r>
        <w:rPr>
          <w:lang w:val="af-ZA"/>
        </w:rPr>
        <w:t>15</w:t>
      </w:r>
      <w:r w:rsidRPr="00692BC8">
        <w:rPr>
          <w:lang w:val="af-ZA"/>
        </w:rPr>
        <w:t xml:space="preserve"> December 2016</w:t>
      </w:r>
    </w:p>
  </w:footnote>
  <w:footnote w:id="4">
    <w:p w14:paraId="02D7E4C6" w14:textId="77777777" w:rsidR="00DE622B" w:rsidRPr="00692BC8" w:rsidRDefault="00DE622B" w:rsidP="00DE622B">
      <w:pPr>
        <w:pStyle w:val="LegFNoteText"/>
        <w:rPr>
          <w:b/>
          <w:lang w:val="af-ZA"/>
        </w:rPr>
      </w:pPr>
      <w:r>
        <w:rPr>
          <w:rStyle w:val="FootnoteReference"/>
        </w:rPr>
        <w:footnoteRef/>
      </w:r>
      <w:r>
        <w:t xml:space="preserve"> </w:t>
      </w:r>
      <w:r w:rsidRPr="00692BC8">
        <w:rPr>
          <w:lang w:val="af-ZA"/>
        </w:rPr>
        <w:t xml:space="preserve">Also published under </w:t>
      </w:r>
      <w:r>
        <w:rPr>
          <w:lang w:val="af-ZA"/>
        </w:rPr>
        <w:t>M</w:t>
      </w:r>
      <w:r w:rsidRPr="00692BC8">
        <w:rPr>
          <w:lang w:val="af-ZA"/>
        </w:rPr>
        <w:t xml:space="preserve">N </w:t>
      </w:r>
      <w:r>
        <w:rPr>
          <w:lang w:val="af-ZA"/>
        </w:rPr>
        <w:t>130</w:t>
      </w:r>
      <w:r w:rsidRPr="00692BC8">
        <w:rPr>
          <w:lang w:val="af-ZA"/>
        </w:rPr>
        <w:t xml:space="preserve"> in </w:t>
      </w:r>
      <w:r w:rsidRPr="00692BC8">
        <w:rPr>
          <w:i/>
          <w:lang w:val="af-ZA"/>
        </w:rPr>
        <w:t>PG</w:t>
      </w:r>
      <w:r w:rsidRPr="00692BC8">
        <w:rPr>
          <w:lang w:val="af-ZA"/>
        </w:rPr>
        <w:t xml:space="preserve"> </w:t>
      </w:r>
      <w:r>
        <w:rPr>
          <w:lang w:val="af-ZA"/>
        </w:rPr>
        <w:t>1768</w:t>
      </w:r>
      <w:r w:rsidRPr="00692BC8">
        <w:rPr>
          <w:lang w:val="af-ZA"/>
        </w:rPr>
        <w:t xml:space="preserve"> of </w:t>
      </w:r>
      <w:r>
        <w:rPr>
          <w:lang w:val="af-ZA"/>
        </w:rPr>
        <w:t>14</w:t>
      </w:r>
      <w:r w:rsidRPr="00692BC8">
        <w:rPr>
          <w:lang w:val="af-ZA"/>
        </w:rPr>
        <w:t xml:space="preserve"> December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9E559C" w:rsidRPr="00BC7D59" w:rsidRDefault="009E559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1BF06F71" w:rsidR="009E559C" w:rsidRPr="00BC7D59" w:rsidRDefault="009E559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110468">
      <w:rPr>
        <w:rStyle w:val="PageNumber"/>
        <w:noProof/>
      </w:rPr>
      <w:t>2</w:t>
    </w:r>
    <w:r w:rsidRPr="00BC7D59">
      <w:rPr>
        <w:rStyle w:val="PageNumber"/>
      </w:rPr>
      <w:fldChar w:fldCharType="end"/>
    </w:r>
  </w:p>
  <w:p w14:paraId="4938A950" w14:textId="77777777" w:rsidR="009E559C" w:rsidRDefault="009E55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9E"/>
    <w:rsid w:val="000068E8"/>
    <w:rsid w:val="00007FA2"/>
    <w:rsid w:val="00010081"/>
    <w:rsid w:val="00010107"/>
    <w:rsid w:val="00010220"/>
    <w:rsid w:val="00010449"/>
    <w:rsid w:val="000105A7"/>
    <w:rsid w:val="0001086D"/>
    <w:rsid w:val="00010D37"/>
    <w:rsid w:val="000111D8"/>
    <w:rsid w:val="000115DC"/>
    <w:rsid w:val="00011BD5"/>
    <w:rsid w:val="00011D2C"/>
    <w:rsid w:val="00011F68"/>
    <w:rsid w:val="0001251E"/>
    <w:rsid w:val="00012914"/>
    <w:rsid w:val="00012BEA"/>
    <w:rsid w:val="00012F1D"/>
    <w:rsid w:val="0001343C"/>
    <w:rsid w:val="00013454"/>
    <w:rsid w:val="00013455"/>
    <w:rsid w:val="00013C93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34D"/>
    <w:rsid w:val="00021663"/>
    <w:rsid w:val="00021C01"/>
    <w:rsid w:val="00021E84"/>
    <w:rsid w:val="00021F8C"/>
    <w:rsid w:val="0002200A"/>
    <w:rsid w:val="0002215D"/>
    <w:rsid w:val="00022270"/>
    <w:rsid w:val="00023401"/>
    <w:rsid w:val="00023A93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571"/>
    <w:rsid w:val="00027602"/>
    <w:rsid w:val="00027D34"/>
    <w:rsid w:val="00027E08"/>
    <w:rsid w:val="000307B5"/>
    <w:rsid w:val="00030BFA"/>
    <w:rsid w:val="00030D2D"/>
    <w:rsid w:val="00031104"/>
    <w:rsid w:val="00031302"/>
    <w:rsid w:val="00031904"/>
    <w:rsid w:val="00031A8E"/>
    <w:rsid w:val="00031AC2"/>
    <w:rsid w:val="00032293"/>
    <w:rsid w:val="00032363"/>
    <w:rsid w:val="00032C66"/>
    <w:rsid w:val="000334C0"/>
    <w:rsid w:val="000337E1"/>
    <w:rsid w:val="000346E4"/>
    <w:rsid w:val="00034747"/>
    <w:rsid w:val="00034BE1"/>
    <w:rsid w:val="00034C2D"/>
    <w:rsid w:val="00034D03"/>
    <w:rsid w:val="00034D8C"/>
    <w:rsid w:val="00034EAB"/>
    <w:rsid w:val="000350D9"/>
    <w:rsid w:val="000359BD"/>
    <w:rsid w:val="00035FB2"/>
    <w:rsid w:val="0003617E"/>
    <w:rsid w:val="000361AA"/>
    <w:rsid w:val="00036326"/>
    <w:rsid w:val="0003695A"/>
    <w:rsid w:val="00036B06"/>
    <w:rsid w:val="00037A25"/>
    <w:rsid w:val="00037CEE"/>
    <w:rsid w:val="00040064"/>
    <w:rsid w:val="00040489"/>
    <w:rsid w:val="0004049C"/>
    <w:rsid w:val="000409D0"/>
    <w:rsid w:val="00041336"/>
    <w:rsid w:val="00041541"/>
    <w:rsid w:val="000416FE"/>
    <w:rsid w:val="00041A0E"/>
    <w:rsid w:val="0004225B"/>
    <w:rsid w:val="00042427"/>
    <w:rsid w:val="000424E1"/>
    <w:rsid w:val="00042A95"/>
    <w:rsid w:val="00043110"/>
    <w:rsid w:val="00043168"/>
    <w:rsid w:val="000431A8"/>
    <w:rsid w:val="00043248"/>
    <w:rsid w:val="00043F2F"/>
    <w:rsid w:val="00044419"/>
    <w:rsid w:val="000445EA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6245"/>
    <w:rsid w:val="000463F5"/>
    <w:rsid w:val="000467B4"/>
    <w:rsid w:val="000467E4"/>
    <w:rsid w:val="000469F3"/>
    <w:rsid w:val="000470C1"/>
    <w:rsid w:val="00047367"/>
    <w:rsid w:val="00047A34"/>
    <w:rsid w:val="00047BD9"/>
    <w:rsid w:val="00047FAF"/>
    <w:rsid w:val="000508E9"/>
    <w:rsid w:val="00050A09"/>
    <w:rsid w:val="00051162"/>
    <w:rsid w:val="0005134F"/>
    <w:rsid w:val="000515F2"/>
    <w:rsid w:val="00051AEA"/>
    <w:rsid w:val="00051F23"/>
    <w:rsid w:val="000523CB"/>
    <w:rsid w:val="00052D64"/>
    <w:rsid w:val="0005304C"/>
    <w:rsid w:val="000531EA"/>
    <w:rsid w:val="00053845"/>
    <w:rsid w:val="00053A61"/>
    <w:rsid w:val="00053B5E"/>
    <w:rsid w:val="00053DD8"/>
    <w:rsid w:val="00053E07"/>
    <w:rsid w:val="000541A9"/>
    <w:rsid w:val="00054226"/>
    <w:rsid w:val="00054562"/>
    <w:rsid w:val="0005489F"/>
    <w:rsid w:val="00054AEA"/>
    <w:rsid w:val="00054CEF"/>
    <w:rsid w:val="00054D69"/>
    <w:rsid w:val="000551A3"/>
    <w:rsid w:val="00055AB7"/>
    <w:rsid w:val="00055BD7"/>
    <w:rsid w:val="00056136"/>
    <w:rsid w:val="00056403"/>
    <w:rsid w:val="00056416"/>
    <w:rsid w:val="0005752C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860"/>
    <w:rsid w:val="000628DB"/>
    <w:rsid w:val="00063745"/>
    <w:rsid w:val="000637E9"/>
    <w:rsid w:val="0006390F"/>
    <w:rsid w:val="00063B22"/>
    <w:rsid w:val="00063CA0"/>
    <w:rsid w:val="00063D08"/>
    <w:rsid w:val="00064361"/>
    <w:rsid w:val="00064763"/>
    <w:rsid w:val="00064C6B"/>
    <w:rsid w:val="000650DA"/>
    <w:rsid w:val="00065BF7"/>
    <w:rsid w:val="00066134"/>
    <w:rsid w:val="0006677B"/>
    <w:rsid w:val="000667A9"/>
    <w:rsid w:val="00066CB5"/>
    <w:rsid w:val="00067018"/>
    <w:rsid w:val="00067658"/>
    <w:rsid w:val="000678CC"/>
    <w:rsid w:val="00067E63"/>
    <w:rsid w:val="0007017B"/>
    <w:rsid w:val="000702CC"/>
    <w:rsid w:val="000707CE"/>
    <w:rsid w:val="0007092B"/>
    <w:rsid w:val="00070DF1"/>
    <w:rsid w:val="0007165B"/>
    <w:rsid w:val="000717A3"/>
    <w:rsid w:val="00071B78"/>
    <w:rsid w:val="00072678"/>
    <w:rsid w:val="000728BC"/>
    <w:rsid w:val="00072BC3"/>
    <w:rsid w:val="00072F3C"/>
    <w:rsid w:val="00072FCC"/>
    <w:rsid w:val="00072FCF"/>
    <w:rsid w:val="00073621"/>
    <w:rsid w:val="00073874"/>
    <w:rsid w:val="00073F89"/>
    <w:rsid w:val="00074497"/>
    <w:rsid w:val="0007462A"/>
    <w:rsid w:val="00074735"/>
    <w:rsid w:val="000747C2"/>
    <w:rsid w:val="0007542F"/>
    <w:rsid w:val="000757B2"/>
    <w:rsid w:val="00075914"/>
    <w:rsid w:val="00075A7F"/>
    <w:rsid w:val="00075DC7"/>
    <w:rsid w:val="000761E5"/>
    <w:rsid w:val="00076253"/>
    <w:rsid w:val="0007640B"/>
    <w:rsid w:val="00076750"/>
    <w:rsid w:val="00076C32"/>
    <w:rsid w:val="00076EAC"/>
    <w:rsid w:val="0007708D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672B"/>
    <w:rsid w:val="000869C5"/>
    <w:rsid w:val="00087E55"/>
    <w:rsid w:val="00090886"/>
    <w:rsid w:val="00090991"/>
    <w:rsid w:val="00090DFA"/>
    <w:rsid w:val="0009106B"/>
    <w:rsid w:val="00091212"/>
    <w:rsid w:val="0009157E"/>
    <w:rsid w:val="000915E0"/>
    <w:rsid w:val="0009175E"/>
    <w:rsid w:val="000917C2"/>
    <w:rsid w:val="00091C22"/>
    <w:rsid w:val="00091EBF"/>
    <w:rsid w:val="00092212"/>
    <w:rsid w:val="000924A2"/>
    <w:rsid w:val="000924C9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6036"/>
    <w:rsid w:val="0009680F"/>
    <w:rsid w:val="00096979"/>
    <w:rsid w:val="00096A33"/>
    <w:rsid w:val="00096B7C"/>
    <w:rsid w:val="00096DF2"/>
    <w:rsid w:val="000976CA"/>
    <w:rsid w:val="00097816"/>
    <w:rsid w:val="00097909"/>
    <w:rsid w:val="000979B4"/>
    <w:rsid w:val="00097ABF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323C"/>
    <w:rsid w:val="000A3321"/>
    <w:rsid w:val="000A33A8"/>
    <w:rsid w:val="000A35D2"/>
    <w:rsid w:val="000A3675"/>
    <w:rsid w:val="000A4048"/>
    <w:rsid w:val="000A47AA"/>
    <w:rsid w:val="000A4D9D"/>
    <w:rsid w:val="000A6504"/>
    <w:rsid w:val="000A663E"/>
    <w:rsid w:val="000A667F"/>
    <w:rsid w:val="000A6845"/>
    <w:rsid w:val="000A71E0"/>
    <w:rsid w:val="000A740E"/>
    <w:rsid w:val="000A7597"/>
    <w:rsid w:val="000A7753"/>
    <w:rsid w:val="000A791D"/>
    <w:rsid w:val="000A791E"/>
    <w:rsid w:val="000A7C47"/>
    <w:rsid w:val="000A7D73"/>
    <w:rsid w:val="000B07C7"/>
    <w:rsid w:val="000B09F5"/>
    <w:rsid w:val="000B0BF2"/>
    <w:rsid w:val="000B0DC9"/>
    <w:rsid w:val="000B11A2"/>
    <w:rsid w:val="000B1212"/>
    <w:rsid w:val="000B1316"/>
    <w:rsid w:val="000B15BE"/>
    <w:rsid w:val="000B1C4A"/>
    <w:rsid w:val="000B1E5C"/>
    <w:rsid w:val="000B2398"/>
    <w:rsid w:val="000B24E5"/>
    <w:rsid w:val="000B2963"/>
    <w:rsid w:val="000B2E2F"/>
    <w:rsid w:val="000B2F2A"/>
    <w:rsid w:val="000B3572"/>
    <w:rsid w:val="000B35D8"/>
    <w:rsid w:val="000B3976"/>
    <w:rsid w:val="000B3D1A"/>
    <w:rsid w:val="000B3EDB"/>
    <w:rsid w:val="000B404D"/>
    <w:rsid w:val="000B4262"/>
    <w:rsid w:val="000B456C"/>
    <w:rsid w:val="000B4595"/>
    <w:rsid w:val="000B45D5"/>
    <w:rsid w:val="000B465A"/>
    <w:rsid w:val="000B475E"/>
    <w:rsid w:val="000B47D2"/>
    <w:rsid w:val="000B652D"/>
    <w:rsid w:val="000B65FA"/>
    <w:rsid w:val="000B67DF"/>
    <w:rsid w:val="000B6BD1"/>
    <w:rsid w:val="000B6D7A"/>
    <w:rsid w:val="000B6EC5"/>
    <w:rsid w:val="000B7137"/>
    <w:rsid w:val="000B7242"/>
    <w:rsid w:val="000B7597"/>
    <w:rsid w:val="000C0104"/>
    <w:rsid w:val="000C099E"/>
    <w:rsid w:val="000C0CF9"/>
    <w:rsid w:val="000C0E73"/>
    <w:rsid w:val="000C11FB"/>
    <w:rsid w:val="000C15CF"/>
    <w:rsid w:val="000C1A07"/>
    <w:rsid w:val="000C1B64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4E63"/>
    <w:rsid w:val="000D5319"/>
    <w:rsid w:val="000D53FF"/>
    <w:rsid w:val="000D5580"/>
    <w:rsid w:val="000D57C2"/>
    <w:rsid w:val="000D6A55"/>
    <w:rsid w:val="000D720E"/>
    <w:rsid w:val="000D7615"/>
    <w:rsid w:val="000D76BD"/>
    <w:rsid w:val="000D78A8"/>
    <w:rsid w:val="000D7CE0"/>
    <w:rsid w:val="000E0007"/>
    <w:rsid w:val="000E02FF"/>
    <w:rsid w:val="000E04D6"/>
    <w:rsid w:val="000E0623"/>
    <w:rsid w:val="000E0794"/>
    <w:rsid w:val="000E0828"/>
    <w:rsid w:val="000E09F6"/>
    <w:rsid w:val="000E0BE2"/>
    <w:rsid w:val="000E1320"/>
    <w:rsid w:val="000E16D3"/>
    <w:rsid w:val="000E1C3C"/>
    <w:rsid w:val="000E1D21"/>
    <w:rsid w:val="000E1D56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1DB"/>
    <w:rsid w:val="000E6677"/>
    <w:rsid w:val="000E66A6"/>
    <w:rsid w:val="000E6750"/>
    <w:rsid w:val="000E699E"/>
    <w:rsid w:val="000E6C8A"/>
    <w:rsid w:val="000E6F46"/>
    <w:rsid w:val="000F047E"/>
    <w:rsid w:val="000F04C5"/>
    <w:rsid w:val="000F0B20"/>
    <w:rsid w:val="000F0B4D"/>
    <w:rsid w:val="000F145F"/>
    <w:rsid w:val="000F1783"/>
    <w:rsid w:val="000F1CDF"/>
    <w:rsid w:val="000F27B0"/>
    <w:rsid w:val="000F299B"/>
    <w:rsid w:val="000F29B9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F8B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3013"/>
    <w:rsid w:val="001033EC"/>
    <w:rsid w:val="001035D0"/>
    <w:rsid w:val="001036A7"/>
    <w:rsid w:val="001037EC"/>
    <w:rsid w:val="00103EDB"/>
    <w:rsid w:val="00104DA2"/>
    <w:rsid w:val="0010552A"/>
    <w:rsid w:val="001057EA"/>
    <w:rsid w:val="001059F9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142F"/>
    <w:rsid w:val="00111718"/>
    <w:rsid w:val="001117CF"/>
    <w:rsid w:val="00111B9A"/>
    <w:rsid w:val="00112C28"/>
    <w:rsid w:val="00112D2F"/>
    <w:rsid w:val="00112F1C"/>
    <w:rsid w:val="0011300C"/>
    <w:rsid w:val="00113467"/>
    <w:rsid w:val="0011360B"/>
    <w:rsid w:val="0011364C"/>
    <w:rsid w:val="00113B18"/>
    <w:rsid w:val="00113CA0"/>
    <w:rsid w:val="00114242"/>
    <w:rsid w:val="0011434A"/>
    <w:rsid w:val="001146BB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42B9"/>
    <w:rsid w:val="001244E9"/>
    <w:rsid w:val="001245DB"/>
    <w:rsid w:val="0012480A"/>
    <w:rsid w:val="001248E6"/>
    <w:rsid w:val="00125A70"/>
    <w:rsid w:val="00125B17"/>
    <w:rsid w:val="00125C03"/>
    <w:rsid w:val="0012626E"/>
    <w:rsid w:val="0012634C"/>
    <w:rsid w:val="001274E4"/>
    <w:rsid w:val="001276BC"/>
    <w:rsid w:val="00127898"/>
    <w:rsid w:val="0012797B"/>
    <w:rsid w:val="00130100"/>
    <w:rsid w:val="001305D3"/>
    <w:rsid w:val="00130654"/>
    <w:rsid w:val="00130807"/>
    <w:rsid w:val="00130B33"/>
    <w:rsid w:val="00130C64"/>
    <w:rsid w:val="00130D0B"/>
    <w:rsid w:val="00130DCF"/>
    <w:rsid w:val="00130F72"/>
    <w:rsid w:val="001319DE"/>
    <w:rsid w:val="00132000"/>
    <w:rsid w:val="0013211B"/>
    <w:rsid w:val="00132947"/>
    <w:rsid w:val="00132CA5"/>
    <w:rsid w:val="00132F68"/>
    <w:rsid w:val="001331A6"/>
    <w:rsid w:val="001332CD"/>
    <w:rsid w:val="001339A5"/>
    <w:rsid w:val="00133B7E"/>
    <w:rsid w:val="0013430C"/>
    <w:rsid w:val="001344DA"/>
    <w:rsid w:val="00134C5A"/>
    <w:rsid w:val="00134F7F"/>
    <w:rsid w:val="00134FD2"/>
    <w:rsid w:val="001353F1"/>
    <w:rsid w:val="00135959"/>
    <w:rsid w:val="00135A7E"/>
    <w:rsid w:val="001360F0"/>
    <w:rsid w:val="0013620A"/>
    <w:rsid w:val="00136851"/>
    <w:rsid w:val="00136E59"/>
    <w:rsid w:val="00136EF6"/>
    <w:rsid w:val="001371D2"/>
    <w:rsid w:val="0013760D"/>
    <w:rsid w:val="00137B61"/>
    <w:rsid w:val="00137B6F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20D7"/>
    <w:rsid w:val="001428C9"/>
    <w:rsid w:val="00142CEA"/>
    <w:rsid w:val="0014305F"/>
    <w:rsid w:val="00143D6E"/>
    <w:rsid w:val="00143F0F"/>
    <w:rsid w:val="00143FBC"/>
    <w:rsid w:val="001440B1"/>
    <w:rsid w:val="0014413A"/>
    <w:rsid w:val="001443CD"/>
    <w:rsid w:val="00144599"/>
    <w:rsid w:val="0014490A"/>
    <w:rsid w:val="00144EC4"/>
    <w:rsid w:val="00144FCB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E13"/>
    <w:rsid w:val="00152032"/>
    <w:rsid w:val="0015208B"/>
    <w:rsid w:val="001523AD"/>
    <w:rsid w:val="00152D81"/>
    <w:rsid w:val="00152F5E"/>
    <w:rsid w:val="0015310D"/>
    <w:rsid w:val="00153213"/>
    <w:rsid w:val="001534EA"/>
    <w:rsid w:val="00153618"/>
    <w:rsid w:val="001538BB"/>
    <w:rsid w:val="00153D8D"/>
    <w:rsid w:val="00154D3B"/>
    <w:rsid w:val="00154D51"/>
    <w:rsid w:val="0015513E"/>
    <w:rsid w:val="00155846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398"/>
    <w:rsid w:val="00161982"/>
    <w:rsid w:val="00161C4F"/>
    <w:rsid w:val="00162A85"/>
    <w:rsid w:val="00162F23"/>
    <w:rsid w:val="001632E2"/>
    <w:rsid w:val="00163826"/>
    <w:rsid w:val="001639C4"/>
    <w:rsid w:val="00163B98"/>
    <w:rsid w:val="00163E54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533"/>
    <w:rsid w:val="00167761"/>
    <w:rsid w:val="00167901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33EB"/>
    <w:rsid w:val="00173731"/>
    <w:rsid w:val="0017430F"/>
    <w:rsid w:val="0017440F"/>
    <w:rsid w:val="00174421"/>
    <w:rsid w:val="001748B6"/>
    <w:rsid w:val="00174A27"/>
    <w:rsid w:val="001751F6"/>
    <w:rsid w:val="00175845"/>
    <w:rsid w:val="00175F45"/>
    <w:rsid w:val="001760EB"/>
    <w:rsid w:val="00176102"/>
    <w:rsid w:val="00176119"/>
    <w:rsid w:val="0017617B"/>
    <w:rsid w:val="001761A7"/>
    <w:rsid w:val="001761E8"/>
    <w:rsid w:val="00177595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53"/>
    <w:rsid w:val="00183C6A"/>
    <w:rsid w:val="00183EFF"/>
    <w:rsid w:val="0018406A"/>
    <w:rsid w:val="00184129"/>
    <w:rsid w:val="00184655"/>
    <w:rsid w:val="00184888"/>
    <w:rsid w:val="001849E2"/>
    <w:rsid w:val="001851C0"/>
    <w:rsid w:val="00185967"/>
    <w:rsid w:val="00185D0F"/>
    <w:rsid w:val="00185D93"/>
    <w:rsid w:val="00185E79"/>
    <w:rsid w:val="00186943"/>
    <w:rsid w:val="00186BF7"/>
    <w:rsid w:val="00187517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16F5"/>
    <w:rsid w:val="001918FA"/>
    <w:rsid w:val="00191A0B"/>
    <w:rsid w:val="00191DB9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01"/>
    <w:rsid w:val="001961C7"/>
    <w:rsid w:val="00196CC4"/>
    <w:rsid w:val="00197612"/>
    <w:rsid w:val="001A04F4"/>
    <w:rsid w:val="001A0650"/>
    <w:rsid w:val="001A08F7"/>
    <w:rsid w:val="001A0F89"/>
    <w:rsid w:val="001A12F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75"/>
    <w:rsid w:val="001A57D0"/>
    <w:rsid w:val="001A6069"/>
    <w:rsid w:val="001A66C4"/>
    <w:rsid w:val="001A66FC"/>
    <w:rsid w:val="001A72D1"/>
    <w:rsid w:val="001A7D1A"/>
    <w:rsid w:val="001A7F52"/>
    <w:rsid w:val="001B012B"/>
    <w:rsid w:val="001B072A"/>
    <w:rsid w:val="001B0765"/>
    <w:rsid w:val="001B0BB7"/>
    <w:rsid w:val="001B179A"/>
    <w:rsid w:val="001B1BBA"/>
    <w:rsid w:val="001B1D7D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88F"/>
    <w:rsid w:val="001B599D"/>
    <w:rsid w:val="001B5D43"/>
    <w:rsid w:val="001B6039"/>
    <w:rsid w:val="001B6056"/>
    <w:rsid w:val="001B6387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CBD"/>
    <w:rsid w:val="001C107A"/>
    <w:rsid w:val="001C1346"/>
    <w:rsid w:val="001C24BC"/>
    <w:rsid w:val="001C2845"/>
    <w:rsid w:val="001C2862"/>
    <w:rsid w:val="001C2A7E"/>
    <w:rsid w:val="001C3A8A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2E4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858"/>
    <w:rsid w:val="001D1AB1"/>
    <w:rsid w:val="001D1F46"/>
    <w:rsid w:val="001D217D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7E"/>
    <w:rsid w:val="001D4E61"/>
    <w:rsid w:val="001D584F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6180"/>
    <w:rsid w:val="001E6418"/>
    <w:rsid w:val="001E658E"/>
    <w:rsid w:val="001E67F2"/>
    <w:rsid w:val="001E70C4"/>
    <w:rsid w:val="001E7301"/>
    <w:rsid w:val="001E74A1"/>
    <w:rsid w:val="001E794B"/>
    <w:rsid w:val="001E79CA"/>
    <w:rsid w:val="001E7C51"/>
    <w:rsid w:val="001E7C97"/>
    <w:rsid w:val="001F05E4"/>
    <w:rsid w:val="001F0B95"/>
    <w:rsid w:val="001F11EC"/>
    <w:rsid w:val="001F14C8"/>
    <w:rsid w:val="001F151F"/>
    <w:rsid w:val="001F1560"/>
    <w:rsid w:val="001F1642"/>
    <w:rsid w:val="001F1817"/>
    <w:rsid w:val="001F1B1A"/>
    <w:rsid w:val="001F1E48"/>
    <w:rsid w:val="001F2109"/>
    <w:rsid w:val="001F2169"/>
    <w:rsid w:val="001F256E"/>
    <w:rsid w:val="001F2589"/>
    <w:rsid w:val="001F2675"/>
    <w:rsid w:val="001F2834"/>
    <w:rsid w:val="001F3DAF"/>
    <w:rsid w:val="001F5127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A9E"/>
    <w:rsid w:val="00201D3A"/>
    <w:rsid w:val="00201E63"/>
    <w:rsid w:val="00201F29"/>
    <w:rsid w:val="00202902"/>
    <w:rsid w:val="00202C1D"/>
    <w:rsid w:val="00203150"/>
    <w:rsid w:val="0020345A"/>
    <w:rsid w:val="00203AD8"/>
    <w:rsid w:val="00203AEB"/>
    <w:rsid w:val="00203D19"/>
    <w:rsid w:val="00203DFB"/>
    <w:rsid w:val="00205404"/>
    <w:rsid w:val="00206123"/>
    <w:rsid w:val="00206316"/>
    <w:rsid w:val="00206399"/>
    <w:rsid w:val="00206662"/>
    <w:rsid w:val="00206C32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42F"/>
    <w:rsid w:val="00211485"/>
    <w:rsid w:val="00211781"/>
    <w:rsid w:val="0021181A"/>
    <w:rsid w:val="00211EE8"/>
    <w:rsid w:val="00212084"/>
    <w:rsid w:val="002121CC"/>
    <w:rsid w:val="002129CC"/>
    <w:rsid w:val="00212F59"/>
    <w:rsid w:val="002135A2"/>
    <w:rsid w:val="00213865"/>
    <w:rsid w:val="00213E62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8DE"/>
    <w:rsid w:val="00221A85"/>
    <w:rsid w:val="00222097"/>
    <w:rsid w:val="0022216E"/>
    <w:rsid w:val="00222E1B"/>
    <w:rsid w:val="002233C3"/>
    <w:rsid w:val="0022365C"/>
    <w:rsid w:val="00223D85"/>
    <w:rsid w:val="00223E94"/>
    <w:rsid w:val="00224AFC"/>
    <w:rsid w:val="00225100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57E"/>
    <w:rsid w:val="00237678"/>
    <w:rsid w:val="0023776A"/>
    <w:rsid w:val="00237CA9"/>
    <w:rsid w:val="00237D21"/>
    <w:rsid w:val="00237DA7"/>
    <w:rsid w:val="0024002E"/>
    <w:rsid w:val="00240795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B79"/>
    <w:rsid w:val="00256F03"/>
    <w:rsid w:val="00256FB9"/>
    <w:rsid w:val="00257895"/>
    <w:rsid w:val="00257925"/>
    <w:rsid w:val="00257A7E"/>
    <w:rsid w:val="00257DD1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200F"/>
    <w:rsid w:val="002620B2"/>
    <w:rsid w:val="0026251E"/>
    <w:rsid w:val="00262CFB"/>
    <w:rsid w:val="00262E72"/>
    <w:rsid w:val="00263185"/>
    <w:rsid w:val="00263B55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5C"/>
    <w:rsid w:val="00266BC9"/>
    <w:rsid w:val="00266D9C"/>
    <w:rsid w:val="00266E91"/>
    <w:rsid w:val="00266FD0"/>
    <w:rsid w:val="00266FFF"/>
    <w:rsid w:val="002670E1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FD3"/>
    <w:rsid w:val="002716A8"/>
    <w:rsid w:val="002718A6"/>
    <w:rsid w:val="0027231E"/>
    <w:rsid w:val="002724B4"/>
    <w:rsid w:val="00272F9D"/>
    <w:rsid w:val="002732ED"/>
    <w:rsid w:val="00273787"/>
    <w:rsid w:val="00273A0E"/>
    <w:rsid w:val="00273B21"/>
    <w:rsid w:val="00274E61"/>
    <w:rsid w:val="002753E1"/>
    <w:rsid w:val="0027599F"/>
    <w:rsid w:val="0027606E"/>
    <w:rsid w:val="00276214"/>
    <w:rsid w:val="002764BD"/>
    <w:rsid w:val="0027684B"/>
    <w:rsid w:val="00276E24"/>
    <w:rsid w:val="00277359"/>
    <w:rsid w:val="0027765A"/>
    <w:rsid w:val="002803E2"/>
    <w:rsid w:val="002804A7"/>
    <w:rsid w:val="00280B91"/>
    <w:rsid w:val="00280ECE"/>
    <w:rsid w:val="00281152"/>
    <w:rsid w:val="0028148D"/>
    <w:rsid w:val="00281A25"/>
    <w:rsid w:val="00282873"/>
    <w:rsid w:val="00282D5A"/>
    <w:rsid w:val="00283653"/>
    <w:rsid w:val="002836EA"/>
    <w:rsid w:val="00283BF5"/>
    <w:rsid w:val="00284042"/>
    <w:rsid w:val="0028433F"/>
    <w:rsid w:val="0028442A"/>
    <w:rsid w:val="0028445F"/>
    <w:rsid w:val="00284575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3DA6"/>
    <w:rsid w:val="00294055"/>
    <w:rsid w:val="002944FF"/>
    <w:rsid w:val="00294810"/>
    <w:rsid w:val="0029493A"/>
    <w:rsid w:val="00295142"/>
    <w:rsid w:val="00295333"/>
    <w:rsid w:val="00295466"/>
    <w:rsid w:val="00295E2D"/>
    <w:rsid w:val="002961FE"/>
    <w:rsid w:val="00296360"/>
    <w:rsid w:val="0029668C"/>
    <w:rsid w:val="00296A5C"/>
    <w:rsid w:val="00296B81"/>
    <w:rsid w:val="00296BB0"/>
    <w:rsid w:val="00296DC5"/>
    <w:rsid w:val="00296DFF"/>
    <w:rsid w:val="00296EA8"/>
    <w:rsid w:val="00297850"/>
    <w:rsid w:val="00297946"/>
    <w:rsid w:val="00297E56"/>
    <w:rsid w:val="002A085D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71F"/>
    <w:rsid w:val="002A77CF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C36"/>
    <w:rsid w:val="002B52AB"/>
    <w:rsid w:val="002B5453"/>
    <w:rsid w:val="002B5944"/>
    <w:rsid w:val="002B5A93"/>
    <w:rsid w:val="002B5C17"/>
    <w:rsid w:val="002B5CAE"/>
    <w:rsid w:val="002B6797"/>
    <w:rsid w:val="002B6A1E"/>
    <w:rsid w:val="002B6AC4"/>
    <w:rsid w:val="002B6C00"/>
    <w:rsid w:val="002B6F3B"/>
    <w:rsid w:val="002B7689"/>
    <w:rsid w:val="002B77ED"/>
    <w:rsid w:val="002B7F1B"/>
    <w:rsid w:val="002C027A"/>
    <w:rsid w:val="002C055C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D6"/>
    <w:rsid w:val="002C3C8C"/>
    <w:rsid w:val="002C3CC8"/>
    <w:rsid w:val="002C3F42"/>
    <w:rsid w:val="002C4021"/>
    <w:rsid w:val="002C433C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778"/>
    <w:rsid w:val="002C68FD"/>
    <w:rsid w:val="002C6A5C"/>
    <w:rsid w:val="002C765D"/>
    <w:rsid w:val="002C76F6"/>
    <w:rsid w:val="002C78B9"/>
    <w:rsid w:val="002C7D1F"/>
    <w:rsid w:val="002C7D2C"/>
    <w:rsid w:val="002C7D5B"/>
    <w:rsid w:val="002C7FF2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F"/>
    <w:rsid w:val="002D46C0"/>
    <w:rsid w:val="002D47AB"/>
    <w:rsid w:val="002D54DB"/>
    <w:rsid w:val="002D5D76"/>
    <w:rsid w:val="002D6C3A"/>
    <w:rsid w:val="002D7001"/>
    <w:rsid w:val="002D70B3"/>
    <w:rsid w:val="002D7450"/>
    <w:rsid w:val="002D7809"/>
    <w:rsid w:val="002D7FE5"/>
    <w:rsid w:val="002E03A8"/>
    <w:rsid w:val="002E0782"/>
    <w:rsid w:val="002E0BBC"/>
    <w:rsid w:val="002E12F5"/>
    <w:rsid w:val="002E1589"/>
    <w:rsid w:val="002E1E12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EBA"/>
    <w:rsid w:val="002E50C0"/>
    <w:rsid w:val="002E5784"/>
    <w:rsid w:val="002E5829"/>
    <w:rsid w:val="002E5B1D"/>
    <w:rsid w:val="002E5C36"/>
    <w:rsid w:val="002E5DE6"/>
    <w:rsid w:val="002E6270"/>
    <w:rsid w:val="002E6818"/>
    <w:rsid w:val="002E6AEF"/>
    <w:rsid w:val="002E7036"/>
    <w:rsid w:val="002E7B2F"/>
    <w:rsid w:val="002E7C4E"/>
    <w:rsid w:val="002E7E28"/>
    <w:rsid w:val="002E7E9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A9"/>
    <w:rsid w:val="002F401C"/>
    <w:rsid w:val="002F422A"/>
    <w:rsid w:val="002F45AD"/>
    <w:rsid w:val="002F4650"/>
    <w:rsid w:val="002F4CE1"/>
    <w:rsid w:val="002F4F0D"/>
    <w:rsid w:val="002F5282"/>
    <w:rsid w:val="002F5BAF"/>
    <w:rsid w:val="002F62AB"/>
    <w:rsid w:val="002F6412"/>
    <w:rsid w:val="002F6AC3"/>
    <w:rsid w:val="002F6F57"/>
    <w:rsid w:val="002F71E9"/>
    <w:rsid w:val="002F75F0"/>
    <w:rsid w:val="002F7762"/>
    <w:rsid w:val="002F7BE0"/>
    <w:rsid w:val="0030003E"/>
    <w:rsid w:val="0030015B"/>
    <w:rsid w:val="00300986"/>
    <w:rsid w:val="00300AFB"/>
    <w:rsid w:val="00300B1C"/>
    <w:rsid w:val="00300F0D"/>
    <w:rsid w:val="00300F1A"/>
    <w:rsid w:val="00301A0B"/>
    <w:rsid w:val="00301A37"/>
    <w:rsid w:val="00301EF4"/>
    <w:rsid w:val="0030261F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4FD"/>
    <w:rsid w:val="00312571"/>
    <w:rsid w:val="0031267C"/>
    <w:rsid w:val="00312729"/>
    <w:rsid w:val="00312D7D"/>
    <w:rsid w:val="00312DEB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D3A"/>
    <w:rsid w:val="00322274"/>
    <w:rsid w:val="00322B9D"/>
    <w:rsid w:val="00322BCA"/>
    <w:rsid w:val="00322C5E"/>
    <w:rsid w:val="00322FE6"/>
    <w:rsid w:val="00323203"/>
    <w:rsid w:val="0032347A"/>
    <w:rsid w:val="003234B0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8F"/>
    <w:rsid w:val="00326CFB"/>
    <w:rsid w:val="00326FC5"/>
    <w:rsid w:val="0032709E"/>
    <w:rsid w:val="00327205"/>
    <w:rsid w:val="00327635"/>
    <w:rsid w:val="00327C6C"/>
    <w:rsid w:val="00327F99"/>
    <w:rsid w:val="0033023A"/>
    <w:rsid w:val="0033052D"/>
    <w:rsid w:val="00330703"/>
    <w:rsid w:val="00330DBB"/>
    <w:rsid w:val="00331A5D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6727"/>
    <w:rsid w:val="00336F6E"/>
    <w:rsid w:val="003376BF"/>
    <w:rsid w:val="00340483"/>
    <w:rsid w:val="0034119E"/>
    <w:rsid w:val="0034128B"/>
    <w:rsid w:val="00341798"/>
    <w:rsid w:val="00341B9E"/>
    <w:rsid w:val="00341BE8"/>
    <w:rsid w:val="00341D1D"/>
    <w:rsid w:val="003421FC"/>
    <w:rsid w:val="003427AC"/>
    <w:rsid w:val="00342A81"/>
    <w:rsid w:val="00342B0C"/>
    <w:rsid w:val="0034313C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64DD"/>
    <w:rsid w:val="00346628"/>
    <w:rsid w:val="00346733"/>
    <w:rsid w:val="00347212"/>
    <w:rsid w:val="00347766"/>
    <w:rsid w:val="00347D17"/>
    <w:rsid w:val="003502FB"/>
    <w:rsid w:val="0035070F"/>
    <w:rsid w:val="003508E9"/>
    <w:rsid w:val="00350917"/>
    <w:rsid w:val="00350C5E"/>
    <w:rsid w:val="00350FDE"/>
    <w:rsid w:val="00351000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FFB"/>
    <w:rsid w:val="00357268"/>
    <w:rsid w:val="00357839"/>
    <w:rsid w:val="00357D22"/>
    <w:rsid w:val="00360007"/>
    <w:rsid w:val="0036001E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2BD"/>
    <w:rsid w:val="00363AE8"/>
    <w:rsid w:val="00363B08"/>
    <w:rsid w:val="00363E2A"/>
    <w:rsid w:val="00364068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135"/>
    <w:rsid w:val="0037198D"/>
    <w:rsid w:val="00371FD1"/>
    <w:rsid w:val="003720D4"/>
    <w:rsid w:val="0037220A"/>
    <w:rsid w:val="0037254B"/>
    <w:rsid w:val="00372966"/>
    <w:rsid w:val="00372BD4"/>
    <w:rsid w:val="00373010"/>
    <w:rsid w:val="00373B08"/>
    <w:rsid w:val="00373C70"/>
    <w:rsid w:val="00373C96"/>
    <w:rsid w:val="00373CA2"/>
    <w:rsid w:val="003747EC"/>
    <w:rsid w:val="00374940"/>
    <w:rsid w:val="00374954"/>
    <w:rsid w:val="00374C4B"/>
    <w:rsid w:val="00374D51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C91"/>
    <w:rsid w:val="00377E9C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47CB"/>
    <w:rsid w:val="0038505F"/>
    <w:rsid w:val="00385722"/>
    <w:rsid w:val="003857B0"/>
    <w:rsid w:val="00385D4F"/>
    <w:rsid w:val="00385F95"/>
    <w:rsid w:val="00386206"/>
    <w:rsid w:val="00386A00"/>
    <w:rsid w:val="00386BC4"/>
    <w:rsid w:val="00386F37"/>
    <w:rsid w:val="00386F77"/>
    <w:rsid w:val="00386F8C"/>
    <w:rsid w:val="0038714D"/>
    <w:rsid w:val="0038723F"/>
    <w:rsid w:val="00387738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BF"/>
    <w:rsid w:val="0039397F"/>
    <w:rsid w:val="00393B95"/>
    <w:rsid w:val="00393DAC"/>
    <w:rsid w:val="003941C5"/>
    <w:rsid w:val="0039465C"/>
    <w:rsid w:val="0039489A"/>
    <w:rsid w:val="00394CD9"/>
    <w:rsid w:val="00394FF2"/>
    <w:rsid w:val="00395001"/>
    <w:rsid w:val="0039510B"/>
    <w:rsid w:val="00395605"/>
    <w:rsid w:val="00395615"/>
    <w:rsid w:val="0039589C"/>
    <w:rsid w:val="00395993"/>
    <w:rsid w:val="00395C27"/>
    <w:rsid w:val="00395CD3"/>
    <w:rsid w:val="00395CDC"/>
    <w:rsid w:val="00396409"/>
    <w:rsid w:val="00396E7C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1D0"/>
    <w:rsid w:val="003A64CA"/>
    <w:rsid w:val="003A65E7"/>
    <w:rsid w:val="003A7452"/>
    <w:rsid w:val="003A770E"/>
    <w:rsid w:val="003B0336"/>
    <w:rsid w:val="003B0AF2"/>
    <w:rsid w:val="003B0CC8"/>
    <w:rsid w:val="003B129A"/>
    <w:rsid w:val="003B1819"/>
    <w:rsid w:val="003B1B06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D93"/>
    <w:rsid w:val="003B6351"/>
    <w:rsid w:val="003B6695"/>
    <w:rsid w:val="003B6D9F"/>
    <w:rsid w:val="003B7801"/>
    <w:rsid w:val="003B79CC"/>
    <w:rsid w:val="003B79FF"/>
    <w:rsid w:val="003B7B7E"/>
    <w:rsid w:val="003C06D6"/>
    <w:rsid w:val="003C0D03"/>
    <w:rsid w:val="003C0EA6"/>
    <w:rsid w:val="003C119F"/>
    <w:rsid w:val="003C121D"/>
    <w:rsid w:val="003C1344"/>
    <w:rsid w:val="003C138B"/>
    <w:rsid w:val="003C1AD9"/>
    <w:rsid w:val="003C1E34"/>
    <w:rsid w:val="003C1F38"/>
    <w:rsid w:val="003C1F4A"/>
    <w:rsid w:val="003C2299"/>
    <w:rsid w:val="003C2404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FEB"/>
    <w:rsid w:val="003C51E3"/>
    <w:rsid w:val="003C59E6"/>
    <w:rsid w:val="003C5EB5"/>
    <w:rsid w:val="003C6139"/>
    <w:rsid w:val="003C6585"/>
    <w:rsid w:val="003C6798"/>
    <w:rsid w:val="003C6976"/>
    <w:rsid w:val="003C69A5"/>
    <w:rsid w:val="003C69E7"/>
    <w:rsid w:val="003C6A44"/>
    <w:rsid w:val="003C6B5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714"/>
    <w:rsid w:val="003D2728"/>
    <w:rsid w:val="003D279F"/>
    <w:rsid w:val="003D29AC"/>
    <w:rsid w:val="003D3061"/>
    <w:rsid w:val="003D3539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D42"/>
    <w:rsid w:val="003D4F89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AEC"/>
    <w:rsid w:val="003D7C95"/>
    <w:rsid w:val="003D7CB7"/>
    <w:rsid w:val="003D7D41"/>
    <w:rsid w:val="003E038A"/>
    <w:rsid w:val="003E0831"/>
    <w:rsid w:val="003E0AF8"/>
    <w:rsid w:val="003E12CF"/>
    <w:rsid w:val="003E1860"/>
    <w:rsid w:val="003E2200"/>
    <w:rsid w:val="003E22F5"/>
    <w:rsid w:val="003E23C6"/>
    <w:rsid w:val="003E2DD7"/>
    <w:rsid w:val="003E2EC4"/>
    <w:rsid w:val="003E3046"/>
    <w:rsid w:val="003E34AB"/>
    <w:rsid w:val="003E3591"/>
    <w:rsid w:val="003E36A8"/>
    <w:rsid w:val="003E3765"/>
    <w:rsid w:val="003E3852"/>
    <w:rsid w:val="003E3919"/>
    <w:rsid w:val="003E42A3"/>
    <w:rsid w:val="003E444A"/>
    <w:rsid w:val="003E462F"/>
    <w:rsid w:val="003E48A9"/>
    <w:rsid w:val="003E4953"/>
    <w:rsid w:val="003E4A07"/>
    <w:rsid w:val="003E4B01"/>
    <w:rsid w:val="003E5511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DC"/>
    <w:rsid w:val="003E733D"/>
    <w:rsid w:val="003E7B22"/>
    <w:rsid w:val="003E7D01"/>
    <w:rsid w:val="003F0664"/>
    <w:rsid w:val="003F06D3"/>
    <w:rsid w:val="003F0A0B"/>
    <w:rsid w:val="003F0AC2"/>
    <w:rsid w:val="003F1204"/>
    <w:rsid w:val="003F123D"/>
    <w:rsid w:val="003F1679"/>
    <w:rsid w:val="003F17EF"/>
    <w:rsid w:val="003F1936"/>
    <w:rsid w:val="003F1C7E"/>
    <w:rsid w:val="003F1EAB"/>
    <w:rsid w:val="003F1F82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978"/>
    <w:rsid w:val="003F55DF"/>
    <w:rsid w:val="003F5A11"/>
    <w:rsid w:val="003F604E"/>
    <w:rsid w:val="003F6315"/>
    <w:rsid w:val="003F6678"/>
    <w:rsid w:val="003F6E28"/>
    <w:rsid w:val="003F77E5"/>
    <w:rsid w:val="003F78D7"/>
    <w:rsid w:val="003F7993"/>
    <w:rsid w:val="003F7CBF"/>
    <w:rsid w:val="003F7D86"/>
    <w:rsid w:val="0040001E"/>
    <w:rsid w:val="004000B6"/>
    <w:rsid w:val="00400D1C"/>
    <w:rsid w:val="00400DC2"/>
    <w:rsid w:val="00401320"/>
    <w:rsid w:val="00401B26"/>
    <w:rsid w:val="00401D26"/>
    <w:rsid w:val="0040284B"/>
    <w:rsid w:val="00402AD9"/>
    <w:rsid w:val="00402B3B"/>
    <w:rsid w:val="0040354F"/>
    <w:rsid w:val="004038CC"/>
    <w:rsid w:val="00403E8A"/>
    <w:rsid w:val="004040CC"/>
    <w:rsid w:val="0040432B"/>
    <w:rsid w:val="004044B8"/>
    <w:rsid w:val="00404819"/>
    <w:rsid w:val="00405447"/>
    <w:rsid w:val="00405646"/>
    <w:rsid w:val="00405AC6"/>
    <w:rsid w:val="00405C52"/>
    <w:rsid w:val="0040612E"/>
    <w:rsid w:val="0040658F"/>
    <w:rsid w:val="004067B0"/>
    <w:rsid w:val="00406E55"/>
    <w:rsid w:val="0040711A"/>
    <w:rsid w:val="0040790F"/>
    <w:rsid w:val="00407D23"/>
    <w:rsid w:val="0041035B"/>
    <w:rsid w:val="004103CC"/>
    <w:rsid w:val="00410833"/>
    <w:rsid w:val="00410E5F"/>
    <w:rsid w:val="00411150"/>
    <w:rsid w:val="00411285"/>
    <w:rsid w:val="004119D8"/>
    <w:rsid w:val="00411DDB"/>
    <w:rsid w:val="00411EFD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3A0"/>
    <w:rsid w:val="00416A8B"/>
    <w:rsid w:val="00416B59"/>
    <w:rsid w:val="00416BB7"/>
    <w:rsid w:val="00416C8C"/>
    <w:rsid w:val="00417DF3"/>
    <w:rsid w:val="00417FC5"/>
    <w:rsid w:val="00420018"/>
    <w:rsid w:val="004200C7"/>
    <w:rsid w:val="00420120"/>
    <w:rsid w:val="0042015B"/>
    <w:rsid w:val="00421253"/>
    <w:rsid w:val="004215BD"/>
    <w:rsid w:val="0042177B"/>
    <w:rsid w:val="004219A4"/>
    <w:rsid w:val="00422552"/>
    <w:rsid w:val="004226C5"/>
    <w:rsid w:val="004227D4"/>
    <w:rsid w:val="00423932"/>
    <w:rsid w:val="00423A8C"/>
    <w:rsid w:val="00423A8E"/>
    <w:rsid w:val="00423AA9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611"/>
    <w:rsid w:val="00426A4F"/>
    <w:rsid w:val="00426C49"/>
    <w:rsid w:val="00426FC2"/>
    <w:rsid w:val="00427438"/>
    <w:rsid w:val="0042744E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48A3"/>
    <w:rsid w:val="00434D14"/>
    <w:rsid w:val="00434E11"/>
    <w:rsid w:val="00434EAF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4C9"/>
    <w:rsid w:val="00440902"/>
    <w:rsid w:val="00440B67"/>
    <w:rsid w:val="00440CE1"/>
    <w:rsid w:val="00440EB6"/>
    <w:rsid w:val="004414FA"/>
    <w:rsid w:val="004419E2"/>
    <w:rsid w:val="004419EF"/>
    <w:rsid w:val="00441BD6"/>
    <w:rsid w:val="00441D9B"/>
    <w:rsid w:val="00441F0B"/>
    <w:rsid w:val="00442172"/>
    <w:rsid w:val="00442569"/>
    <w:rsid w:val="00442829"/>
    <w:rsid w:val="00442A12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15F"/>
    <w:rsid w:val="00450BE5"/>
    <w:rsid w:val="004511BD"/>
    <w:rsid w:val="004514AF"/>
    <w:rsid w:val="004518B8"/>
    <w:rsid w:val="00451BFA"/>
    <w:rsid w:val="0045217D"/>
    <w:rsid w:val="004522D0"/>
    <w:rsid w:val="0045237B"/>
    <w:rsid w:val="00452F87"/>
    <w:rsid w:val="004530EE"/>
    <w:rsid w:val="0045394F"/>
    <w:rsid w:val="0045438B"/>
    <w:rsid w:val="00454439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378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56B"/>
    <w:rsid w:val="004745E4"/>
    <w:rsid w:val="00474603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73D"/>
    <w:rsid w:val="00477B34"/>
    <w:rsid w:val="00477C19"/>
    <w:rsid w:val="00477EBC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FA"/>
    <w:rsid w:val="0048190B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7EF"/>
    <w:rsid w:val="00485B0B"/>
    <w:rsid w:val="00486054"/>
    <w:rsid w:val="0048612C"/>
    <w:rsid w:val="00486494"/>
    <w:rsid w:val="00486730"/>
    <w:rsid w:val="004867A4"/>
    <w:rsid w:val="004867F8"/>
    <w:rsid w:val="00486D13"/>
    <w:rsid w:val="00486E07"/>
    <w:rsid w:val="00487131"/>
    <w:rsid w:val="004872B7"/>
    <w:rsid w:val="00487363"/>
    <w:rsid w:val="00487A8F"/>
    <w:rsid w:val="00487B94"/>
    <w:rsid w:val="004903A3"/>
    <w:rsid w:val="00490529"/>
    <w:rsid w:val="00490944"/>
    <w:rsid w:val="00490E70"/>
    <w:rsid w:val="00491015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893"/>
    <w:rsid w:val="004948B3"/>
    <w:rsid w:val="00494C8E"/>
    <w:rsid w:val="004956A5"/>
    <w:rsid w:val="00495D1D"/>
    <w:rsid w:val="00495FC0"/>
    <w:rsid w:val="00495FC4"/>
    <w:rsid w:val="00496138"/>
    <w:rsid w:val="00496185"/>
    <w:rsid w:val="00496393"/>
    <w:rsid w:val="0049669B"/>
    <w:rsid w:val="004966CD"/>
    <w:rsid w:val="00496845"/>
    <w:rsid w:val="00496A18"/>
    <w:rsid w:val="00496E3D"/>
    <w:rsid w:val="00496FCA"/>
    <w:rsid w:val="00497078"/>
    <w:rsid w:val="00497380"/>
    <w:rsid w:val="004975E2"/>
    <w:rsid w:val="00497861"/>
    <w:rsid w:val="00497898"/>
    <w:rsid w:val="0049793C"/>
    <w:rsid w:val="00497C8D"/>
    <w:rsid w:val="004A03E5"/>
    <w:rsid w:val="004A051D"/>
    <w:rsid w:val="004A0532"/>
    <w:rsid w:val="004A0D75"/>
    <w:rsid w:val="004A0E1D"/>
    <w:rsid w:val="004A0F25"/>
    <w:rsid w:val="004A14E2"/>
    <w:rsid w:val="004A15B7"/>
    <w:rsid w:val="004A1AE7"/>
    <w:rsid w:val="004A223D"/>
    <w:rsid w:val="004A2777"/>
    <w:rsid w:val="004A2CBD"/>
    <w:rsid w:val="004A2CEF"/>
    <w:rsid w:val="004A2F1F"/>
    <w:rsid w:val="004A315C"/>
    <w:rsid w:val="004A34DA"/>
    <w:rsid w:val="004A3586"/>
    <w:rsid w:val="004A38D0"/>
    <w:rsid w:val="004A3928"/>
    <w:rsid w:val="004A4191"/>
    <w:rsid w:val="004A4321"/>
    <w:rsid w:val="004A4A0D"/>
    <w:rsid w:val="004A511C"/>
    <w:rsid w:val="004A5447"/>
    <w:rsid w:val="004A5869"/>
    <w:rsid w:val="004A5923"/>
    <w:rsid w:val="004A5D65"/>
    <w:rsid w:val="004A5E53"/>
    <w:rsid w:val="004A5E7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B0357"/>
    <w:rsid w:val="004B0DEF"/>
    <w:rsid w:val="004B0FFD"/>
    <w:rsid w:val="004B10F5"/>
    <w:rsid w:val="004B14A0"/>
    <w:rsid w:val="004B19C1"/>
    <w:rsid w:val="004B1BC0"/>
    <w:rsid w:val="004B1CA7"/>
    <w:rsid w:val="004B1D4F"/>
    <w:rsid w:val="004B208D"/>
    <w:rsid w:val="004B22B2"/>
    <w:rsid w:val="004B270D"/>
    <w:rsid w:val="004B2873"/>
    <w:rsid w:val="004B2EDA"/>
    <w:rsid w:val="004B2EF8"/>
    <w:rsid w:val="004B38F1"/>
    <w:rsid w:val="004B39F1"/>
    <w:rsid w:val="004B404A"/>
    <w:rsid w:val="004B4530"/>
    <w:rsid w:val="004B496C"/>
    <w:rsid w:val="004B4AB4"/>
    <w:rsid w:val="004B4B06"/>
    <w:rsid w:val="004B5377"/>
    <w:rsid w:val="004B5B2A"/>
    <w:rsid w:val="004B5E73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7CD"/>
    <w:rsid w:val="004B7991"/>
    <w:rsid w:val="004B7D36"/>
    <w:rsid w:val="004B7EFE"/>
    <w:rsid w:val="004C0365"/>
    <w:rsid w:val="004C0478"/>
    <w:rsid w:val="004C055E"/>
    <w:rsid w:val="004C057D"/>
    <w:rsid w:val="004C1A86"/>
    <w:rsid w:val="004C1AE9"/>
    <w:rsid w:val="004C1B2F"/>
    <w:rsid w:val="004C241B"/>
    <w:rsid w:val="004C26CA"/>
    <w:rsid w:val="004C2831"/>
    <w:rsid w:val="004C2884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5199"/>
    <w:rsid w:val="004C52A7"/>
    <w:rsid w:val="004C531C"/>
    <w:rsid w:val="004C53B7"/>
    <w:rsid w:val="004C584D"/>
    <w:rsid w:val="004C5B3D"/>
    <w:rsid w:val="004C5CA5"/>
    <w:rsid w:val="004C66B1"/>
    <w:rsid w:val="004C6741"/>
    <w:rsid w:val="004C67FF"/>
    <w:rsid w:val="004C697D"/>
    <w:rsid w:val="004C6A4A"/>
    <w:rsid w:val="004C6FE0"/>
    <w:rsid w:val="004C7113"/>
    <w:rsid w:val="004C7544"/>
    <w:rsid w:val="004C77EF"/>
    <w:rsid w:val="004C7EAC"/>
    <w:rsid w:val="004D00ED"/>
    <w:rsid w:val="004D015C"/>
    <w:rsid w:val="004D04B1"/>
    <w:rsid w:val="004D0B4A"/>
    <w:rsid w:val="004D0FEA"/>
    <w:rsid w:val="004D11DB"/>
    <w:rsid w:val="004D124A"/>
    <w:rsid w:val="004D17C0"/>
    <w:rsid w:val="004D1E32"/>
    <w:rsid w:val="004D2061"/>
    <w:rsid w:val="004D286E"/>
    <w:rsid w:val="004D294B"/>
    <w:rsid w:val="004D2B34"/>
    <w:rsid w:val="004D2C57"/>
    <w:rsid w:val="004D30F8"/>
    <w:rsid w:val="004D3166"/>
    <w:rsid w:val="004D320D"/>
    <w:rsid w:val="004D3840"/>
    <w:rsid w:val="004D38A5"/>
    <w:rsid w:val="004D39ED"/>
    <w:rsid w:val="004D3CA7"/>
    <w:rsid w:val="004D3CFE"/>
    <w:rsid w:val="004D40C5"/>
    <w:rsid w:val="004D45E0"/>
    <w:rsid w:val="004D4B90"/>
    <w:rsid w:val="004D4D26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7802"/>
    <w:rsid w:val="004D7A68"/>
    <w:rsid w:val="004D7C3D"/>
    <w:rsid w:val="004D7C4F"/>
    <w:rsid w:val="004D7E12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FB9"/>
    <w:rsid w:val="004E247E"/>
    <w:rsid w:val="004E25BC"/>
    <w:rsid w:val="004E277C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61F"/>
    <w:rsid w:val="004F09B9"/>
    <w:rsid w:val="004F0B02"/>
    <w:rsid w:val="004F0C44"/>
    <w:rsid w:val="004F0DBF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B0B"/>
    <w:rsid w:val="004F4D80"/>
    <w:rsid w:val="004F4F8A"/>
    <w:rsid w:val="004F5187"/>
    <w:rsid w:val="004F5310"/>
    <w:rsid w:val="004F5C7A"/>
    <w:rsid w:val="004F5E23"/>
    <w:rsid w:val="004F6285"/>
    <w:rsid w:val="004F62C1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61B4"/>
    <w:rsid w:val="00506888"/>
    <w:rsid w:val="00506C4A"/>
    <w:rsid w:val="00507451"/>
    <w:rsid w:val="005076D8"/>
    <w:rsid w:val="00507731"/>
    <w:rsid w:val="00507789"/>
    <w:rsid w:val="00507BA1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60"/>
    <w:rsid w:val="00517290"/>
    <w:rsid w:val="00517500"/>
    <w:rsid w:val="0051774E"/>
    <w:rsid w:val="005178A9"/>
    <w:rsid w:val="00517D3B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2576"/>
    <w:rsid w:val="00522D22"/>
    <w:rsid w:val="00522E44"/>
    <w:rsid w:val="0052391B"/>
    <w:rsid w:val="0052412D"/>
    <w:rsid w:val="00524181"/>
    <w:rsid w:val="005243E5"/>
    <w:rsid w:val="00524578"/>
    <w:rsid w:val="005249E5"/>
    <w:rsid w:val="00524A79"/>
    <w:rsid w:val="00524AD5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F57"/>
    <w:rsid w:val="00526173"/>
    <w:rsid w:val="005264C6"/>
    <w:rsid w:val="005264FA"/>
    <w:rsid w:val="00527863"/>
    <w:rsid w:val="00527A23"/>
    <w:rsid w:val="00527D44"/>
    <w:rsid w:val="00530A0C"/>
    <w:rsid w:val="00531440"/>
    <w:rsid w:val="005314CF"/>
    <w:rsid w:val="00531677"/>
    <w:rsid w:val="00531A03"/>
    <w:rsid w:val="00531ABD"/>
    <w:rsid w:val="00531DA9"/>
    <w:rsid w:val="00532CA4"/>
    <w:rsid w:val="00532D0F"/>
    <w:rsid w:val="005333D0"/>
    <w:rsid w:val="00533422"/>
    <w:rsid w:val="00533B7B"/>
    <w:rsid w:val="00534032"/>
    <w:rsid w:val="0053404C"/>
    <w:rsid w:val="005347A4"/>
    <w:rsid w:val="00534948"/>
    <w:rsid w:val="00534A4C"/>
    <w:rsid w:val="00534A67"/>
    <w:rsid w:val="005353DB"/>
    <w:rsid w:val="005354FC"/>
    <w:rsid w:val="0053552D"/>
    <w:rsid w:val="0053581F"/>
    <w:rsid w:val="00535E76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BB"/>
    <w:rsid w:val="00540102"/>
    <w:rsid w:val="005403F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510E"/>
    <w:rsid w:val="005451FF"/>
    <w:rsid w:val="00545A95"/>
    <w:rsid w:val="0054613C"/>
    <w:rsid w:val="0054645A"/>
    <w:rsid w:val="00546481"/>
    <w:rsid w:val="00546D0C"/>
    <w:rsid w:val="00546ED6"/>
    <w:rsid w:val="00546EE2"/>
    <w:rsid w:val="0054716E"/>
    <w:rsid w:val="005473AF"/>
    <w:rsid w:val="00547B26"/>
    <w:rsid w:val="00547FEA"/>
    <w:rsid w:val="00550BBB"/>
    <w:rsid w:val="00550C46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5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55B"/>
    <w:rsid w:val="005706E2"/>
    <w:rsid w:val="00570B50"/>
    <w:rsid w:val="0057120E"/>
    <w:rsid w:val="0057157D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4E7E"/>
    <w:rsid w:val="00575D84"/>
    <w:rsid w:val="00576D19"/>
    <w:rsid w:val="00576EB9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E4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7D1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412"/>
    <w:rsid w:val="00590AB6"/>
    <w:rsid w:val="00590B62"/>
    <w:rsid w:val="00591206"/>
    <w:rsid w:val="00591624"/>
    <w:rsid w:val="00591958"/>
    <w:rsid w:val="00591BE3"/>
    <w:rsid w:val="005920F5"/>
    <w:rsid w:val="005923D6"/>
    <w:rsid w:val="005926E4"/>
    <w:rsid w:val="005928EB"/>
    <w:rsid w:val="00592979"/>
    <w:rsid w:val="00592B91"/>
    <w:rsid w:val="00592DE3"/>
    <w:rsid w:val="00592E9F"/>
    <w:rsid w:val="0059300D"/>
    <w:rsid w:val="005933F6"/>
    <w:rsid w:val="00593620"/>
    <w:rsid w:val="00593870"/>
    <w:rsid w:val="00593E10"/>
    <w:rsid w:val="005946E6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789"/>
    <w:rsid w:val="00596BF5"/>
    <w:rsid w:val="00596EA6"/>
    <w:rsid w:val="00597D9D"/>
    <w:rsid w:val="00597DFA"/>
    <w:rsid w:val="005A07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61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FD6"/>
    <w:rsid w:val="005B0101"/>
    <w:rsid w:val="005B017B"/>
    <w:rsid w:val="005B0333"/>
    <w:rsid w:val="005B0862"/>
    <w:rsid w:val="005B1014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1B4"/>
    <w:rsid w:val="005B627E"/>
    <w:rsid w:val="005B6495"/>
    <w:rsid w:val="005B67DB"/>
    <w:rsid w:val="005B6860"/>
    <w:rsid w:val="005B7777"/>
    <w:rsid w:val="005C016B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7F7"/>
    <w:rsid w:val="005C281E"/>
    <w:rsid w:val="005C308F"/>
    <w:rsid w:val="005C30CC"/>
    <w:rsid w:val="005C321A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39A"/>
    <w:rsid w:val="005C5AB0"/>
    <w:rsid w:val="005C5C5A"/>
    <w:rsid w:val="005C5E9B"/>
    <w:rsid w:val="005C6248"/>
    <w:rsid w:val="005C69F4"/>
    <w:rsid w:val="005C6C50"/>
    <w:rsid w:val="005C6D89"/>
    <w:rsid w:val="005C7838"/>
    <w:rsid w:val="005C7E6E"/>
    <w:rsid w:val="005D0202"/>
    <w:rsid w:val="005D02CE"/>
    <w:rsid w:val="005D093B"/>
    <w:rsid w:val="005D0ABC"/>
    <w:rsid w:val="005D15FF"/>
    <w:rsid w:val="005D18D4"/>
    <w:rsid w:val="005D19F7"/>
    <w:rsid w:val="005D2173"/>
    <w:rsid w:val="005D2A3D"/>
    <w:rsid w:val="005D2BD9"/>
    <w:rsid w:val="005D325F"/>
    <w:rsid w:val="005D32E9"/>
    <w:rsid w:val="005D3572"/>
    <w:rsid w:val="005D3A4D"/>
    <w:rsid w:val="005D41B3"/>
    <w:rsid w:val="005D42BF"/>
    <w:rsid w:val="005D46B8"/>
    <w:rsid w:val="005D478F"/>
    <w:rsid w:val="005D47C3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594"/>
    <w:rsid w:val="005E19AD"/>
    <w:rsid w:val="005E2F99"/>
    <w:rsid w:val="005E39D0"/>
    <w:rsid w:val="005E3C7A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426"/>
    <w:rsid w:val="005E7D38"/>
    <w:rsid w:val="005F0162"/>
    <w:rsid w:val="005F09EE"/>
    <w:rsid w:val="005F0E24"/>
    <w:rsid w:val="005F1402"/>
    <w:rsid w:val="005F1617"/>
    <w:rsid w:val="005F1788"/>
    <w:rsid w:val="005F1BFB"/>
    <w:rsid w:val="005F1D02"/>
    <w:rsid w:val="005F1FFF"/>
    <w:rsid w:val="005F264A"/>
    <w:rsid w:val="005F2D10"/>
    <w:rsid w:val="005F2E04"/>
    <w:rsid w:val="005F2F0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485"/>
    <w:rsid w:val="005F5766"/>
    <w:rsid w:val="005F5B6D"/>
    <w:rsid w:val="005F5BF3"/>
    <w:rsid w:val="005F5E9D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51DD"/>
    <w:rsid w:val="006055DE"/>
    <w:rsid w:val="0060569A"/>
    <w:rsid w:val="0060583E"/>
    <w:rsid w:val="006058C0"/>
    <w:rsid w:val="006060AE"/>
    <w:rsid w:val="00606173"/>
    <w:rsid w:val="00606315"/>
    <w:rsid w:val="006063B5"/>
    <w:rsid w:val="00606765"/>
    <w:rsid w:val="006067B4"/>
    <w:rsid w:val="00606B61"/>
    <w:rsid w:val="00606CA6"/>
    <w:rsid w:val="00606EDE"/>
    <w:rsid w:val="006070BC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27FC"/>
    <w:rsid w:val="006131CA"/>
    <w:rsid w:val="00613AC5"/>
    <w:rsid w:val="00613B78"/>
    <w:rsid w:val="00613BF1"/>
    <w:rsid w:val="0061533A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BCD"/>
    <w:rsid w:val="00617C93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22D1"/>
    <w:rsid w:val="0062251C"/>
    <w:rsid w:val="00623372"/>
    <w:rsid w:val="00623588"/>
    <w:rsid w:val="006235AF"/>
    <w:rsid w:val="00623684"/>
    <w:rsid w:val="00623FAB"/>
    <w:rsid w:val="0062412D"/>
    <w:rsid w:val="00624198"/>
    <w:rsid w:val="00624888"/>
    <w:rsid w:val="00624D51"/>
    <w:rsid w:val="00624DAC"/>
    <w:rsid w:val="00624F77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DD2"/>
    <w:rsid w:val="00631F8D"/>
    <w:rsid w:val="0063206B"/>
    <w:rsid w:val="0063246B"/>
    <w:rsid w:val="006325BE"/>
    <w:rsid w:val="006328E2"/>
    <w:rsid w:val="00632952"/>
    <w:rsid w:val="00632BE1"/>
    <w:rsid w:val="0063358A"/>
    <w:rsid w:val="00633656"/>
    <w:rsid w:val="00633958"/>
    <w:rsid w:val="00633D65"/>
    <w:rsid w:val="00634326"/>
    <w:rsid w:val="0063471E"/>
    <w:rsid w:val="006348B4"/>
    <w:rsid w:val="00634B48"/>
    <w:rsid w:val="00634C35"/>
    <w:rsid w:val="00634F54"/>
    <w:rsid w:val="00635249"/>
    <w:rsid w:val="00635A46"/>
    <w:rsid w:val="00635D63"/>
    <w:rsid w:val="00635EB1"/>
    <w:rsid w:val="0063611E"/>
    <w:rsid w:val="0063648F"/>
    <w:rsid w:val="00636781"/>
    <w:rsid w:val="006368A7"/>
    <w:rsid w:val="00636B42"/>
    <w:rsid w:val="00636D16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785"/>
    <w:rsid w:val="00644892"/>
    <w:rsid w:val="0064543A"/>
    <w:rsid w:val="0064554C"/>
    <w:rsid w:val="00645622"/>
    <w:rsid w:val="006457A3"/>
    <w:rsid w:val="00645A9D"/>
    <w:rsid w:val="00645F29"/>
    <w:rsid w:val="00646118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609"/>
    <w:rsid w:val="00652B43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8F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D9"/>
    <w:rsid w:val="00664749"/>
    <w:rsid w:val="006647F6"/>
    <w:rsid w:val="0066481D"/>
    <w:rsid w:val="00664B09"/>
    <w:rsid w:val="0066502E"/>
    <w:rsid w:val="00665132"/>
    <w:rsid w:val="0066589B"/>
    <w:rsid w:val="006659CC"/>
    <w:rsid w:val="00666212"/>
    <w:rsid w:val="00666332"/>
    <w:rsid w:val="0066638D"/>
    <w:rsid w:val="0066682E"/>
    <w:rsid w:val="00666983"/>
    <w:rsid w:val="00666C0B"/>
    <w:rsid w:val="00667032"/>
    <w:rsid w:val="00667763"/>
    <w:rsid w:val="006678E3"/>
    <w:rsid w:val="00667E08"/>
    <w:rsid w:val="006705EA"/>
    <w:rsid w:val="006706D0"/>
    <w:rsid w:val="006707C9"/>
    <w:rsid w:val="00670BF1"/>
    <w:rsid w:val="00670C46"/>
    <w:rsid w:val="00670CEA"/>
    <w:rsid w:val="00670F44"/>
    <w:rsid w:val="006720A4"/>
    <w:rsid w:val="0067261A"/>
    <w:rsid w:val="00672690"/>
    <w:rsid w:val="0067295A"/>
    <w:rsid w:val="006730B8"/>
    <w:rsid w:val="00673267"/>
    <w:rsid w:val="00673D7C"/>
    <w:rsid w:val="00674291"/>
    <w:rsid w:val="00674941"/>
    <w:rsid w:val="00674F53"/>
    <w:rsid w:val="00674FC6"/>
    <w:rsid w:val="00675898"/>
    <w:rsid w:val="00675AAF"/>
    <w:rsid w:val="00676206"/>
    <w:rsid w:val="0067629B"/>
    <w:rsid w:val="00676562"/>
    <w:rsid w:val="006766C7"/>
    <w:rsid w:val="0067690D"/>
    <w:rsid w:val="00676C50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DEE"/>
    <w:rsid w:val="00682510"/>
    <w:rsid w:val="006825FB"/>
    <w:rsid w:val="00683212"/>
    <w:rsid w:val="006832B2"/>
    <w:rsid w:val="006835B2"/>
    <w:rsid w:val="0068375C"/>
    <w:rsid w:val="00683E33"/>
    <w:rsid w:val="00683F69"/>
    <w:rsid w:val="006840C5"/>
    <w:rsid w:val="0068432A"/>
    <w:rsid w:val="00684481"/>
    <w:rsid w:val="00684B4C"/>
    <w:rsid w:val="00684F06"/>
    <w:rsid w:val="00685B32"/>
    <w:rsid w:val="00685C12"/>
    <w:rsid w:val="006863C5"/>
    <w:rsid w:val="006868AB"/>
    <w:rsid w:val="006877CA"/>
    <w:rsid w:val="00687ECF"/>
    <w:rsid w:val="006904AC"/>
    <w:rsid w:val="00690BFE"/>
    <w:rsid w:val="00690C02"/>
    <w:rsid w:val="0069108E"/>
    <w:rsid w:val="006913DB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EE7"/>
    <w:rsid w:val="006941EE"/>
    <w:rsid w:val="006942C2"/>
    <w:rsid w:val="006943CB"/>
    <w:rsid w:val="006944DA"/>
    <w:rsid w:val="00694CD4"/>
    <w:rsid w:val="00694E9D"/>
    <w:rsid w:val="00694FE7"/>
    <w:rsid w:val="00695332"/>
    <w:rsid w:val="0069561B"/>
    <w:rsid w:val="00695E68"/>
    <w:rsid w:val="00695FAA"/>
    <w:rsid w:val="00695FAB"/>
    <w:rsid w:val="00695FE0"/>
    <w:rsid w:val="00696960"/>
    <w:rsid w:val="00696BC5"/>
    <w:rsid w:val="006A00A8"/>
    <w:rsid w:val="006A00AD"/>
    <w:rsid w:val="006A05EF"/>
    <w:rsid w:val="006A0603"/>
    <w:rsid w:val="006A0A93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767"/>
    <w:rsid w:val="006A27EB"/>
    <w:rsid w:val="006A28F6"/>
    <w:rsid w:val="006A2DAA"/>
    <w:rsid w:val="006A2EBD"/>
    <w:rsid w:val="006A303D"/>
    <w:rsid w:val="006A32CB"/>
    <w:rsid w:val="006A351F"/>
    <w:rsid w:val="006A37BF"/>
    <w:rsid w:val="006A37CD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F59"/>
    <w:rsid w:val="006A60A0"/>
    <w:rsid w:val="006A6378"/>
    <w:rsid w:val="006A647A"/>
    <w:rsid w:val="006A65BE"/>
    <w:rsid w:val="006A681A"/>
    <w:rsid w:val="006A6A28"/>
    <w:rsid w:val="006A6C78"/>
    <w:rsid w:val="006A6D36"/>
    <w:rsid w:val="006A7A33"/>
    <w:rsid w:val="006A7D45"/>
    <w:rsid w:val="006B024B"/>
    <w:rsid w:val="006B03F0"/>
    <w:rsid w:val="006B0445"/>
    <w:rsid w:val="006B133C"/>
    <w:rsid w:val="006B16E7"/>
    <w:rsid w:val="006B1EC8"/>
    <w:rsid w:val="006B27A9"/>
    <w:rsid w:val="006B29A3"/>
    <w:rsid w:val="006B2F82"/>
    <w:rsid w:val="006B33F7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7B1"/>
    <w:rsid w:val="006B6942"/>
    <w:rsid w:val="006B6A65"/>
    <w:rsid w:val="006B6E8F"/>
    <w:rsid w:val="006B6EBC"/>
    <w:rsid w:val="006B70F4"/>
    <w:rsid w:val="006B71C1"/>
    <w:rsid w:val="006B793A"/>
    <w:rsid w:val="006B7FFD"/>
    <w:rsid w:val="006C040E"/>
    <w:rsid w:val="006C0533"/>
    <w:rsid w:val="006C07FA"/>
    <w:rsid w:val="006C158E"/>
    <w:rsid w:val="006C17CA"/>
    <w:rsid w:val="006C1CF3"/>
    <w:rsid w:val="006C1D05"/>
    <w:rsid w:val="006C1DD7"/>
    <w:rsid w:val="006C1F88"/>
    <w:rsid w:val="006C22C1"/>
    <w:rsid w:val="006C25AA"/>
    <w:rsid w:val="006C28E4"/>
    <w:rsid w:val="006C2A61"/>
    <w:rsid w:val="006C2C4C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DD"/>
    <w:rsid w:val="006D3D9C"/>
    <w:rsid w:val="006D4272"/>
    <w:rsid w:val="006D44FF"/>
    <w:rsid w:val="006D457A"/>
    <w:rsid w:val="006D4640"/>
    <w:rsid w:val="006D49BC"/>
    <w:rsid w:val="006D4CA9"/>
    <w:rsid w:val="006D4F14"/>
    <w:rsid w:val="006D5953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E3"/>
    <w:rsid w:val="006E1471"/>
    <w:rsid w:val="006E1502"/>
    <w:rsid w:val="006E16EC"/>
    <w:rsid w:val="006E1B77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AD"/>
    <w:rsid w:val="006E4988"/>
    <w:rsid w:val="006E4CA5"/>
    <w:rsid w:val="006E4E01"/>
    <w:rsid w:val="006E4F70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06B"/>
    <w:rsid w:val="006F1108"/>
    <w:rsid w:val="006F135F"/>
    <w:rsid w:val="006F1361"/>
    <w:rsid w:val="006F13E1"/>
    <w:rsid w:val="006F14A4"/>
    <w:rsid w:val="006F1512"/>
    <w:rsid w:val="006F15AA"/>
    <w:rsid w:val="006F15AD"/>
    <w:rsid w:val="006F1814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7C8"/>
    <w:rsid w:val="006F3DAB"/>
    <w:rsid w:val="006F3DE4"/>
    <w:rsid w:val="006F4023"/>
    <w:rsid w:val="006F40B5"/>
    <w:rsid w:val="006F411E"/>
    <w:rsid w:val="006F463D"/>
    <w:rsid w:val="006F47FE"/>
    <w:rsid w:val="006F4ACC"/>
    <w:rsid w:val="006F5111"/>
    <w:rsid w:val="006F562B"/>
    <w:rsid w:val="006F5967"/>
    <w:rsid w:val="006F596D"/>
    <w:rsid w:val="006F5A01"/>
    <w:rsid w:val="006F65C3"/>
    <w:rsid w:val="006F6878"/>
    <w:rsid w:val="006F6A1B"/>
    <w:rsid w:val="006F6B65"/>
    <w:rsid w:val="006F708A"/>
    <w:rsid w:val="006F722B"/>
    <w:rsid w:val="006F73C5"/>
    <w:rsid w:val="006F748C"/>
    <w:rsid w:val="006F7ADE"/>
    <w:rsid w:val="006F7C16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349D"/>
    <w:rsid w:val="00703B1C"/>
    <w:rsid w:val="00703B28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76E"/>
    <w:rsid w:val="00710796"/>
    <w:rsid w:val="00710C32"/>
    <w:rsid w:val="0071110B"/>
    <w:rsid w:val="00711E90"/>
    <w:rsid w:val="00712DE5"/>
    <w:rsid w:val="00712F3C"/>
    <w:rsid w:val="00712FB8"/>
    <w:rsid w:val="00713682"/>
    <w:rsid w:val="00713DC3"/>
    <w:rsid w:val="00713E27"/>
    <w:rsid w:val="00714E59"/>
    <w:rsid w:val="007156A5"/>
    <w:rsid w:val="00715953"/>
    <w:rsid w:val="007164E0"/>
    <w:rsid w:val="00716606"/>
    <w:rsid w:val="007167CC"/>
    <w:rsid w:val="007168E3"/>
    <w:rsid w:val="00716AE4"/>
    <w:rsid w:val="00716C95"/>
    <w:rsid w:val="00716D2E"/>
    <w:rsid w:val="00716FBE"/>
    <w:rsid w:val="0071763D"/>
    <w:rsid w:val="00717A5B"/>
    <w:rsid w:val="00717B7F"/>
    <w:rsid w:val="00717F40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426D"/>
    <w:rsid w:val="00724926"/>
    <w:rsid w:val="00724D4A"/>
    <w:rsid w:val="007258DD"/>
    <w:rsid w:val="00725A94"/>
    <w:rsid w:val="00725D96"/>
    <w:rsid w:val="00725E19"/>
    <w:rsid w:val="00725F22"/>
    <w:rsid w:val="00726518"/>
    <w:rsid w:val="0072658A"/>
    <w:rsid w:val="007266C0"/>
    <w:rsid w:val="00726788"/>
    <w:rsid w:val="00726B58"/>
    <w:rsid w:val="00726CAE"/>
    <w:rsid w:val="00726DC3"/>
    <w:rsid w:val="0072708A"/>
    <w:rsid w:val="0072710A"/>
    <w:rsid w:val="007273F8"/>
    <w:rsid w:val="007274D5"/>
    <w:rsid w:val="007275C0"/>
    <w:rsid w:val="0072765B"/>
    <w:rsid w:val="00727AE8"/>
    <w:rsid w:val="00727DBB"/>
    <w:rsid w:val="00727E87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220B"/>
    <w:rsid w:val="0073262A"/>
    <w:rsid w:val="00732B84"/>
    <w:rsid w:val="00732B8E"/>
    <w:rsid w:val="00732BC9"/>
    <w:rsid w:val="00732D50"/>
    <w:rsid w:val="00732D81"/>
    <w:rsid w:val="00732EFC"/>
    <w:rsid w:val="00732FCB"/>
    <w:rsid w:val="0073371D"/>
    <w:rsid w:val="007338F7"/>
    <w:rsid w:val="00733D5B"/>
    <w:rsid w:val="007341E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406F1"/>
    <w:rsid w:val="007409A3"/>
    <w:rsid w:val="00740A41"/>
    <w:rsid w:val="0074191F"/>
    <w:rsid w:val="00742097"/>
    <w:rsid w:val="007426C2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597"/>
    <w:rsid w:val="00746B4C"/>
    <w:rsid w:val="00746E15"/>
    <w:rsid w:val="007470B1"/>
    <w:rsid w:val="00747D6A"/>
    <w:rsid w:val="0075070E"/>
    <w:rsid w:val="00750814"/>
    <w:rsid w:val="00750B2D"/>
    <w:rsid w:val="00750D00"/>
    <w:rsid w:val="007515F1"/>
    <w:rsid w:val="00752912"/>
    <w:rsid w:val="007529B8"/>
    <w:rsid w:val="00753342"/>
    <w:rsid w:val="00753486"/>
    <w:rsid w:val="007535A4"/>
    <w:rsid w:val="0075384C"/>
    <w:rsid w:val="0075393D"/>
    <w:rsid w:val="00753A10"/>
    <w:rsid w:val="00753B81"/>
    <w:rsid w:val="00753F69"/>
    <w:rsid w:val="00754300"/>
    <w:rsid w:val="007549A4"/>
    <w:rsid w:val="00754CA9"/>
    <w:rsid w:val="00754FA1"/>
    <w:rsid w:val="0075516B"/>
    <w:rsid w:val="00755475"/>
    <w:rsid w:val="007555EF"/>
    <w:rsid w:val="007559DA"/>
    <w:rsid w:val="00755C2E"/>
    <w:rsid w:val="00755C87"/>
    <w:rsid w:val="00755F20"/>
    <w:rsid w:val="00755F2A"/>
    <w:rsid w:val="0075634F"/>
    <w:rsid w:val="00756AD4"/>
    <w:rsid w:val="00756EC3"/>
    <w:rsid w:val="0075715D"/>
    <w:rsid w:val="00760253"/>
    <w:rsid w:val="007602D4"/>
    <w:rsid w:val="00760425"/>
    <w:rsid w:val="00760B77"/>
    <w:rsid w:val="00760E2F"/>
    <w:rsid w:val="0076176B"/>
    <w:rsid w:val="0076182F"/>
    <w:rsid w:val="00761AC3"/>
    <w:rsid w:val="007620D5"/>
    <w:rsid w:val="00762B1E"/>
    <w:rsid w:val="00762C08"/>
    <w:rsid w:val="00763935"/>
    <w:rsid w:val="00763CB5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57"/>
    <w:rsid w:val="00774005"/>
    <w:rsid w:val="0077427D"/>
    <w:rsid w:val="007743DF"/>
    <w:rsid w:val="0077487E"/>
    <w:rsid w:val="00774DF3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DD1"/>
    <w:rsid w:val="007812F5"/>
    <w:rsid w:val="00781301"/>
    <w:rsid w:val="007813E6"/>
    <w:rsid w:val="00781B50"/>
    <w:rsid w:val="0078210D"/>
    <w:rsid w:val="0078234A"/>
    <w:rsid w:val="007824FC"/>
    <w:rsid w:val="00782B7A"/>
    <w:rsid w:val="00782C39"/>
    <w:rsid w:val="00782E1E"/>
    <w:rsid w:val="00782F56"/>
    <w:rsid w:val="00783255"/>
    <w:rsid w:val="00783719"/>
    <w:rsid w:val="007840ED"/>
    <w:rsid w:val="007841C3"/>
    <w:rsid w:val="007846D4"/>
    <w:rsid w:val="00785502"/>
    <w:rsid w:val="00785747"/>
    <w:rsid w:val="0078656B"/>
    <w:rsid w:val="0078657B"/>
    <w:rsid w:val="00786857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3E25"/>
    <w:rsid w:val="00794279"/>
    <w:rsid w:val="00794282"/>
    <w:rsid w:val="00794914"/>
    <w:rsid w:val="00794A5C"/>
    <w:rsid w:val="00794E12"/>
    <w:rsid w:val="0079506F"/>
    <w:rsid w:val="007952CD"/>
    <w:rsid w:val="007952F8"/>
    <w:rsid w:val="007954B9"/>
    <w:rsid w:val="0079556E"/>
    <w:rsid w:val="00795C7B"/>
    <w:rsid w:val="00795F7F"/>
    <w:rsid w:val="0079644B"/>
    <w:rsid w:val="007966B7"/>
    <w:rsid w:val="007967B4"/>
    <w:rsid w:val="00796C29"/>
    <w:rsid w:val="007977B7"/>
    <w:rsid w:val="0079795F"/>
    <w:rsid w:val="00797A57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646"/>
    <w:rsid w:val="007A6ADD"/>
    <w:rsid w:val="007A6E83"/>
    <w:rsid w:val="007A707B"/>
    <w:rsid w:val="007A71FC"/>
    <w:rsid w:val="007A73F0"/>
    <w:rsid w:val="007A7509"/>
    <w:rsid w:val="007A757A"/>
    <w:rsid w:val="007A7EEC"/>
    <w:rsid w:val="007A7FAE"/>
    <w:rsid w:val="007B0142"/>
    <w:rsid w:val="007B079C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489C"/>
    <w:rsid w:val="007B5170"/>
    <w:rsid w:val="007B54B8"/>
    <w:rsid w:val="007B5B15"/>
    <w:rsid w:val="007B5BF6"/>
    <w:rsid w:val="007B617E"/>
    <w:rsid w:val="007B689F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3EC"/>
    <w:rsid w:val="007C1687"/>
    <w:rsid w:val="007C1797"/>
    <w:rsid w:val="007C1A9E"/>
    <w:rsid w:val="007C1D61"/>
    <w:rsid w:val="007C2936"/>
    <w:rsid w:val="007C2C16"/>
    <w:rsid w:val="007C2D3E"/>
    <w:rsid w:val="007C32F9"/>
    <w:rsid w:val="007C33FC"/>
    <w:rsid w:val="007C36B9"/>
    <w:rsid w:val="007C37E5"/>
    <w:rsid w:val="007C3820"/>
    <w:rsid w:val="007C3906"/>
    <w:rsid w:val="007C3DBB"/>
    <w:rsid w:val="007C43F4"/>
    <w:rsid w:val="007C445F"/>
    <w:rsid w:val="007C48CE"/>
    <w:rsid w:val="007C5A2E"/>
    <w:rsid w:val="007C5B7D"/>
    <w:rsid w:val="007C64CE"/>
    <w:rsid w:val="007C6781"/>
    <w:rsid w:val="007C69D1"/>
    <w:rsid w:val="007C6B1B"/>
    <w:rsid w:val="007C6D18"/>
    <w:rsid w:val="007C6E2E"/>
    <w:rsid w:val="007C70A5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E87"/>
    <w:rsid w:val="007D2F74"/>
    <w:rsid w:val="007D3788"/>
    <w:rsid w:val="007D39C3"/>
    <w:rsid w:val="007D3BED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BCF"/>
    <w:rsid w:val="007E1D2E"/>
    <w:rsid w:val="007E2105"/>
    <w:rsid w:val="007E273A"/>
    <w:rsid w:val="007E2883"/>
    <w:rsid w:val="007E2E8A"/>
    <w:rsid w:val="007E369F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743"/>
    <w:rsid w:val="007E796E"/>
    <w:rsid w:val="007E7BDF"/>
    <w:rsid w:val="007E7C71"/>
    <w:rsid w:val="007E7DA9"/>
    <w:rsid w:val="007E7EF2"/>
    <w:rsid w:val="007E7F25"/>
    <w:rsid w:val="007F03C5"/>
    <w:rsid w:val="007F0DAA"/>
    <w:rsid w:val="007F0DC3"/>
    <w:rsid w:val="007F158E"/>
    <w:rsid w:val="007F171C"/>
    <w:rsid w:val="007F1B85"/>
    <w:rsid w:val="007F1D90"/>
    <w:rsid w:val="007F204B"/>
    <w:rsid w:val="007F220E"/>
    <w:rsid w:val="007F2B05"/>
    <w:rsid w:val="007F2C1A"/>
    <w:rsid w:val="007F2E99"/>
    <w:rsid w:val="007F2F0F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5ABB"/>
    <w:rsid w:val="007F66B1"/>
    <w:rsid w:val="007F679B"/>
    <w:rsid w:val="007F6D54"/>
    <w:rsid w:val="007F74B4"/>
    <w:rsid w:val="007F75CA"/>
    <w:rsid w:val="007F7915"/>
    <w:rsid w:val="007F7BB4"/>
    <w:rsid w:val="0080001C"/>
    <w:rsid w:val="008007C0"/>
    <w:rsid w:val="00800C0E"/>
    <w:rsid w:val="00801162"/>
    <w:rsid w:val="00801505"/>
    <w:rsid w:val="00801B76"/>
    <w:rsid w:val="008020CE"/>
    <w:rsid w:val="00802165"/>
    <w:rsid w:val="008022B0"/>
    <w:rsid w:val="0080256B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748"/>
    <w:rsid w:val="00810997"/>
    <w:rsid w:val="00810B33"/>
    <w:rsid w:val="00810D6E"/>
    <w:rsid w:val="00811064"/>
    <w:rsid w:val="008115D5"/>
    <w:rsid w:val="00811B4B"/>
    <w:rsid w:val="00811C87"/>
    <w:rsid w:val="00812079"/>
    <w:rsid w:val="00812428"/>
    <w:rsid w:val="00812557"/>
    <w:rsid w:val="00812EBE"/>
    <w:rsid w:val="00812F6A"/>
    <w:rsid w:val="0081314F"/>
    <w:rsid w:val="00813C91"/>
    <w:rsid w:val="00813E7A"/>
    <w:rsid w:val="00813E93"/>
    <w:rsid w:val="00813F88"/>
    <w:rsid w:val="0081459A"/>
    <w:rsid w:val="00814FFB"/>
    <w:rsid w:val="0081556C"/>
    <w:rsid w:val="0081566F"/>
    <w:rsid w:val="00815912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E81"/>
    <w:rsid w:val="00823E87"/>
    <w:rsid w:val="00823F06"/>
    <w:rsid w:val="008243DB"/>
    <w:rsid w:val="0082475E"/>
    <w:rsid w:val="00824A1E"/>
    <w:rsid w:val="00824DF2"/>
    <w:rsid w:val="0082525F"/>
    <w:rsid w:val="00825A62"/>
    <w:rsid w:val="00825F8E"/>
    <w:rsid w:val="00826157"/>
    <w:rsid w:val="008266CE"/>
    <w:rsid w:val="0082675B"/>
    <w:rsid w:val="00826B7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975"/>
    <w:rsid w:val="00834F54"/>
    <w:rsid w:val="0083514E"/>
    <w:rsid w:val="0083542F"/>
    <w:rsid w:val="0083545F"/>
    <w:rsid w:val="00835605"/>
    <w:rsid w:val="00835C35"/>
    <w:rsid w:val="00835E8C"/>
    <w:rsid w:val="008362A6"/>
    <w:rsid w:val="00836888"/>
    <w:rsid w:val="008369EF"/>
    <w:rsid w:val="0083710D"/>
    <w:rsid w:val="0084026B"/>
    <w:rsid w:val="0084070F"/>
    <w:rsid w:val="0084080F"/>
    <w:rsid w:val="00840C77"/>
    <w:rsid w:val="0084104A"/>
    <w:rsid w:val="00841584"/>
    <w:rsid w:val="008416F3"/>
    <w:rsid w:val="0084173C"/>
    <w:rsid w:val="008418D9"/>
    <w:rsid w:val="00841EDE"/>
    <w:rsid w:val="0084242E"/>
    <w:rsid w:val="008424C2"/>
    <w:rsid w:val="00842A51"/>
    <w:rsid w:val="008436C6"/>
    <w:rsid w:val="00843836"/>
    <w:rsid w:val="00844195"/>
    <w:rsid w:val="008446CF"/>
    <w:rsid w:val="00844B0D"/>
    <w:rsid w:val="00845094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345"/>
    <w:rsid w:val="008517AF"/>
    <w:rsid w:val="00851BE6"/>
    <w:rsid w:val="00851CBF"/>
    <w:rsid w:val="00852392"/>
    <w:rsid w:val="00852482"/>
    <w:rsid w:val="00852B89"/>
    <w:rsid w:val="00852CD8"/>
    <w:rsid w:val="00852DA5"/>
    <w:rsid w:val="00852EA0"/>
    <w:rsid w:val="00853328"/>
    <w:rsid w:val="008534C7"/>
    <w:rsid w:val="00853C96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DB9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BE0"/>
    <w:rsid w:val="00871C69"/>
    <w:rsid w:val="00871DF6"/>
    <w:rsid w:val="008720DA"/>
    <w:rsid w:val="00872634"/>
    <w:rsid w:val="00872813"/>
    <w:rsid w:val="00872885"/>
    <w:rsid w:val="00872B5E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EBE"/>
    <w:rsid w:val="00875F40"/>
    <w:rsid w:val="00876185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34F"/>
    <w:rsid w:val="00881DF2"/>
    <w:rsid w:val="00881FED"/>
    <w:rsid w:val="00882199"/>
    <w:rsid w:val="0088294F"/>
    <w:rsid w:val="00882C33"/>
    <w:rsid w:val="008830CB"/>
    <w:rsid w:val="00883885"/>
    <w:rsid w:val="00883A1A"/>
    <w:rsid w:val="00883F2F"/>
    <w:rsid w:val="00883F41"/>
    <w:rsid w:val="00884338"/>
    <w:rsid w:val="008846E3"/>
    <w:rsid w:val="00884723"/>
    <w:rsid w:val="00884918"/>
    <w:rsid w:val="00884B11"/>
    <w:rsid w:val="008850C1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0DE9"/>
    <w:rsid w:val="00891114"/>
    <w:rsid w:val="008919F3"/>
    <w:rsid w:val="00891CC4"/>
    <w:rsid w:val="00892065"/>
    <w:rsid w:val="008922C7"/>
    <w:rsid w:val="0089237D"/>
    <w:rsid w:val="008924D5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543C"/>
    <w:rsid w:val="00895AEF"/>
    <w:rsid w:val="00895B0A"/>
    <w:rsid w:val="00896344"/>
    <w:rsid w:val="008965DF"/>
    <w:rsid w:val="00896776"/>
    <w:rsid w:val="0089744C"/>
    <w:rsid w:val="008977BE"/>
    <w:rsid w:val="008979FB"/>
    <w:rsid w:val="00897EEE"/>
    <w:rsid w:val="008A01B9"/>
    <w:rsid w:val="008A0EB2"/>
    <w:rsid w:val="008A1152"/>
    <w:rsid w:val="008A1245"/>
    <w:rsid w:val="008A1289"/>
    <w:rsid w:val="008A15E2"/>
    <w:rsid w:val="008A1664"/>
    <w:rsid w:val="008A3B85"/>
    <w:rsid w:val="008A40BB"/>
    <w:rsid w:val="008A4260"/>
    <w:rsid w:val="008A4AC7"/>
    <w:rsid w:val="008A5031"/>
    <w:rsid w:val="008A525B"/>
    <w:rsid w:val="008A533D"/>
    <w:rsid w:val="008A534B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978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18B"/>
    <w:rsid w:val="008B5325"/>
    <w:rsid w:val="008B54FB"/>
    <w:rsid w:val="008B5A19"/>
    <w:rsid w:val="008B5A1F"/>
    <w:rsid w:val="008B5B2D"/>
    <w:rsid w:val="008B684E"/>
    <w:rsid w:val="008B6ED5"/>
    <w:rsid w:val="008B7875"/>
    <w:rsid w:val="008B7C7A"/>
    <w:rsid w:val="008B7E41"/>
    <w:rsid w:val="008B7F93"/>
    <w:rsid w:val="008C026A"/>
    <w:rsid w:val="008C0450"/>
    <w:rsid w:val="008C0744"/>
    <w:rsid w:val="008C12CE"/>
    <w:rsid w:val="008C1859"/>
    <w:rsid w:val="008C1930"/>
    <w:rsid w:val="008C1B02"/>
    <w:rsid w:val="008C1D51"/>
    <w:rsid w:val="008C208A"/>
    <w:rsid w:val="008C2390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4B5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3D5A"/>
    <w:rsid w:val="008D42FA"/>
    <w:rsid w:val="008D4442"/>
    <w:rsid w:val="008D538D"/>
    <w:rsid w:val="008D65FD"/>
    <w:rsid w:val="008D673A"/>
    <w:rsid w:val="008D6CE3"/>
    <w:rsid w:val="008D6EE8"/>
    <w:rsid w:val="008D7459"/>
    <w:rsid w:val="008D7504"/>
    <w:rsid w:val="008D7E80"/>
    <w:rsid w:val="008E01A3"/>
    <w:rsid w:val="008E055C"/>
    <w:rsid w:val="008E0821"/>
    <w:rsid w:val="008E0898"/>
    <w:rsid w:val="008E08A4"/>
    <w:rsid w:val="008E08E2"/>
    <w:rsid w:val="008E0E39"/>
    <w:rsid w:val="008E0EC7"/>
    <w:rsid w:val="008E0F38"/>
    <w:rsid w:val="008E10CC"/>
    <w:rsid w:val="008E1178"/>
    <w:rsid w:val="008E1403"/>
    <w:rsid w:val="008E1469"/>
    <w:rsid w:val="008E1579"/>
    <w:rsid w:val="008E15F2"/>
    <w:rsid w:val="008E1C6B"/>
    <w:rsid w:val="008E2189"/>
    <w:rsid w:val="008E21B7"/>
    <w:rsid w:val="008E24A5"/>
    <w:rsid w:val="008E2E5A"/>
    <w:rsid w:val="008E32FF"/>
    <w:rsid w:val="008E3AC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01A"/>
    <w:rsid w:val="008F2DDE"/>
    <w:rsid w:val="008F2E83"/>
    <w:rsid w:val="008F31E0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6759"/>
    <w:rsid w:val="008F6B74"/>
    <w:rsid w:val="008F73D9"/>
    <w:rsid w:val="008F7C48"/>
    <w:rsid w:val="008F7F22"/>
    <w:rsid w:val="00900581"/>
    <w:rsid w:val="00900E51"/>
    <w:rsid w:val="00901551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E63"/>
    <w:rsid w:val="00904115"/>
    <w:rsid w:val="00904325"/>
    <w:rsid w:val="00904574"/>
    <w:rsid w:val="00904639"/>
    <w:rsid w:val="00904B8C"/>
    <w:rsid w:val="00905027"/>
    <w:rsid w:val="0090521E"/>
    <w:rsid w:val="009057BC"/>
    <w:rsid w:val="00905CE8"/>
    <w:rsid w:val="00906639"/>
    <w:rsid w:val="0090705C"/>
    <w:rsid w:val="0090709F"/>
    <w:rsid w:val="0090751A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3050"/>
    <w:rsid w:val="0091361F"/>
    <w:rsid w:val="009137B7"/>
    <w:rsid w:val="00913B1B"/>
    <w:rsid w:val="0091429C"/>
    <w:rsid w:val="0091440C"/>
    <w:rsid w:val="009145D4"/>
    <w:rsid w:val="009147F3"/>
    <w:rsid w:val="00914809"/>
    <w:rsid w:val="0091504B"/>
    <w:rsid w:val="00916261"/>
    <w:rsid w:val="009162D9"/>
    <w:rsid w:val="00916522"/>
    <w:rsid w:val="0091659F"/>
    <w:rsid w:val="0091696D"/>
    <w:rsid w:val="00917247"/>
    <w:rsid w:val="009179D0"/>
    <w:rsid w:val="00917B90"/>
    <w:rsid w:val="009200D2"/>
    <w:rsid w:val="0092049B"/>
    <w:rsid w:val="00920572"/>
    <w:rsid w:val="00920687"/>
    <w:rsid w:val="00920CAA"/>
    <w:rsid w:val="00920F86"/>
    <w:rsid w:val="00921141"/>
    <w:rsid w:val="009212C3"/>
    <w:rsid w:val="009214CE"/>
    <w:rsid w:val="00921813"/>
    <w:rsid w:val="00921A7A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81"/>
    <w:rsid w:val="00925D15"/>
    <w:rsid w:val="00926368"/>
    <w:rsid w:val="00926AA7"/>
    <w:rsid w:val="00926DEA"/>
    <w:rsid w:val="00927143"/>
    <w:rsid w:val="00927D29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757"/>
    <w:rsid w:val="00951B0F"/>
    <w:rsid w:val="00952770"/>
    <w:rsid w:val="00952C76"/>
    <w:rsid w:val="00952E51"/>
    <w:rsid w:val="00953059"/>
    <w:rsid w:val="00953655"/>
    <w:rsid w:val="00953706"/>
    <w:rsid w:val="009539BE"/>
    <w:rsid w:val="00953B97"/>
    <w:rsid w:val="00953F9A"/>
    <w:rsid w:val="009543A6"/>
    <w:rsid w:val="009543E3"/>
    <w:rsid w:val="0095463F"/>
    <w:rsid w:val="00954A26"/>
    <w:rsid w:val="0095590D"/>
    <w:rsid w:val="00955FE6"/>
    <w:rsid w:val="00956170"/>
    <w:rsid w:val="009565D2"/>
    <w:rsid w:val="0095672F"/>
    <w:rsid w:val="00956D16"/>
    <w:rsid w:val="00956DB6"/>
    <w:rsid w:val="00956EF0"/>
    <w:rsid w:val="00957585"/>
    <w:rsid w:val="009575A5"/>
    <w:rsid w:val="00957BF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BBC"/>
    <w:rsid w:val="00963E7D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64C"/>
    <w:rsid w:val="009667F3"/>
    <w:rsid w:val="00966928"/>
    <w:rsid w:val="00966AC7"/>
    <w:rsid w:val="00966B64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D2A"/>
    <w:rsid w:val="00972713"/>
    <w:rsid w:val="00972FAE"/>
    <w:rsid w:val="009731E7"/>
    <w:rsid w:val="009731EE"/>
    <w:rsid w:val="009736D0"/>
    <w:rsid w:val="0097412E"/>
    <w:rsid w:val="009749AB"/>
    <w:rsid w:val="00974DA7"/>
    <w:rsid w:val="00975385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343"/>
    <w:rsid w:val="00980619"/>
    <w:rsid w:val="00980A16"/>
    <w:rsid w:val="00980CF8"/>
    <w:rsid w:val="00980D68"/>
    <w:rsid w:val="00981A82"/>
    <w:rsid w:val="00981B18"/>
    <w:rsid w:val="00981BEE"/>
    <w:rsid w:val="00981BF8"/>
    <w:rsid w:val="00981C29"/>
    <w:rsid w:val="00981E70"/>
    <w:rsid w:val="00981EB4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D6F"/>
    <w:rsid w:val="0098625A"/>
    <w:rsid w:val="009864F3"/>
    <w:rsid w:val="00986541"/>
    <w:rsid w:val="00986824"/>
    <w:rsid w:val="00986D97"/>
    <w:rsid w:val="0098735F"/>
    <w:rsid w:val="00987D63"/>
    <w:rsid w:val="00990552"/>
    <w:rsid w:val="009905AF"/>
    <w:rsid w:val="00990A7C"/>
    <w:rsid w:val="00990E57"/>
    <w:rsid w:val="0099131D"/>
    <w:rsid w:val="00991674"/>
    <w:rsid w:val="00991C77"/>
    <w:rsid w:val="00991FEB"/>
    <w:rsid w:val="00992056"/>
    <w:rsid w:val="0099206A"/>
    <w:rsid w:val="009923CB"/>
    <w:rsid w:val="00992668"/>
    <w:rsid w:val="0099277A"/>
    <w:rsid w:val="00992982"/>
    <w:rsid w:val="00992B78"/>
    <w:rsid w:val="009931DA"/>
    <w:rsid w:val="00993B42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3EF"/>
    <w:rsid w:val="009A1E94"/>
    <w:rsid w:val="009A1E9E"/>
    <w:rsid w:val="009A2265"/>
    <w:rsid w:val="009A227F"/>
    <w:rsid w:val="009A270D"/>
    <w:rsid w:val="009A2C39"/>
    <w:rsid w:val="009A3103"/>
    <w:rsid w:val="009A3154"/>
    <w:rsid w:val="009A392F"/>
    <w:rsid w:val="009A39B7"/>
    <w:rsid w:val="009A3A2E"/>
    <w:rsid w:val="009A3D09"/>
    <w:rsid w:val="009A3E83"/>
    <w:rsid w:val="009A3EC3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8ED"/>
    <w:rsid w:val="009B1CF8"/>
    <w:rsid w:val="009B1F23"/>
    <w:rsid w:val="009B21ED"/>
    <w:rsid w:val="009B250E"/>
    <w:rsid w:val="009B26AA"/>
    <w:rsid w:val="009B2A03"/>
    <w:rsid w:val="009B2A77"/>
    <w:rsid w:val="009B2D98"/>
    <w:rsid w:val="009B3410"/>
    <w:rsid w:val="009B3541"/>
    <w:rsid w:val="009B3717"/>
    <w:rsid w:val="009B3D27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521"/>
    <w:rsid w:val="009B6634"/>
    <w:rsid w:val="009B69EB"/>
    <w:rsid w:val="009B6F18"/>
    <w:rsid w:val="009B76B1"/>
    <w:rsid w:val="009B78D0"/>
    <w:rsid w:val="009B7B08"/>
    <w:rsid w:val="009B7E6D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9DF"/>
    <w:rsid w:val="009C5E29"/>
    <w:rsid w:val="009C63EC"/>
    <w:rsid w:val="009C64B3"/>
    <w:rsid w:val="009C6979"/>
    <w:rsid w:val="009C699B"/>
    <w:rsid w:val="009C6AAF"/>
    <w:rsid w:val="009C706A"/>
    <w:rsid w:val="009C79BC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D3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9F8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F6C"/>
    <w:rsid w:val="009D63D1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A47"/>
    <w:rsid w:val="009E2F56"/>
    <w:rsid w:val="009E3073"/>
    <w:rsid w:val="009E32F0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59C"/>
    <w:rsid w:val="009E5A4A"/>
    <w:rsid w:val="009E6133"/>
    <w:rsid w:val="009E642E"/>
    <w:rsid w:val="009E6AC3"/>
    <w:rsid w:val="009E7093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1D2F"/>
    <w:rsid w:val="009F20C9"/>
    <w:rsid w:val="009F2143"/>
    <w:rsid w:val="009F26C9"/>
    <w:rsid w:val="009F2995"/>
    <w:rsid w:val="009F2C65"/>
    <w:rsid w:val="009F2D37"/>
    <w:rsid w:val="009F2D63"/>
    <w:rsid w:val="009F2FBA"/>
    <w:rsid w:val="009F34DD"/>
    <w:rsid w:val="009F34FE"/>
    <w:rsid w:val="009F3B06"/>
    <w:rsid w:val="009F3E2C"/>
    <w:rsid w:val="009F5568"/>
    <w:rsid w:val="009F5EA5"/>
    <w:rsid w:val="009F6210"/>
    <w:rsid w:val="009F6338"/>
    <w:rsid w:val="009F70CD"/>
    <w:rsid w:val="009F70D5"/>
    <w:rsid w:val="009F7520"/>
    <w:rsid w:val="009F7585"/>
    <w:rsid w:val="009F77BA"/>
    <w:rsid w:val="009F7CED"/>
    <w:rsid w:val="00A00705"/>
    <w:rsid w:val="00A00825"/>
    <w:rsid w:val="00A00D44"/>
    <w:rsid w:val="00A00F75"/>
    <w:rsid w:val="00A0128E"/>
    <w:rsid w:val="00A01FBC"/>
    <w:rsid w:val="00A020F6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21F"/>
    <w:rsid w:val="00A0475B"/>
    <w:rsid w:val="00A04E3B"/>
    <w:rsid w:val="00A059AD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76A"/>
    <w:rsid w:val="00A21229"/>
    <w:rsid w:val="00A21539"/>
    <w:rsid w:val="00A21C03"/>
    <w:rsid w:val="00A21CAE"/>
    <w:rsid w:val="00A21D71"/>
    <w:rsid w:val="00A2203F"/>
    <w:rsid w:val="00A22635"/>
    <w:rsid w:val="00A22CA5"/>
    <w:rsid w:val="00A22E73"/>
    <w:rsid w:val="00A23305"/>
    <w:rsid w:val="00A233DF"/>
    <w:rsid w:val="00A23B6C"/>
    <w:rsid w:val="00A23E79"/>
    <w:rsid w:val="00A243E4"/>
    <w:rsid w:val="00A244DE"/>
    <w:rsid w:val="00A246CE"/>
    <w:rsid w:val="00A249E8"/>
    <w:rsid w:val="00A24C2E"/>
    <w:rsid w:val="00A251B2"/>
    <w:rsid w:val="00A253EC"/>
    <w:rsid w:val="00A25B0B"/>
    <w:rsid w:val="00A25D18"/>
    <w:rsid w:val="00A25D9F"/>
    <w:rsid w:val="00A25E1B"/>
    <w:rsid w:val="00A2624A"/>
    <w:rsid w:val="00A26AC8"/>
    <w:rsid w:val="00A26D52"/>
    <w:rsid w:val="00A26DC7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75E"/>
    <w:rsid w:val="00A329BD"/>
    <w:rsid w:val="00A32E5B"/>
    <w:rsid w:val="00A339D2"/>
    <w:rsid w:val="00A3436D"/>
    <w:rsid w:val="00A345C6"/>
    <w:rsid w:val="00A34770"/>
    <w:rsid w:val="00A3479A"/>
    <w:rsid w:val="00A34D64"/>
    <w:rsid w:val="00A3508B"/>
    <w:rsid w:val="00A350B3"/>
    <w:rsid w:val="00A352E0"/>
    <w:rsid w:val="00A35571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415"/>
    <w:rsid w:val="00A4092A"/>
    <w:rsid w:val="00A40F9C"/>
    <w:rsid w:val="00A4101E"/>
    <w:rsid w:val="00A417BA"/>
    <w:rsid w:val="00A417EC"/>
    <w:rsid w:val="00A41ACD"/>
    <w:rsid w:val="00A41C2E"/>
    <w:rsid w:val="00A425E6"/>
    <w:rsid w:val="00A42601"/>
    <w:rsid w:val="00A4333F"/>
    <w:rsid w:val="00A43421"/>
    <w:rsid w:val="00A43B61"/>
    <w:rsid w:val="00A43C1E"/>
    <w:rsid w:val="00A44135"/>
    <w:rsid w:val="00A4479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41C"/>
    <w:rsid w:val="00A507FD"/>
    <w:rsid w:val="00A50AD2"/>
    <w:rsid w:val="00A50D45"/>
    <w:rsid w:val="00A51081"/>
    <w:rsid w:val="00A51275"/>
    <w:rsid w:val="00A5128E"/>
    <w:rsid w:val="00A5187F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9D1"/>
    <w:rsid w:val="00A53DBB"/>
    <w:rsid w:val="00A53F30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1532"/>
    <w:rsid w:val="00A6157B"/>
    <w:rsid w:val="00A61974"/>
    <w:rsid w:val="00A619FB"/>
    <w:rsid w:val="00A61CD2"/>
    <w:rsid w:val="00A61D5A"/>
    <w:rsid w:val="00A6200E"/>
    <w:rsid w:val="00A622E5"/>
    <w:rsid w:val="00A62448"/>
    <w:rsid w:val="00A62818"/>
    <w:rsid w:val="00A628D4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E8"/>
    <w:rsid w:val="00A73653"/>
    <w:rsid w:val="00A73948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FA8"/>
    <w:rsid w:val="00A76DFB"/>
    <w:rsid w:val="00A77C35"/>
    <w:rsid w:val="00A77F53"/>
    <w:rsid w:val="00A806B2"/>
    <w:rsid w:val="00A80A18"/>
    <w:rsid w:val="00A80C0B"/>
    <w:rsid w:val="00A80D57"/>
    <w:rsid w:val="00A80F80"/>
    <w:rsid w:val="00A813BA"/>
    <w:rsid w:val="00A81871"/>
    <w:rsid w:val="00A81C7A"/>
    <w:rsid w:val="00A821A6"/>
    <w:rsid w:val="00A82A4C"/>
    <w:rsid w:val="00A82BE0"/>
    <w:rsid w:val="00A834BE"/>
    <w:rsid w:val="00A83719"/>
    <w:rsid w:val="00A83917"/>
    <w:rsid w:val="00A839A7"/>
    <w:rsid w:val="00A83D46"/>
    <w:rsid w:val="00A8404D"/>
    <w:rsid w:val="00A849B0"/>
    <w:rsid w:val="00A84A56"/>
    <w:rsid w:val="00A84DC5"/>
    <w:rsid w:val="00A84F66"/>
    <w:rsid w:val="00A85015"/>
    <w:rsid w:val="00A8594D"/>
    <w:rsid w:val="00A86031"/>
    <w:rsid w:val="00A86112"/>
    <w:rsid w:val="00A862C9"/>
    <w:rsid w:val="00A863B9"/>
    <w:rsid w:val="00A86424"/>
    <w:rsid w:val="00A86FF0"/>
    <w:rsid w:val="00A873F1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8F6"/>
    <w:rsid w:val="00A97CA7"/>
    <w:rsid w:val="00A97FF0"/>
    <w:rsid w:val="00AA0167"/>
    <w:rsid w:val="00AA0310"/>
    <w:rsid w:val="00AA068D"/>
    <w:rsid w:val="00AA0C43"/>
    <w:rsid w:val="00AA10BB"/>
    <w:rsid w:val="00AA127A"/>
    <w:rsid w:val="00AA1BBA"/>
    <w:rsid w:val="00AA1CCF"/>
    <w:rsid w:val="00AA1E15"/>
    <w:rsid w:val="00AA1F51"/>
    <w:rsid w:val="00AA2722"/>
    <w:rsid w:val="00AA3034"/>
    <w:rsid w:val="00AA30A9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B07C5"/>
    <w:rsid w:val="00AB0C44"/>
    <w:rsid w:val="00AB0FB6"/>
    <w:rsid w:val="00AB13C7"/>
    <w:rsid w:val="00AB14E8"/>
    <w:rsid w:val="00AB1544"/>
    <w:rsid w:val="00AB18AF"/>
    <w:rsid w:val="00AB1D7F"/>
    <w:rsid w:val="00AB1F06"/>
    <w:rsid w:val="00AB20AB"/>
    <w:rsid w:val="00AB27D9"/>
    <w:rsid w:val="00AB2A3D"/>
    <w:rsid w:val="00AB2CA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B7B1F"/>
    <w:rsid w:val="00AC017F"/>
    <w:rsid w:val="00AC0597"/>
    <w:rsid w:val="00AC087E"/>
    <w:rsid w:val="00AC0C88"/>
    <w:rsid w:val="00AC104F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AC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D24"/>
    <w:rsid w:val="00AD3E96"/>
    <w:rsid w:val="00AD4250"/>
    <w:rsid w:val="00AD4262"/>
    <w:rsid w:val="00AD48FB"/>
    <w:rsid w:val="00AD5339"/>
    <w:rsid w:val="00AD5D33"/>
    <w:rsid w:val="00AD617E"/>
    <w:rsid w:val="00AD634C"/>
    <w:rsid w:val="00AD641C"/>
    <w:rsid w:val="00AD64B1"/>
    <w:rsid w:val="00AD6F5D"/>
    <w:rsid w:val="00AD7B17"/>
    <w:rsid w:val="00AD7C7C"/>
    <w:rsid w:val="00AD7C95"/>
    <w:rsid w:val="00AD7FF5"/>
    <w:rsid w:val="00AE01FD"/>
    <w:rsid w:val="00AE0BA7"/>
    <w:rsid w:val="00AE1619"/>
    <w:rsid w:val="00AE17F9"/>
    <w:rsid w:val="00AE1F3E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4139"/>
    <w:rsid w:val="00AE4317"/>
    <w:rsid w:val="00AE43D0"/>
    <w:rsid w:val="00AE4679"/>
    <w:rsid w:val="00AE46D8"/>
    <w:rsid w:val="00AE480E"/>
    <w:rsid w:val="00AE49D1"/>
    <w:rsid w:val="00AE4ED8"/>
    <w:rsid w:val="00AE4EF0"/>
    <w:rsid w:val="00AE522E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9D4"/>
    <w:rsid w:val="00AF0AF8"/>
    <w:rsid w:val="00AF0E98"/>
    <w:rsid w:val="00AF10F5"/>
    <w:rsid w:val="00AF1440"/>
    <w:rsid w:val="00AF1667"/>
    <w:rsid w:val="00AF1A84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E27"/>
    <w:rsid w:val="00B03E4C"/>
    <w:rsid w:val="00B0440F"/>
    <w:rsid w:val="00B04B58"/>
    <w:rsid w:val="00B04B82"/>
    <w:rsid w:val="00B04C99"/>
    <w:rsid w:val="00B057F6"/>
    <w:rsid w:val="00B0659B"/>
    <w:rsid w:val="00B06A21"/>
    <w:rsid w:val="00B06CB4"/>
    <w:rsid w:val="00B06D18"/>
    <w:rsid w:val="00B06E58"/>
    <w:rsid w:val="00B06EC7"/>
    <w:rsid w:val="00B07506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651"/>
    <w:rsid w:val="00B13B4D"/>
    <w:rsid w:val="00B13FF7"/>
    <w:rsid w:val="00B1450A"/>
    <w:rsid w:val="00B15042"/>
    <w:rsid w:val="00B1596B"/>
    <w:rsid w:val="00B15FA1"/>
    <w:rsid w:val="00B16647"/>
    <w:rsid w:val="00B16A8D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4190"/>
    <w:rsid w:val="00B244CE"/>
    <w:rsid w:val="00B245B8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A81"/>
    <w:rsid w:val="00B31B54"/>
    <w:rsid w:val="00B31DB6"/>
    <w:rsid w:val="00B32513"/>
    <w:rsid w:val="00B32589"/>
    <w:rsid w:val="00B325B8"/>
    <w:rsid w:val="00B327BC"/>
    <w:rsid w:val="00B3285C"/>
    <w:rsid w:val="00B32D01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CC5"/>
    <w:rsid w:val="00B3616F"/>
    <w:rsid w:val="00B363EA"/>
    <w:rsid w:val="00B365C7"/>
    <w:rsid w:val="00B36715"/>
    <w:rsid w:val="00B36A8E"/>
    <w:rsid w:val="00B36E51"/>
    <w:rsid w:val="00B37A17"/>
    <w:rsid w:val="00B40E46"/>
    <w:rsid w:val="00B40E52"/>
    <w:rsid w:val="00B40F27"/>
    <w:rsid w:val="00B41121"/>
    <w:rsid w:val="00B41555"/>
    <w:rsid w:val="00B417BF"/>
    <w:rsid w:val="00B4181A"/>
    <w:rsid w:val="00B422AF"/>
    <w:rsid w:val="00B422F0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79F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7"/>
    <w:rsid w:val="00B50E13"/>
    <w:rsid w:val="00B51227"/>
    <w:rsid w:val="00B5135D"/>
    <w:rsid w:val="00B51882"/>
    <w:rsid w:val="00B51B91"/>
    <w:rsid w:val="00B51EED"/>
    <w:rsid w:val="00B51FB0"/>
    <w:rsid w:val="00B5275F"/>
    <w:rsid w:val="00B52941"/>
    <w:rsid w:val="00B53088"/>
    <w:rsid w:val="00B538D5"/>
    <w:rsid w:val="00B53A76"/>
    <w:rsid w:val="00B53F7D"/>
    <w:rsid w:val="00B5452B"/>
    <w:rsid w:val="00B547B9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33F8"/>
    <w:rsid w:val="00B738E5"/>
    <w:rsid w:val="00B73A9A"/>
    <w:rsid w:val="00B73D2C"/>
    <w:rsid w:val="00B73D3B"/>
    <w:rsid w:val="00B73FCA"/>
    <w:rsid w:val="00B743B6"/>
    <w:rsid w:val="00B74458"/>
    <w:rsid w:val="00B745CE"/>
    <w:rsid w:val="00B74D3E"/>
    <w:rsid w:val="00B750D6"/>
    <w:rsid w:val="00B750EA"/>
    <w:rsid w:val="00B75372"/>
    <w:rsid w:val="00B7599A"/>
    <w:rsid w:val="00B75E5A"/>
    <w:rsid w:val="00B7607A"/>
    <w:rsid w:val="00B76488"/>
    <w:rsid w:val="00B76B66"/>
    <w:rsid w:val="00B76E92"/>
    <w:rsid w:val="00B7747F"/>
    <w:rsid w:val="00B7753E"/>
    <w:rsid w:val="00B778E4"/>
    <w:rsid w:val="00B77906"/>
    <w:rsid w:val="00B77D1D"/>
    <w:rsid w:val="00B8003B"/>
    <w:rsid w:val="00B8084F"/>
    <w:rsid w:val="00B80C81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3E70"/>
    <w:rsid w:val="00B83EAF"/>
    <w:rsid w:val="00B8419C"/>
    <w:rsid w:val="00B84413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E03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52D4"/>
    <w:rsid w:val="00B95500"/>
    <w:rsid w:val="00B95A2D"/>
    <w:rsid w:val="00B96564"/>
    <w:rsid w:val="00B9659D"/>
    <w:rsid w:val="00B968A8"/>
    <w:rsid w:val="00B968D6"/>
    <w:rsid w:val="00B96B8B"/>
    <w:rsid w:val="00B96F96"/>
    <w:rsid w:val="00B972F2"/>
    <w:rsid w:val="00B9751B"/>
    <w:rsid w:val="00B97D9E"/>
    <w:rsid w:val="00B97E2F"/>
    <w:rsid w:val="00BA03C5"/>
    <w:rsid w:val="00BA097D"/>
    <w:rsid w:val="00BA0A70"/>
    <w:rsid w:val="00BA0C4B"/>
    <w:rsid w:val="00BA0C5C"/>
    <w:rsid w:val="00BA0DAA"/>
    <w:rsid w:val="00BA1253"/>
    <w:rsid w:val="00BA1282"/>
    <w:rsid w:val="00BA1814"/>
    <w:rsid w:val="00BA1B56"/>
    <w:rsid w:val="00BA1E89"/>
    <w:rsid w:val="00BA22A2"/>
    <w:rsid w:val="00BA2822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CB1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B2F"/>
    <w:rsid w:val="00BA6B83"/>
    <w:rsid w:val="00BA6D36"/>
    <w:rsid w:val="00BA7525"/>
    <w:rsid w:val="00BA7534"/>
    <w:rsid w:val="00BA7A65"/>
    <w:rsid w:val="00BA7B44"/>
    <w:rsid w:val="00BA7C4A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814"/>
    <w:rsid w:val="00BB2913"/>
    <w:rsid w:val="00BB2C79"/>
    <w:rsid w:val="00BB2FD7"/>
    <w:rsid w:val="00BB304C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678"/>
    <w:rsid w:val="00BC18F8"/>
    <w:rsid w:val="00BC1D74"/>
    <w:rsid w:val="00BC225C"/>
    <w:rsid w:val="00BC256D"/>
    <w:rsid w:val="00BC2E14"/>
    <w:rsid w:val="00BC373A"/>
    <w:rsid w:val="00BC39BB"/>
    <w:rsid w:val="00BC4906"/>
    <w:rsid w:val="00BC6D14"/>
    <w:rsid w:val="00BC6D4A"/>
    <w:rsid w:val="00BC7D59"/>
    <w:rsid w:val="00BC7E0B"/>
    <w:rsid w:val="00BD069D"/>
    <w:rsid w:val="00BD0993"/>
    <w:rsid w:val="00BD0A8D"/>
    <w:rsid w:val="00BD10A5"/>
    <w:rsid w:val="00BD1566"/>
    <w:rsid w:val="00BD184B"/>
    <w:rsid w:val="00BD20C9"/>
    <w:rsid w:val="00BD24E3"/>
    <w:rsid w:val="00BD260C"/>
    <w:rsid w:val="00BD2877"/>
    <w:rsid w:val="00BD28B4"/>
    <w:rsid w:val="00BD2E22"/>
    <w:rsid w:val="00BD2F4E"/>
    <w:rsid w:val="00BD32A2"/>
    <w:rsid w:val="00BD3E8D"/>
    <w:rsid w:val="00BD4188"/>
    <w:rsid w:val="00BD4657"/>
    <w:rsid w:val="00BD4B73"/>
    <w:rsid w:val="00BD529D"/>
    <w:rsid w:val="00BD55B0"/>
    <w:rsid w:val="00BD5AC7"/>
    <w:rsid w:val="00BD5C56"/>
    <w:rsid w:val="00BD5FDE"/>
    <w:rsid w:val="00BD64B7"/>
    <w:rsid w:val="00BD6849"/>
    <w:rsid w:val="00BD6EB7"/>
    <w:rsid w:val="00BD7256"/>
    <w:rsid w:val="00BD73DC"/>
    <w:rsid w:val="00BD7E24"/>
    <w:rsid w:val="00BD7FCF"/>
    <w:rsid w:val="00BE04F9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51D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97D"/>
    <w:rsid w:val="00BF5A19"/>
    <w:rsid w:val="00BF5D55"/>
    <w:rsid w:val="00BF5EEA"/>
    <w:rsid w:val="00BF6B01"/>
    <w:rsid w:val="00BF6F90"/>
    <w:rsid w:val="00BF7150"/>
    <w:rsid w:val="00BF7300"/>
    <w:rsid w:val="00BF749E"/>
    <w:rsid w:val="00BF74AC"/>
    <w:rsid w:val="00BF74D5"/>
    <w:rsid w:val="00BF7766"/>
    <w:rsid w:val="00BF7ED0"/>
    <w:rsid w:val="00C00073"/>
    <w:rsid w:val="00C00723"/>
    <w:rsid w:val="00C00B59"/>
    <w:rsid w:val="00C013A4"/>
    <w:rsid w:val="00C017B7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07D89"/>
    <w:rsid w:val="00C100E5"/>
    <w:rsid w:val="00C1026D"/>
    <w:rsid w:val="00C102DA"/>
    <w:rsid w:val="00C10A89"/>
    <w:rsid w:val="00C10C1A"/>
    <w:rsid w:val="00C10D69"/>
    <w:rsid w:val="00C1132B"/>
    <w:rsid w:val="00C11410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CB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3147"/>
    <w:rsid w:val="00C2374D"/>
    <w:rsid w:val="00C23BF8"/>
    <w:rsid w:val="00C243BA"/>
    <w:rsid w:val="00C24BD2"/>
    <w:rsid w:val="00C24C06"/>
    <w:rsid w:val="00C24FE4"/>
    <w:rsid w:val="00C263F7"/>
    <w:rsid w:val="00C2671C"/>
    <w:rsid w:val="00C270E9"/>
    <w:rsid w:val="00C27217"/>
    <w:rsid w:val="00C272EF"/>
    <w:rsid w:val="00C27658"/>
    <w:rsid w:val="00C27875"/>
    <w:rsid w:val="00C27941"/>
    <w:rsid w:val="00C27950"/>
    <w:rsid w:val="00C27A78"/>
    <w:rsid w:val="00C27BE5"/>
    <w:rsid w:val="00C27CC0"/>
    <w:rsid w:val="00C308F1"/>
    <w:rsid w:val="00C3164A"/>
    <w:rsid w:val="00C31689"/>
    <w:rsid w:val="00C31ACE"/>
    <w:rsid w:val="00C31B67"/>
    <w:rsid w:val="00C31C1F"/>
    <w:rsid w:val="00C31DE9"/>
    <w:rsid w:val="00C32041"/>
    <w:rsid w:val="00C3211B"/>
    <w:rsid w:val="00C3233B"/>
    <w:rsid w:val="00C3249D"/>
    <w:rsid w:val="00C32BF9"/>
    <w:rsid w:val="00C3351F"/>
    <w:rsid w:val="00C33641"/>
    <w:rsid w:val="00C338D0"/>
    <w:rsid w:val="00C33F52"/>
    <w:rsid w:val="00C342A6"/>
    <w:rsid w:val="00C34A79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1749"/>
    <w:rsid w:val="00C41A68"/>
    <w:rsid w:val="00C42052"/>
    <w:rsid w:val="00C42201"/>
    <w:rsid w:val="00C424EA"/>
    <w:rsid w:val="00C42742"/>
    <w:rsid w:val="00C42BAB"/>
    <w:rsid w:val="00C42DBF"/>
    <w:rsid w:val="00C4340F"/>
    <w:rsid w:val="00C43B79"/>
    <w:rsid w:val="00C43BD8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47F5E"/>
    <w:rsid w:val="00C50073"/>
    <w:rsid w:val="00C505CE"/>
    <w:rsid w:val="00C50AD1"/>
    <w:rsid w:val="00C50B11"/>
    <w:rsid w:val="00C50CFD"/>
    <w:rsid w:val="00C50F4D"/>
    <w:rsid w:val="00C50F88"/>
    <w:rsid w:val="00C511DB"/>
    <w:rsid w:val="00C5138D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429"/>
    <w:rsid w:val="00C53668"/>
    <w:rsid w:val="00C538BF"/>
    <w:rsid w:val="00C53912"/>
    <w:rsid w:val="00C53A61"/>
    <w:rsid w:val="00C53A78"/>
    <w:rsid w:val="00C53C2D"/>
    <w:rsid w:val="00C54232"/>
    <w:rsid w:val="00C54822"/>
    <w:rsid w:val="00C54E24"/>
    <w:rsid w:val="00C54FC5"/>
    <w:rsid w:val="00C54FEA"/>
    <w:rsid w:val="00C55300"/>
    <w:rsid w:val="00C55D84"/>
    <w:rsid w:val="00C56326"/>
    <w:rsid w:val="00C56463"/>
    <w:rsid w:val="00C566E8"/>
    <w:rsid w:val="00C5689B"/>
    <w:rsid w:val="00C56A74"/>
    <w:rsid w:val="00C56E70"/>
    <w:rsid w:val="00C602ED"/>
    <w:rsid w:val="00C60775"/>
    <w:rsid w:val="00C609DA"/>
    <w:rsid w:val="00C61D0D"/>
    <w:rsid w:val="00C61F8D"/>
    <w:rsid w:val="00C62208"/>
    <w:rsid w:val="00C6248B"/>
    <w:rsid w:val="00C624D6"/>
    <w:rsid w:val="00C627D1"/>
    <w:rsid w:val="00C62E78"/>
    <w:rsid w:val="00C62FF7"/>
    <w:rsid w:val="00C63461"/>
    <w:rsid w:val="00C63603"/>
    <w:rsid w:val="00C63E6A"/>
    <w:rsid w:val="00C643BB"/>
    <w:rsid w:val="00C643D2"/>
    <w:rsid w:val="00C644C9"/>
    <w:rsid w:val="00C64677"/>
    <w:rsid w:val="00C64B6E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5CB"/>
    <w:rsid w:val="00C6781A"/>
    <w:rsid w:val="00C67CAA"/>
    <w:rsid w:val="00C70BA1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528"/>
    <w:rsid w:val="00C747A7"/>
    <w:rsid w:val="00C751F2"/>
    <w:rsid w:val="00C75446"/>
    <w:rsid w:val="00C7558D"/>
    <w:rsid w:val="00C75820"/>
    <w:rsid w:val="00C75B23"/>
    <w:rsid w:val="00C76068"/>
    <w:rsid w:val="00C760FE"/>
    <w:rsid w:val="00C76231"/>
    <w:rsid w:val="00C76639"/>
    <w:rsid w:val="00C76B9A"/>
    <w:rsid w:val="00C771BA"/>
    <w:rsid w:val="00C77330"/>
    <w:rsid w:val="00C776DD"/>
    <w:rsid w:val="00C7787A"/>
    <w:rsid w:val="00C778D2"/>
    <w:rsid w:val="00C8058A"/>
    <w:rsid w:val="00C80D90"/>
    <w:rsid w:val="00C8125E"/>
    <w:rsid w:val="00C8126B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C1C"/>
    <w:rsid w:val="00C86C9F"/>
    <w:rsid w:val="00C871C6"/>
    <w:rsid w:val="00C8735E"/>
    <w:rsid w:val="00C87491"/>
    <w:rsid w:val="00C87B2C"/>
    <w:rsid w:val="00C87C93"/>
    <w:rsid w:val="00C905A4"/>
    <w:rsid w:val="00C907AD"/>
    <w:rsid w:val="00C91215"/>
    <w:rsid w:val="00C91D1F"/>
    <w:rsid w:val="00C926FE"/>
    <w:rsid w:val="00C92D57"/>
    <w:rsid w:val="00C93231"/>
    <w:rsid w:val="00C93326"/>
    <w:rsid w:val="00C93FAD"/>
    <w:rsid w:val="00C940D4"/>
    <w:rsid w:val="00C94708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DE"/>
    <w:rsid w:val="00C97295"/>
    <w:rsid w:val="00C97D0C"/>
    <w:rsid w:val="00C97E8B"/>
    <w:rsid w:val="00CA0014"/>
    <w:rsid w:val="00CA00A9"/>
    <w:rsid w:val="00CA029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164C"/>
    <w:rsid w:val="00CA19B7"/>
    <w:rsid w:val="00CA2178"/>
    <w:rsid w:val="00CA276A"/>
    <w:rsid w:val="00CA2A07"/>
    <w:rsid w:val="00CA2A31"/>
    <w:rsid w:val="00CA2E63"/>
    <w:rsid w:val="00CA3A6B"/>
    <w:rsid w:val="00CA417E"/>
    <w:rsid w:val="00CA44DF"/>
    <w:rsid w:val="00CA4939"/>
    <w:rsid w:val="00CA4A49"/>
    <w:rsid w:val="00CA4C08"/>
    <w:rsid w:val="00CA50BB"/>
    <w:rsid w:val="00CA572D"/>
    <w:rsid w:val="00CA5816"/>
    <w:rsid w:val="00CA5E84"/>
    <w:rsid w:val="00CA66C7"/>
    <w:rsid w:val="00CA679B"/>
    <w:rsid w:val="00CA679D"/>
    <w:rsid w:val="00CA6886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3C7D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22C"/>
    <w:rsid w:val="00CC178D"/>
    <w:rsid w:val="00CC1985"/>
    <w:rsid w:val="00CC1A53"/>
    <w:rsid w:val="00CC1A78"/>
    <w:rsid w:val="00CC1B8E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631F"/>
    <w:rsid w:val="00CC653B"/>
    <w:rsid w:val="00CC6880"/>
    <w:rsid w:val="00CC6A61"/>
    <w:rsid w:val="00CC6BBA"/>
    <w:rsid w:val="00CC6CFA"/>
    <w:rsid w:val="00CC6F98"/>
    <w:rsid w:val="00CC70A4"/>
    <w:rsid w:val="00CC72DC"/>
    <w:rsid w:val="00CC7523"/>
    <w:rsid w:val="00CC7A8A"/>
    <w:rsid w:val="00CC7D45"/>
    <w:rsid w:val="00CC7FD5"/>
    <w:rsid w:val="00CC7FD6"/>
    <w:rsid w:val="00CC7FF7"/>
    <w:rsid w:val="00CD02F5"/>
    <w:rsid w:val="00CD031F"/>
    <w:rsid w:val="00CD1043"/>
    <w:rsid w:val="00CD17BB"/>
    <w:rsid w:val="00CD192E"/>
    <w:rsid w:val="00CD1C24"/>
    <w:rsid w:val="00CD1C64"/>
    <w:rsid w:val="00CD1E7E"/>
    <w:rsid w:val="00CD25F9"/>
    <w:rsid w:val="00CD2891"/>
    <w:rsid w:val="00CD2D8F"/>
    <w:rsid w:val="00CD2E19"/>
    <w:rsid w:val="00CD324C"/>
    <w:rsid w:val="00CD3263"/>
    <w:rsid w:val="00CD378F"/>
    <w:rsid w:val="00CD40E8"/>
    <w:rsid w:val="00CD43C2"/>
    <w:rsid w:val="00CD465B"/>
    <w:rsid w:val="00CD4886"/>
    <w:rsid w:val="00CD49AE"/>
    <w:rsid w:val="00CD4A55"/>
    <w:rsid w:val="00CD4DD9"/>
    <w:rsid w:val="00CD4F6F"/>
    <w:rsid w:val="00CD505D"/>
    <w:rsid w:val="00CD5810"/>
    <w:rsid w:val="00CD595F"/>
    <w:rsid w:val="00CD6253"/>
    <w:rsid w:val="00CD6869"/>
    <w:rsid w:val="00CD744A"/>
    <w:rsid w:val="00CD7BC6"/>
    <w:rsid w:val="00CD7E73"/>
    <w:rsid w:val="00CD7FC8"/>
    <w:rsid w:val="00CE01FC"/>
    <w:rsid w:val="00CE0743"/>
    <w:rsid w:val="00CE0E8D"/>
    <w:rsid w:val="00CE1319"/>
    <w:rsid w:val="00CE1419"/>
    <w:rsid w:val="00CE1477"/>
    <w:rsid w:val="00CE1C49"/>
    <w:rsid w:val="00CE25E1"/>
    <w:rsid w:val="00CE26CA"/>
    <w:rsid w:val="00CE2988"/>
    <w:rsid w:val="00CE2F9C"/>
    <w:rsid w:val="00CE344D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C0"/>
    <w:rsid w:val="00CE7995"/>
    <w:rsid w:val="00CF0066"/>
    <w:rsid w:val="00CF02C7"/>
    <w:rsid w:val="00CF0A15"/>
    <w:rsid w:val="00CF120C"/>
    <w:rsid w:val="00CF16F8"/>
    <w:rsid w:val="00CF1787"/>
    <w:rsid w:val="00CF17D6"/>
    <w:rsid w:val="00CF1974"/>
    <w:rsid w:val="00CF1CFF"/>
    <w:rsid w:val="00CF297F"/>
    <w:rsid w:val="00CF2A89"/>
    <w:rsid w:val="00CF31F7"/>
    <w:rsid w:val="00CF32E4"/>
    <w:rsid w:val="00CF3323"/>
    <w:rsid w:val="00CF3B77"/>
    <w:rsid w:val="00CF3BED"/>
    <w:rsid w:val="00CF4610"/>
    <w:rsid w:val="00CF4F2A"/>
    <w:rsid w:val="00CF4F7C"/>
    <w:rsid w:val="00CF5426"/>
    <w:rsid w:val="00CF5438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F5"/>
    <w:rsid w:val="00CF7093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7C8"/>
    <w:rsid w:val="00D05EB9"/>
    <w:rsid w:val="00D06092"/>
    <w:rsid w:val="00D064D7"/>
    <w:rsid w:val="00D066CC"/>
    <w:rsid w:val="00D0681F"/>
    <w:rsid w:val="00D06981"/>
    <w:rsid w:val="00D06AA7"/>
    <w:rsid w:val="00D06C65"/>
    <w:rsid w:val="00D07823"/>
    <w:rsid w:val="00D0794D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86F"/>
    <w:rsid w:val="00D15D5E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EF5"/>
    <w:rsid w:val="00D23F22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4ED"/>
    <w:rsid w:val="00D33633"/>
    <w:rsid w:val="00D33840"/>
    <w:rsid w:val="00D33847"/>
    <w:rsid w:val="00D33A41"/>
    <w:rsid w:val="00D33BB0"/>
    <w:rsid w:val="00D33D05"/>
    <w:rsid w:val="00D34238"/>
    <w:rsid w:val="00D3428D"/>
    <w:rsid w:val="00D344E1"/>
    <w:rsid w:val="00D34644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46A"/>
    <w:rsid w:val="00D37A5F"/>
    <w:rsid w:val="00D37F77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EDE"/>
    <w:rsid w:val="00D51029"/>
    <w:rsid w:val="00D5138B"/>
    <w:rsid w:val="00D5147F"/>
    <w:rsid w:val="00D51F7C"/>
    <w:rsid w:val="00D52101"/>
    <w:rsid w:val="00D526B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71EF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D9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69"/>
    <w:rsid w:val="00D83C3B"/>
    <w:rsid w:val="00D84362"/>
    <w:rsid w:val="00D8441A"/>
    <w:rsid w:val="00D84A63"/>
    <w:rsid w:val="00D84B50"/>
    <w:rsid w:val="00D85443"/>
    <w:rsid w:val="00D855B2"/>
    <w:rsid w:val="00D85E2B"/>
    <w:rsid w:val="00D85F55"/>
    <w:rsid w:val="00D85FC7"/>
    <w:rsid w:val="00D861CC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C33"/>
    <w:rsid w:val="00D87CA7"/>
    <w:rsid w:val="00D90566"/>
    <w:rsid w:val="00D905A5"/>
    <w:rsid w:val="00D90787"/>
    <w:rsid w:val="00D9078F"/>
    <w:rsid w:val="00D907CB"/>
    <w:rsid w:val="00D90F0E"/>
    <w:rsid w:val="00D91599"/>
    <w:rsid w:val="00D91801"/>
    <w:rsid w:val="00D91BC8"/>
    <w:rsid w:val="00D9220B"/>
    <w:rsid w:val="00D9240F"/>
    <w:rsid w:val="00D9249C"/>
    <w:rsid w:val="00D926D0"/>
    <w:rsid w:val="00D928DC"/>
    <w:rsid w:val="00D92BA2"/>
    <w:rsid w:val="00D9361B"/>
    <w:rsid w:val="00D936C6"/>
    <w:rsid w:val="00D93ADE"/>
    <w:rsid w:val="00D93BD8"/>
    <w:rsid w:val="00D93CEA"/>
    <w:rsid w:val="00D93E32"/>
    <w:rsid w:val="00D94306"/>
    <w:rsid w:val="00D94429"/>
    <w:rsid w:val="00D94DC1"/>
    <w:rsid w:val="00D94FC1"/>
    <w:rsid w:val="00D950C2"/>
    <w:rsid w:val="00D953F4"/>
    <w:rsid w:val="00D95819"/>
    <w:rsid w:val="00D95D14"/>
    <w:rsid w:val="00D9650B"/>
    <w:rsid w:val="00D96AF8"/>
    <w:rsid w:val="00D96CA5"/>
    <w:rsid w:val="00D973D2"/>
    <w:rsid w:val="00D9757A"/>
    <w:rsid w:val="00D97EFB"/>
    <w:rsid w:val="00D97FAD"/>
    <w:rsid w:val="00DA0052"/>
    <w:rsid w:val="00DA02E3"/>
    <w:rsid w:val="00DA040C"/>
    <w:rsid w:val="00DA0673"/>
    <w:rsid w:val="00DA08C4"/>
    <w:rsid w:val="00DA101D"/>
    <w:rsid w:val="00DA1438"/>
    <w:rsid w:val="00DA160D"/>
    <w:rsid w:val="00DA1909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F53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BF"/>
    <w:rsid w:val="00DB159B"/>
    <w:rsid w:val="00DB178B"/>
    <w:rsid w:val="00DB23B1"/>
    <w:rsid w:val="00DB2732"/>
    <w:rsid w:val="00DB27D7"/>
    <w:rsid w:val="00DB27F7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9B0"/>
    <w:rsid w:val="00DB4C69"/>
    <w:rsid w:val="00DB4CDF"/>
    <w:rsid w:val="00DB4E0D"/>
    <w:rsid w:val="00DB4F5F"/>
    <w:rsid w:val="00DB52A0"/>
    <w:rsid w:val="00DB52CF"/>
    <w:rsid w:val="00DB54B6"/>
    <w:rsid w:val="00DB58D1"/>
    <w:rsid w:val="00DB5A80"/>
    <w:rsid w:val="00DB5B78"/>
    <w:rsid w:val="00DB5D3A"/>
    <w:rsid w:val="00DB5E97"/>
    <w:rsid w:val="00DB6998"/>
    <w:rsid w:val="00DB6DAA"/>
    <w:rsid w:val="00DB6F0E"/>
    <w:rsid w:val="00DB706A"/>
    <w:rsid w:val="00DB73B1"/>
    <w:rsid w:val="00DB759F"/>
    <w:rsid w:val="00DB7F41"/>
    <w:rsid w:val="00DC05B5"/>
    <w:rsid w:val="00DC0604"/>
    <w:rsid w:val="00DC08E7"/>
    <w:rsid w:val="00DC08FF"/>
    <w:rsid w:val="00DC09A2"/>
    <w:rsid w:val="00DC0AAE"/>
    <w:rsid w:val="00DC107D"/>
    <w:rsid w:val="00DC1586"/>
    <w:rsid w:val="00DC179E"/>
    <w:rsid w:val="00DC202E"/>
    <w:rsid w:val="00DC25DC"/>
    <w:rsid w:val="00DC2D3C"/>
    <w:rsid w:val="00DC3058"/>
    <w:rsid w:val="00DC34E7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576"/>
    <w:rsid w:val="00DC5D8D"/>
    <w:rsid w:val="00DC6457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5F3B"/>
    <w:rsid w:val="00DD6102"/>
    <w:rsid w:val="00DD6705"/>
    <w:rsid w:val="00DD69AC"/>
    <w:rsid w:val="00DD6A05"/>
    <w:rsid w:val="00DD7B4F"/>
    <w:rsid w:val="00DE0259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193F"/>
    <w:rsid w:val="00DE19AE"/>
    <w:rsid w:val="00DE22C7"/>
    <w:rsid w:val="00DE2565"/>
    <w:rsid w:val="00DE2806"/>
    <w:rsid w:val="00DE28BC"/>
    <w:rsid w:val="00DE2A01"/>
    <w:rsid w:val="00DE2E40"/>
    <w:rsid w:val="00DE30A6"/>
    <w:rsid w:val="00DE32E6"/>
    <w:rsid w:val="00DE3527"/>
    <w:rsid w:val="00DE3B5C"/>
    <w:rsid w:val="00DE3C5D"/>
    <w:rsid w:val="00DE3EC7"/>
    <w:rsid w:val="00DE4CD5"/>
    <w:rsid w:val="00DE5068"/>
    <w:rsid w:val="00DE5CEF"/>
    <w:rsid w:val="00DE5E9C"/>
    <w:rsid w:val="00DE5F40"/>
    <w:rsid w:val="00DE60EF"/>
    <w:rsid w:val="00DE622B"/>
    <w:rsid w:val="00DE6271"/>
    <w:rsid w:val="00DE70C1"/>
    <w:rsid w:val="00DE72D0"/>
    <w:rsid w:val="00DE742F"/>
    <w:rsid w:val="00DE752F"/>
    <w:rsid w:val="00DE7796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EB"/>
    <w:rsid w:val="00DF4FAA"/>
    <w:rsid w:val="00DF5107"/>
    <w:rsid w:val="00DF52FE"/>
    <w:rsid w:val="00DF588A"/>
    <w:rsid w:val="00DF59FE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41E2"/>
    <w:rsid w:val="00E041F2"/>
    <w:rsid w:val="00E04A77"/>
    <w:rsid w:val="00E04F21"/>
    <w:rsid w:val="00E05103"/>
    <w:rsid w:val="00E05214"/>
    <w:rsid w:val="00E05691"/>
    <w:rsid w:val="00E05FA2"/>
    <w:rsid w:val="00E06040"/>
    <w:rsid w:val="00E065B8"/>
    <w:rsid w:val="00E0692F"/>
    <w:rsid w:val="00E06AE5"/>
    <w:rsid w:val="00E06E5B"/>
    <w:rsid w:val="00E0701E"/>
    <w:rsid w:val="00E07496"/>
    <w:rsid w:val="00E077A7"/>
    <w:rsid w:val="00E07829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28E2"/>
    <w:rsid w:val="00E130BD"/>
    <w:rsid w:val="00E13162"/>
    <w:rsid w:val="00E13571"/>
    <w:rsid w:val="00E13967"/>
    <w:rsid w:val="00E13DB1"/>
    <w:rsid w:val="00E1449B"/>
    <w:rsid w:val="00E14C22"/>
    <w:rsid w:val="00E14DA3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094"/>
    <w:rsid w:val="00E2017B"/>
    <w:rsid w:val="00E20629"/>
    <w:rsid w:val="00E20BA7"/>
    <w:rsid w:val="00E21091"/>
    <w:rsid w:val="00E21279"/>
    <w:rsid w:val="00E21639"/>
    <w:rsid w:val="00E21809"/>
    <w:rsid w:val="00E218E8"/>
    <w:rsid w:val="00E2193F"/>
    <w:rsid w:val="00E220D4"/>
    <w:rsid w:val="00E2236B"/>
    <w:rsid w:val="00E224AA"/>
    <w:rsid w:val="00E228A5"/>
    <w:rsid w:val="00E22EF6"/>
    <w:rsid w:val="00E2308E"/>
    <w:rsid w:val="00E232CD"/>
    <w:rsid w:val="00E23708"/>
    <w:rsid w:val="00E23909"/>
    <w:rsid w:val="00E23FC8"/>
    <w:rsid w:val="00E24329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E"/>
    <w:rsid w:val="00E2647F"/>
    <w:rsid w:val="00E26494"/>
    <w:rsid w:val="00E265D7"/>
    <w:rsid w:val="00E2675A"/>
    <w:rsid w:val="00E2758F"/>
    <w:rsid w:val="00E2767C"/>
    <w:rsid w:val="00E276B5"/>
    <w:rsid w:val="00E27953"/>
    <w:rsid w:val="00E27B7B"/>
    <w:rsid w:val="00E27E04"/>
    <w:rsid w:val="00E27FD8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25C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13A"/>
    <w:rsid w:val="00E40391"/>
    <w:rsid w:val="00E41077"/>
    <w:rsid w:val="00E411CB"/>
    <w:rsid w:val="00E417BE"/>
    <w:rsid w:val="00E418AC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853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4F6"/>
    <w:rsid w:val="00E63628"/>
    <w:rsid w:val="00E63B47"/>
    <w:rsid w:val="00E63F27"/>
    <w:rsid w:val="00E6402A"/>
    <w:rsid w:val="00E64155"/>
    <w:rsid w:val="00E644D7"/>
    <w:rsid w:val="00E64603"/>
    <w:rsid w:val="00E647F8"/>
    <w:rsid w:val="00E64A00"/>
    <w:rsid w:val="00E64A09"/>
    <w:rsid w:val="00E64E8F"/>
    <w:rsid w:val="00E652F9"/>
    <w:rsid w:val="00E65839"/>
    <w:rsid w:val="00E65CB5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944"/>
    <w:rsid w:val="00E74A50"/>
    <w:rsid w:val="00E74DB5"/>
    <w:rsid w:val="00E7508D"/>
    <w:rsid w:val="00E7523B"/>
    <w:rsid w:val="00E75241"/>
    <w:rsid w:val="00E756FF"/>
    <w:rsid w:val="00E7590D"/>
    <w:rsid w:val="00E75E52"/>
    <w:rsid w:val="00E75F78"/>
    <w:rsid w:val="00E76473"/>
    <w:rsid w:val="00E76789"/>
    <w:rsid w:val="00E76A37"/>
    <w:rsid w:val="00E77140"/>
    <w:rsid w:val="00E7736D"/>
    <w:rsid w:val="00E77588"/>
    <w:rsid w:val="00E778CF"/>
    <w:rsid w:val="00E77979"/>
    <w:rsid w:val="00E77AFF"/>
    <w:rsid w:val="00E77FA3"/>
    <w:rsid w:val="00E77FEB"/>
    <w:rsid w:val="00E80087"/>
    <w:rsid w:val="00E80336"/>
    <w:rsid w:val="00E805D1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840"/>
    <w:rsid w:val="00E831C7"/>
    <w:rsid w:val="00E83253"/>
    <w:rsid w:val="00E832E5"/>
    <w:rsid w:val="00E83656"/>
    <w:rsid w:val="00E83D63"/>
    <w:rsid w:val="00E83E14"/>
    <w:rsid w:val="00E84119"/>
    <w:rsid w:val="00E84B66"/>
    <w:rsid w:val="00E84D8D"/>
    <w:rsid w:val="00E84E37"/>
    <w:rsid w:val="00E8509E"/>
    <w:rsid w:val="00E853B0"/>
    <w:rsid w:val="00E8579A"/>
    <w:rsid w:val="00E85897"/>
    <w:rsid w:val="00E858BA"/>
    <w:rsid w:val="00E85931"/>
    <w:rsid w:val="00E865E5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C0"/>
    <w:rsid w:val="00E973E3"/>
    <w:rsid w:val="00E97691"/>
    <w:rsid w:val="00E97D6A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3340"/>
    <w:rsid w:val="00EA35B2"/>
    <w:rsid w:val="00EA3758"/>
    <w:rsid w:val="00EA3AEF"/>
    <w:rsid w:val="00EA40FB"/>
    <w:rsid w:val="00EA4107"/>
    <w:rsid w:val="00EA417D"/>
    <w:rsid w:val="00EA4225"/>
    <w:rsid w:val="00EA446B"/>
    <w:rsid w:val="00EA44E5"/>
    <w:rsid w:val="00EA4AD9"/>
    <w:rsid w:val="00EA4EA8"/>
    <w:rsid w:val="00EA4F48"/>
    <w:rsid w:val="00EA4FB4"/>
    <w:rsid w:val="00EA584D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EB4"/>
    <w:rsid w:val="00EB57A9"/>
    <w:rsid w:val="00EB5950"/>
    <w:rsid w:val="00EB5EE6"/>
    <w:rsid w:val="00EB659F"/>
    <w:rsid w:val="00EB69C2"/>
    <w:rsid w:val="00EB6A34"/>
    <w:rsid w:val="00EB6C0E"/>
    <w:rsid w:val="00EB71BF"/>
    <w:rsid w:val="00EC090A"/>
    <w:rsid w:val="00EC09C2"/>
    <w:rsid w:val="00EC0A9E"/>
    <w:rsid w:val="00EC0F9D"/>
    <w:rsid w:val="00EC168E"/>
    <w:rsid w:val="00EC2011"/>
    <w:rsid w:val="00EC246E"/>
    <w:rsid w:val="00EC25D1"/>
    <w:rsid w:val="00EC2C62"/>
    <w:rsid w:val="00EC2DF0"/>
    <w:rsid w:val="00EC3411"/>
    <w:rsid w:val="00EC3FC2"/>
    <w:rsid w:val="00EC456C"/>
    <w:rsid w:val="00EC4847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D3B"/>
    <w:rsid w:val="00ED0DAF"/>
    <w:rsid w:val="00ED0DB3"/>
    <w:rsid w:val="00ED0DC7"/>
    <w:rsid w:val="00ED11F5"/>
    <w:rsid w:val="00ED12BA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BF4"/>
    <w:rsid w:val="00ED7D4C"/>
    <w:rsid w:val="00EE0201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36B"/>
    <w:rsid w:val="00EE488C"/>
    <w:rsid w:val="00EE4E85"/>
    <w:rsid w:val="00EE516D"/>
    <w:rsid w:val="00EE53ED"/>
    <w:rsid w:val="00EE5542"/>
    <w:rsid w:val="00EE55D7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C8"/>
    <w:rsid w:val="00EF0C9C"/>
    <w:rsid w:val="00EF13CD"/>
    <w:rsid w:val="00EF1549"/>
    <w:rsid w:val="00EF1849"/>
    <w:rsid w:val="00EF1E48"/>
    <w:rsid w:val="00EF1EBB"/>
    <w:rsid w:val="00EF21B3"/>
    <w:rsid w:val="00EF23E5"/>
    <w:rsid w:val="00EF26F5"/>
    <w:rsid w:val="00EF2823"/>
    <w:rsid w:val="00EF2A66"/>
    <w:rsid w:val="00EF2D41"/>
    <w:rsid w:val="00EF2F5C"/>
    <w:rsid w:val="00EF3301"/>
    <w:rsid w:val="00EF3FBD"/>
    <w:rsid w:val="00EF4159"/>
    <w:rsid w:val="00EF43AF"/>
    <w:rsid w:val="00EF46B9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BC"/>
    <w:rsid w:val="00F019BD"/>
    <w:rsid w:val="00F01B09"/>
    <w:rsid w:val="00F020CA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6A74"/>
    <w:rsid w:val="00F06BBB"/>
    <w:rsid w:val="00F06F2B"/>
    <w:rsid w:val="00F070E0"/>
    <w:rsid w:val="00F07496"/>
    <w:rsid w:val="00F07684"/>
    <w:rsid w:val="00F0798F"/>
    <w:rsid w:val="00F07A59"/>
    <w:rsid w:val="00F07FF1"/>
    <w:rsid w:val="00F10743"/>
    <w:rsid w:val="00F10FAC"/>
    <w:rsid w:val="00F1269B"/>
    <w:rsid w:val="00F133B9"/>
    <w:rsid w:val="00F1407E"/>
    <w:rsid w:val="00F14137"/>
    <w:rsid w:val="00F14159"/>
    <w:rsid w:val="00F142EC"/>
    <w:rsid w:val="00F145DF"/>
    <w:rsid w:val="00F1463E"/>
    <w:rsid w:val="00F146DD"/>
    <w:rsid w:val="00F14727"/>
    <w:rsid w:val="00F1492F"/>
    <w:rsid w:val="00F1496F"/>
    <w:rsid w:val="00F15338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18A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A18"/>
    <w:rsid w:val="00F25655"/>
    <w:rsid w:val="00F2573A"/>
    <w:rsid w:val="00F25790"/>
    <w:rsid w:val="00F25B78"/>
    <w:rsid w:val="00F25F62"/>
    <w:rsid w:val="00F26206"/>
    <w:rsid w:val="00F2630B"/>
    <w:rsid w:val="00F26317"/>
    <w:rsid w:val="00F269D1"/>
    <w:rsid w:val="00F26BEE"/>
    <w:rsid w:val="00F26CC7"/>
    <w:rsid w:val="00F27225"/>
    <w:rsid w:val="00F27864"/>
    <w:rsid w:val="00F278EF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30E7"/>
    <w:rsid w:val="00F33B2B"/>
    <w:rsid w:val="00F33BC4"/>
    <w:rsid w:val="00F33CB0"/>
    <w:rsid w:val="00F34031"/>
    <w:rsid w:val="00F34126"/>
    <w:rsid w:val="00F344D2"/>
    <w:rsid w:val="00F3466C"/>
    <w:rsid w:val="00F349B4"/>
    <w:rsid w:val="00F34D53"/>
    <w:rsid w:val="00F352D5"/>
    <w:rsid w:val="00F35449"/>
    <w:rsid w:val="00F356B5"/>
    <w:rsid w:val="00F35A11"/>
    <w:rsid w:val="00F35B6B"/>
    <w:rsid w:val="00F35B95"/>
    <w:rsid w:val="00F360DC"/>
    <w:rsid w:val="00F3623A"/>
    <w:rsid w:val="00F36D28"/>
    <w:rsid w:val="00F36D9C"/>
    <w:rsid w:val="00F37494"/>
    <w:rsid w:val="00F3770F"/>
    <w:rsid w:val="00F379A7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F6D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91E"/>
    <w:rsid w:val="00F53ED1"/>
    <w:rsid w:val="00F53F88"/>
    <w:rsid w:val="00F53FAE"/>
    <w:rsid w:val="00F545B0"/>
    <w:rsid w:val="00F5558D"/>
    <w:rsid w:val="00F55A82"/>
    <w:rsid w:val="00F55C6B"/>
    <w:rsid w:val="00F55FCC"/>
    <w:rsid w:val="00F55FDF"/>
    <w:rsid w:val="00F5603E"/>
    <w:rsid w:val="00F56080"/>
    <w:rsid w:val="00F561B8"/>
    <w:rsid w:val="00F5647C"/>
    <w:rsid w:val="00F566D7"/>
    <w:rsid w:val="00F56CEB"/>
    <w:rsid w:val="00F570B2"/>
    <w:rsid w:val="00F570F2"/>
    <w:rsid w:val="00F57FDB"/>
    <w:rsid w:val="00F57FE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CF5"/>
    <w:rsid w:val="00F64056"/>
    <w:rsid w:val="00F6448A"/>
    <w:rsid w:val="00F6455D"/>
    <w:rsid w:val="00F64590"/>
    <w:rsid w:val="00F64ACE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02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1889"/>
    <w:rsid w:val="00F71A66"/>
    <w:rsid w:val="00F722F9"/>
    <w:rsid w:val="00F72CEC"/>
    <w:rsid w:val="00F731BD"/>
    <w:rsid w:val="00F73529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C8"/>
    <w:rsid w:val="00F7713D"/>
    <w:rsid w:val="00F77D1E"/>
    <w:rsid w:val="00F80038"/>
    <w:rsid w:val="00F8011E"/>
    <w:rsid w:val="00F803E5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AB8"/>
    <w:rsid w:val="00F830FC"/>
    <w:rsid w:val="00F83247"/>
    <w:rsid w:val="00F83348"/>
    <w:rsid w:val="00F83611"/>
    <w:rsid w:val="00F83703"/>
    <w:rsid w:val="00F837D6"/>
    <w:rsid w:val="00F83A5E"/>
    <w:rsid w:val="00F83A86"/>
    <w:rsid w:val="00F840FE"/>
    <w:rsid w:val="00F84200"/>
    <w:rsid w:val="00F84565"/>
    <w:rsid w:val="00F84B69"/>
    <w:rsid w:val="00F84FA2"/>
    <w:rsid w:val="00F84FAC"/>
    <w:rsid w:val="00F85060"/>
    <w:rsid w:val="00F854BD"/>
    <w:rsid w:val="00F8584C"/>
    <w:rsid w:val="00F86057"/>
    <w:rsid w:val="00F86497"/>
    <w:rsid w:val="00F868AF"/>
    <w:rsid w:val="00F8757A"/>
    <w:rsid w:val="00F8771C"/>
    <w:rsid w:val="00F87979"/>
    <w:rsid w:val="00F87A31"/>
    <w:rsid w:val="00F87F65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ED9"/>
    <w:rsid w:val="00F9659D"/>
    <w:rsid w:val="00F96638"/>
    <w:rsid w:val="00F96E5E"/>
    <w:rsid w:val="00F970A0"/>
    <w:rsid w:val="00F971EB"/>
    <w:rsid w:val="00F97982"/>
    <w:rsid w:val="00F97C72"/>
    <w:rsid w:val="00F97DA7"/>
    <w:rsid w:val="00FA0431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70A"/>
    <w:rsid w:val="00FA7DAB"/>
    <w:rsid w:val="00FB0DF7"/>
    <w:rsid w:val="00FB1AFD"/>
    <w:rsid w:val="00FB1B53"/>
    <w:rsid w:val="00FB1CCC"/>
    <w:rsid w:val="00FB1F9D"/>
    <w:rsid w:val="00FB2398"/>
    <w:rsid w:val="00FB2A6E"/>
    <w:rsid w:val="00FB2BAF"/>
    <w:rsid w:val="00FB2D00"/>
    <w:rsid w:val="00FB2F56"/>
    <w:rsid w:val="00FB3296"/>
    <w:rsid w:val="00FB37A0"/>
    <w:rsid w:val="00FB3D2D"/>
    <w:rsid w:val="00FB4329"/>
    <w:rsid w:val="00FB4ABE"/>
    <w:rsid w:val="00FB4D6F"/>
    <w:rsid w:val="00FB4EF7"/>
    <w:rsid w:val="00FB50CA"/>
    <w:rsid w:val="00FB52CA"/>
    <w:rsid w:val="00FB546D"/>
    <w:rsid w:val="00FB5A95"/>
    <w:rsid w:val="00FB5EDD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C0568"/>
    <w:rsid w:val="00FC06B2"/>
    <w:rsid w:val="00FC0A1B"/>
    <w:rsid w:val="00FC0B39"/>
    <w:rsid w:val="00FC0BB2"/>
    <w:rsid w:val="00FC10C2"/>
    <w:rsid w:val="00FC2717"/>
    <w:rsid w:val="00FC273E"/>
    <w:rsid w:val="00FC28C4"/>
    <w:rsid w:val="00FC2C28"/>
    <w:rsid w:val="00FC2F78"/>
    <w:rsid w:val="00FC35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FF8"/>
    <w:rsid w:val="00FD1342"/>
    <w:rsid w:val="00FD14AF"/>
    <w:rsid w:val="00FD1540"/>
    <w:rsid w:val="00FD1ABE"/>
    <w:rsid w:val="00FD1AF7"/>
    <w:rsid w:val="00FD1F53"/>
    <w:rsid w:val="00FD1FEA"/>
    <w:rsid w:val="00FD214F"/>
    <w:rsid w:val="00FD21D6"/>
    <w:rsid w:val="00FD28F8"/>
    <w:rsid w:val="00FD2919"/>
    <w:rsid w:val="00FD3228"/>
    <w:rsid w:val="00FD3487"/>
    <w:rsid w:val="00FD3567"/>
    <w:rsid w:val="00FD3983"/>
    <w:rsid w:val="00FD3DFA"/>
    <w:rsid w:val="00FD446C"/>
    <w:rsid w:val="00FD4539"/>
    <w:rsid w:val="00FD4970"/>
    <w:rsid w:val="00FD51DE"/>
    <w:rsid w:val="00FD524A"/>
    <w:rsid w:val="00FD52F8"/>
    <w:rsid w:val="00FD54DD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172"/>
    <w:rsid w:val="00FE03CA"/>
    <w:rsid w:val="00FE0AA6"/>
    <w:rsid w:val="00FE0ADB"/>
    <w:rsid w:val="00FE0FB2"/>
    <w:rsid w:val="00FE195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66CD"/>
    <w:rsid w:val="00FE6985"/>
    <w:rsid w:val="00FE6AD4"/>
    <w:rsid w:val="00FE6E9C"/>
    <w:rsid w:val="00FE7018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931"/>
    <w:rsid w:val="00FF2FDE"/>
    <w:rsid w:val="00FF3A0D"/>
    <w:rsid w:val="00FF3A99"/>
    <w:rsid w:val="00FF3D66"/>
    <w:rsid w:val="00FF41A9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3C6DB12B-6E53-4463-9C82-13C0B75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4FEE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F20D-D02E-4DF7-858F-35362365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15048</TotalTime>
  <Pages>5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16</cp:revision>
  <cp:lastPrinted>2016-12-09T12:58:00Z</cp:lastPrinted>
  <dcterms:created xsi:type="dcterms:W3CDTF">2015-12-04T13:36:00Z</dcterms:created>
  <dcterms:modified xsi:type="dcterms:W3CDTF">2016-12-23T10:49:00Z</dcterms:modified>
</cp:coreProperties>
</file>