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40" w:rsidRPr="00D03407" w:rsidRDefault="00867740" w:rsidP="00C85D2F">
      <w:pPr>
        <w:pStyle w:val="Default"/>
        <w:rPr>
          <w:rFonts w:ascii="Calibri" w:hAnsi="Calibri" w:cs="Calibri"/>
          <w:b/>
          <w:bCs/>
          <w:color w:val="00B0F0"/>
          <w:sz w:val="36"/>
          <w:szCs w:val="36"/>
        </w:rPr>
      </w:pPr>
    </w:p>
    <w:p w:rsidR="00286B23" w:rsidRPr="003C6DE5" w:rsidRDefault="00677D33" w:rsidP="00C85D2F">
      <w:pPr>
        <w:pStyle w:val="Default"/>
        <w:rPr>
          <w:rFonts w:ascii="Verdana" w:eastAsia="Times New Roman" w:hAnsi="Verdana" w:cs="Times New Roman"/>
          <w:b/>
          <w:color w:val="595959"/>
          <w:sz w:val="36"/>
          <w:szCs w:val="36"/>
          <w:lang w:eastAsia="en-ZA"/>
        </w:rPr>
      </w:pPr>
      <w:r w:rsidRPr="003C6DE5">
        <w:rPr>
          <w:rFonts w:ascii="Verdana" w:eastAsia="Times New Roman" w:hAnsi="Verdana" w:cs="Times New Roman"/>
          <w:b/>
          <w:color w:val="595959"/>
          <w:sz w:val="36"/>
          <w:szCs w:val="36"/>
          <w:lang w:eastAsia="en-ZA"/>
        </w:rPr>
        <w:t>Title</w:t>
      </w:r>
      <w:r w:rsidR="00E959FC" w:rsidRPr="003C6DE5">
        <w:rPr>
          <w:rFonts w:ascii="Verdana" w:eastAsia="Times New Roman" w:hAnsi="Verdana" w:cs="Times New Roman"/>
          <w:b/>
          <w:color w:val="595959"/>
          <w:sz w:val="36"/>
          <w:szCs w:val="36"/>
          <w:lang w:eastAsia="en-ZA"/>
        </w:rPr>
        <w:t>:</w:t>
      </w:r>
    </w:p>
    <w:p w:rsidR="003C6DE5" w:rsidRDefault="00A16452" w:rsidP="00C85D2F">
      <w:pPr>
        <w:pStyle w:val="Default"/>
        <w:rPr>
          <w:rFonts w:ascii="Albertus Medium" w:eastAsia="Times New Roman" w:hAnsi="Albertus Medium" w:cs="Times New Roman"/>
          <w:color w:val="595959"/>
          <w:sz w:val="36"/>
          <w:szCs w:val="36"/>
          <w:lang w:eastAsia="en-ZA"/>
        </w:rPr>
      </w:pPr>
      <w:r w:rsidRPr="003C6DE5">
        <w:rPr>
          <w:rFonts w:ascii="Albertus Medium" w:eastAsia="Times New Roman" w:hAnsi="Albertus Medium" w:cs="Times New Roman"/>
          <w:color w:val="595959"/>
          <w:sz w:val="36"/>
          <w:szCs w:val="36"/>
          <w:lang w:eastAsia="en-ZA"/>
        </w:rPr>
        <w:t>Pharmacology in</w:t>
      </w:r>
      <w:r w:rsidR="003E7324" w:rsidRPr="003C6DE5">
        <w:rPr>
          <w:rFonts w:ascii="Albertus Medium" w:eastAsia="Times New Roman" w:hAnsi="Albertus Medium" w:cs="Times New Roman"/>
          <w:color w:val="595959"/>
          <w:sz w:val="36"/>
          <w:szCs w:val="36"/>
          <w:lang w:eastAsia="en-ZA"/>
        </w:rPr>
        <w:t xml:space="preserve"> Clinical Practice</w:t>
      </w:r>
    </w:p>
    <w:p w:rsidR="00C85D2F" w:rsidRPr="003C6DE5" w:rsidRDefault="00350601" w:rsidP="003C6DE5">
      <w:pPr>
        <w:pStyle w:val="Default"/>
        <w:numPr>
          <w:ilvl w:val="0"/>
          <w:numId w:val="23"/>
        </w:numPr>
        <w:rPr>
          <w:rFonts w:ascii="Albertus Medium" w:eastAsia="Times New Roman" w:hAnsi="Albertus Medium" w:cs="Times New Roman"/>
          <w:color w:val="595959"/>
          <w:sz w:val="36"/>
          <w:szCs w:val="36"/>
          <w:lang w:eastAsia="en-ZA"/>
        </w:rPr>
      </w:pPr>
      <w:r w:rsidRPr="003C6DE5">
        <w:rPr>
          <w:rFonts w:ascii="Albertus Medium" w:hAnsi="Albertus Medium"/>
          <w:noProof/>
          <w:color w:val="595959"/>
          <w:sz w:val="18"/>
          <w:szCs w:val="18"/>
          <w:lang w:eastAsia="en-ZA"/>
        </w:rPr>
        <w:drawing>
          <wp:anchor distT="0" distB="0" distL="114300" distR="114300" simplePos="0" relativeHeight="251658240" behindDoc="0" locked="0" layoutInCell="1" allowOverlap="1" wp14:anchorId="3A10960B" wp14:editId="2958EF87">
            <wp:simplePos x="0" y="0"/>
            <wp:positionH relativeFrom="margin">
              <wp:posOffset>3689350</wp:posOffset>
            </wp:positionH>
            <wp:positionV relativeFrom="margin">
              <wp:posOffset>1050925</wp:posOffset>
            </wp:positionV>
            <wp:extent cx="1893570" cy="2501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250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DE5">
        <w:rPr>
          <w:rFonts w:ascii="Albertus Medium" w:eastAsia="Times New Roman" w:hAnsi="Albertus Medium" w:cs="Times New Roman"/>
          <w:color w:val="595959"/>
          <w:sz w:val="22"/>
          <w:szCs w:val="22"/>
          <w:lang w:eastAsia="en-ZA"/>
        </w:rPr>
        <w:t>Application Made Easy for Nurses, Pharmacists and Allied Health Professionals -</w:t>
      </w:r>
      <w:r w:rsidR="00583D38" w:rsidRPr="003C6DE5">
        <w:rPr>
          <w:rFonts w:ascii="Albertus Medium" w:hAnsi="Albertus Medium" w:cs="Calibri"/>
          <w:b/>
          <w:bCs/>
          <w:color w:val="00B0F0"/>
          <w:sz w:val="32"/>
          <w:szCs w:val="32"/>
        </w:rPr>
        <w:tab/>
      </w:r>
    </w:p>
    <w:p w:rsidR="00350601" w:rsidRDefault="00350601" w:rsidP="00350601">
      <w:pPr>
        <w:pStyle w:val="NormalWeb"/>
        <w:tabs>
          <w:tab w:val="left" w:pos="2268"/>
        </w:tabs>
        <w:spacing w:before="0" w:beforeAutospacing="0" w:after="0" w:afterAutospacing="0"/>
        <w:rPr>
          <w:rStyle w:val="Strong"/>
          <w:rFonts w:ascii="Verdana" w:hAnsi="Verdana"/>
          <w:color w:val="595959"/>
          <w:sz w:val="18"/>
          <w:szCs w:val="18"/>
        </w:rPr>
      </w:pPr>
      <w:bookmarkStart w:id="0" w:name="_GoBack"/>
    </w:p>
    <w:bookmarkEnd w:id="0"/>
    <w:p w:rsidR="00221712" w:rsidRPr="00486971" w:rsidRDefault="00924B6C" w:rsidP="003C6DE5">
      <w:pPr>
        <w:pStyle w:val="NormalWeb"/>
        <w:tabs>
          <w:tab w:val="left" w:pos="2268"/>
        </w:tabs>
        <w:rPr>
          <w:rFonts w:ascii="Verdana" w:hAnsi="Verdana"/>
          <w:color w:val="595959"/>
          <w:sz w:val="18"/>
          <w:szCs w:val="18"/>
        </w:rPr>
      </w:pPr>
      <w:r>
        <w:rPr>
          <w:rStyle w:val="Strong"/>
          <w:rFonts w:ascii="Verdana" w:hAnsi="Verdana"/>
          <w:color w:val="595959"/>
          <w:sz w:val="18"/>
          <w:szCs w:val="18"/>
        </w:rPr>
        <w:t>E</w:t>
      </w:r>
      <w:r w:rsidR="00221712" w:rsidRPr="00486971">
        <w:rPr>
          <w:rStyle w:val="Strong"/>
          <w:rFonts w:ascii="Verdana" w:hAnsi="Verdana"/>
          <w:color w:val="595959"/>
          <w:sz w:val="18"/>
          <w:szCs w:val="18"/>
        </w:rPr>
        <w:t>dition:</w:t>
      </w:r>
      <w:r w:rsidR="003C6DE5">
        <w:rPr>
          <w:rStyle w:val="Strong"/>
          <w:rFonts w:ascii="Verdana" w:hAnsi="Verdana"/>
          <w:color w:val="595959"/>
          <w:sz w:val="18"/>
          <w:szCs w:val="18"/>
        </w:rPr>
        <w:tab/>
      </w:r>
      <w:r w:rsidR="003E7324">
        <w:rPr>
          <w:rStyle w:val="Strong"/>
          <w:rFonts w:ascii="Verdana" w:hAnsi="Verdana"/>
          <w:color w:val="595959"/>
          <w:sz w:val="18"/>
          <w:szCs w:val="18"/>
        </w:rPr>
        <w:t>Third</w:t>
      </w:r>
    </w:p>
    <w:p w:rsidR="00221712" w:rsidRDefault="00221712" w:rsidP="003C6DE5">
      <w:pPr>
        <w:pStyle w:val="NormalWeb"/>
        <w:tabs>
          <w:tab w:val="left" w:pos="2268"/>
        </w:tabs>
        <w:rPr>
          <w:rFonts w:ascii="Verdana" w:hAnsi="Verdana"/>
          <w:color w:val="595959"/>
          <w:sz w:val="18"/>
          <w:szCs w:val="18"/>
        </w:rPr>
      </w:pPr>
      <w:r w:rsidRPr="00486971">
        <w:rPr>
          <w:rStyle w:val="Strong"/>
          <w:rFonts w:ascii="Verdana" w:hAnsi="Verdana"/>
          <w:color w:val="595959"/>
          <w:sz w:val="18"/>
          <w:szCs w:val="18"/>
        </w:rPr>
        <w:t>Published:</w:t>
      </w:r>
      <w:r w:rsidR="0016032E">
        <w:rPr>
          <w:rFonts w:ascii="Verdana" w:hAnsi="Verdana"/>
          <w:color w:val="595959"/>
          <w:sz w:val="18"/>
          <w:szCs w:val="18"/>
        </w:rPr>
        <w:t xml:space="preserve"> </w:t>
      </w:r>
      <w:r w:rsidR="003C6DE5">
        <w:rPr>
          <w:rFonts w:ascii="Verdana" w:hAnsi="Verdana"/>
          <w:color w:val="595959"/>
          <w:sz w:val="18"/>
          <w:szCs w:val="18"/>
        </w:rPr>
        <w:tab/>
      </w:r>
      <w:r w:rsidR="00E959FC">
        <w:rPr>
          <w:rFonts w:ascii="Verdana" w:hAnsi="Verdana"/>
          <w:color w:val="595959"/>
          <w:sz w:val="18"/>
          <w:szCs w:val="18"/>
        </w:rPr>
        <w:t>Available</w:t>
      </w:r>
    </w:p>
    <w:p w:rsidR="00221712" w:rsidRPr="00486971" w:rsidRDefault="003C6DE5" w:rsidP="003C6DE5">
      <w:pPr>
        <w:pStyle w:val="NormalWeb"/>
        <w:tabs>
          <w:tab w:val="left" w:pos="2268"/>
        </w:tabs>
        <w:rPr>
          <w:rFonts w:ascii="Verdana" w:hAnsi="Verdana"/>
          <w:color w:val="595959"/>
          <w:sz w:val="18"/>
          <w:szCs w:val="18"/>
        </w:rPr>
      </w:pPr>
      <w:r>
        <w:rPr>
          <w:rStyle w:val="Strong"/>
          <w:rFonts w:ascii="Verdana" w:hAnsi="Verdana"/>
          <w:color w:val="595959"/>
          <w:sz w:val="18"/>
          <w:szCs w:val="18"/>
        </w:rPr>
        <w:t>Authors:</w:t>
      </w:r>
      <w:r>
        <w:rPr>
          <w:rStyle w:val="Strong"/>
          <w:rFonts w:ascii="Verdana" w:hAnsi="Verdana"/>
          <w:color w:val="595959"/>
          <w:sz w:val="18"/>
          <w:szCs w:val="18"/>
        </w:rPr>
        <w:tab/>
      </w:r>
      <w:proofErr w:type="spellStart"/>
      <w:r w:rsidR="003E7324">
        <w:rPr>
          <w:rStyle w:val="Strong"/>
          <w:rFonts w:ascii="Verdana" w:hAnsi="Verdana"/>
          <w:color w:val="595959"/>
          <w:sz w:val="18"/>
          <w:szCs w:val="18"/>
        </w:rPr>
        <w:t>G</w:t>
      </w:r>
      <w:r>
        <w:rPr>
          <w:rStyle w:val="Strong"/>
          <w:rFonts w:ascii="Verdana" w:hAnsi="Verdana"/>
          <w:color w:val="595959"/>
          <w:sz w:val="18"/>
          <w:szCs w:val="18"/>
        </w:rPr>
        <w:t>utav</w:t>
      </w:r>
      <w:proofErr w:type="spellEnd"/>
      <w:r w:rsidR="003E7324">
        <w:rPr>
          <w:rStyle w:val="Strong"/>
          <w:rFonts w:ascii="Verdana" w:hAnsi="Verdana"/>
          <w:color w:val="595959"/>
          <w:sz w:val="18"/>
          <w:szCs w:val="18"/>
        </w:rPr>
        <w:t xml:space="preserve"> </w:t>
      </w:r>
      <w:proofErr w:type="spellStart"/>
      <w:r w:rsidR="003E7324">
        <w:rPr>
          <w:rStyle w:val="Strong"/>
          <w:rFonts w:ascii="Verdana" w:hAnsi="Verdana"/>
          <w:color w:val="595959"/>
          <w:sz w:val="18"/>
          <w:szCs w:val="18"/>
        </w:rPr>
        <w:t>Schellack</w:t>
      </w:r>
      <w:proofErr w:type="spellEnd"/>
    </w:p>
    <w:p w:rsidR="00221712" w:rsidRPr="00486971" w:rsidRDefault="00221712" w:rsidP="003C6DE5">
      <w:pPr>
        <w:pStyle w:val="dark"/>
        <w:tabs>
          <w:tab w:val="left" w:pos="2268"/>
        </w:tabs>
        <w:rPr>
          <w:rFonts w:ascii="Verdana" w:hAnsi="Verdana"/>
          <w:color w:val="595959"/>
          <w:sz w:val="18"/>
          <w:szCs w:val="18"/>
        </w:rPr>
      </w:pPr>
      <w:r w:rsidRPr="00486971">
        <w:rPr>
          <w:rStyle w:val="Strong"/>
          <w:rFonts w:ascii="Verdana" w:hAnsi="Verdana"/>
          <w:color w:val="595959"/>
          <w:sz w:val="18"/>
          <w:szCs w:val="18"/>
        </w:rPr>
        <w:t>ISBN:</w:t>
      </w:r>
      <w:r w:rsidRPr="00486971">
        <w:rPr>
          <w:rFonts w:ascii="Verdana" w:hAnsi="Verdana"/>
          <w:color w:val="595959"/>
          <w:sz w:val="18"/>
          <w:szCs w:val="18"/>
        </w:rPr>
        <w:t xml:space="preserve"> </w:t>
      </w:r>
      <w:r w:rsidR="003C6DE5">
        <w:rPr>
          <w:rFonts w:ascii="Verdana" w:hAnsi="Verdana"/>
          <w:color w:val="595959"/>
          <w:sz w:val="18"/>
          <w:szCs w:val="18"/>
        </w:rPr>
        <w:tab/>
      </w:r>
      <w:r w:rsidR="00D7007E">
        <w:rPr>
          <w:rFonts w:ascii="Verdana" w:hAnsi="Verdana"/>
          <w:color w:val="595959"/>
          <w:sz w:val="18"/>
          <w:szCs w:val="18"/>
        </w:rPr>
        <w:t>978 1</w:t>
      </w:r>
      <w:r w:rsidR="003C6DE5">
        <w:rPr>
          <w:rFonts w:ascii="Verdana" w:hAnsi="Verdana"/>
          <w:color w:val="595959"/>
          <w:sz w:val="18"/>
          <w:szCs w:val="18"/>
        </w:rPr>
        <w:t>48510 240</w:t>
      </w:r>
      <w:r w:rsidR="003E7324">
        <w:rPr>
          <w:rFonts w:ascii="Verdana" w:hAnsi="Verdana"/>
          <w:color w:val="595959"/>
          <w:sz w:val="18"/>
          <w:szCs w:val="18"/>
        </w:rPr>
        <w:t xml:space="preserve"> 3</w:t>
      </w:r>
    </w:p>
    <w:p w:rsidR="00221712" w:rsidRPr="00486971" w:rsidRDefault="00221712" w:rsidP="003C6DE5">
      <w:pPr>
        <w:pStyle w:val="dark"/>
        <w:tabs>
          <w:tab w:val="left" w:pos="2268"/>
        </w:tabs>
        <w:rPr>
          <w:rFonts w:ascii="Verdana" w:hAnsi="Verdana"/>
          <w:color w:val="595959"/>
          <w:sz w:val="18"/>
          <w:szCs w:val="18"/>
        </w:rPr>
      </w:pPr>
      <w:r w:rsidRPr="00486971">
        <w:rPr>
          <w:rStyle w:val="Strong"/>
          <w:rFonts w:ascii="Verdana" w:hAnsi="Verdana"/>
          <w:color w:val="595959"/>
          <w:sz w:val="18"/>
          <w:szCs w:val="18"/>
        </w:rPr>
        <w:t>Format:</w:t>
      </w:r>
      <w:r w:rsidRPr="00486971">
        <w:rPr>
          <w:rFonts w:ascii="Verdana" w:hAnsi="Verdana"/>
          <w:color w:val="595959"/>
          <w:sz w:val="18"/>
          <w:szCs w:val="18"/>
        </w:rPr>
        <w:t xml:space="preserve"> </w:t>
      </w:r>
      <w:r w:rsidR="003C6DE5">
        <w:rPr>
          <w:rFonts w:ascii="Verdana" w:hAnsi="Verdana"/>
          <w:color w:val="595959"/>
          <w:sz w:val="18"/>
          <w:szCs w:val="18"/>
        </w:rPr>
        <w:tab/>
      </w:r>
      <w:r w:rsidRPr="00486971">
        <w:rPr>
          <w:rFonts w:ascii="Verdana" w:hAnsi="Verdana"/>
          <w:color w:val="595959"/>
          <w:sz w:val="18"/>
          <w:szCs w:val="18"/>
        </w:rPr>
        <w:t xml:space="preserve">Soft cover </w:t>
      </w:r>
    </w:p>
    <w:p w:rsidR="00221712" w:rsidRPr="00486971" w:rsidRDefault="00221712" w:rsidP="003C6DE5">
      <w:pPr>
        <w:pStyle w:val="dark"/>
        <w:tabs>
          <w:tab w:val="left" w:pos="2268"/>
        </w:tabs>
        <w:rPr>
          <w:rFonts w:ascii="Verdana" w:hAnsi="Verdana"/>
          <w:color w:val="595959"/>
          <w:sz w:val="18"/>
          <w:szCs w:val="18"/>
        </w:rPr>
      </w:pPr>
      <w:r w:rsidRPr="00486971">
        <w:rPr>
          <w:rStyle w:val="Strong"/>
          <w:rFonts w:ascii="Verdana" w:hAnsi="Verdana"/>
          <w:color w:val="595959"/>
          <w:sz w:val="18"/>
          <w:szCs w:val="18"/>
        </w:rPr>
        <w:t>Extent:</w:t>
      </w:r>
      <w:r w:rsidR="00977877" w:rsidRPr="00486971">
        <w:rPr>
          <w:rFonts w:ascii="Verdana" w:hAnsi="Verdana"/>
          <w:color w:val="595959"/>
          <w:sz w:val="18"/>
          <w:szCs w:val="18"/>
        </w:rPr>
        <w:t xml:space="preserve"> </w:t>
      </w:r>
      <w:r w:rsidR="003C6DE5">
        <w:rPr>
          <w:rFonts w:ascii="Verdana" w:hAnsi="Verdana"/>
          <w:color w:val="595959"/>
          <w:sz w:val="18"/>
          <w:szCs w:val="18"/>
        </w:rPr>
        <w:tab/>
        <w:t xml:space="preserve">320 </w:t>
      </w:r>
      <w:r w:rsidRPr="00486971">
        <w:rPr>
          <w:rFonts w:ascii="Verdana" w:hAnsi="Verdana"/>
          <w:color w:val="595959"/>
          <w:sz w:val="18"/>
          <w:szCs w:val="18"/>
        </w:rPr>
        <w:t xml:space="preserve">pages </w:t>
      </w:r>
    </w:p>
    <w:p w:rsidR="00221712" w:rsidRDefault="00221712" w:rsidP="003C6DE5">
      <w:pPr>
        <w:pStyle w:val="dark"/>
        <w:tabs>
          <w:tab w:val="left" w:pos="2268"/>
          <w:tab w:val="left" w:pos="2835"/>
        </w:tabs>
        <w:rPr>
          <w:rFonts w:ascii="Verdana" w:hAnsi="Verdana"/>
          <w:color w:val="595959"/>
          <w:sz w:val="18"/>
          <w:szCs w:val="18"/>
        </w:rPr>
      </w:pPr>
      <w:r w:rsidRPr="00486971">
        <w:rPr>
          <w:rStyle w:val="Strong"/>
          <w:rFonts w:ascii="Verdana" w:hAnsi="Verdana"/>
          <w:color w:val="595959"/>
          <w:sz w:val="18"/>
          <w:szCs w:val="18"/>
        </w:rPr>
        <w:t>Retail price:</w:t>
      </w:r>
      <w:r w:rsidR="003C6DE5">
        <w:rPr>
          <w:rFonts w:ascii="Verdana" w:hAnsi="Verdana"/>
          <w:color w:val="595959"/>
          <w:sz w:val="18"/>
          <w:szCs w:val="18"/>
        </w:rPr>
        <w:tab/>
        <w:t>R33</w:t>
      </w:r>
      <w:r w:rsidR="0002310D">
        <w:rPr>
          <w:rFonts w:ascii="Verdana" w:hAnsi="Verdana"/>
          <w:color w:val="595959"/>
          <w:sz w:val="18"/>
          <w:szCs w:val="18"/>
        </w:rPr>
        <w:t xml:space="preserve">9.00 </w:t>
      </w:r>
      <w:r w:rsidRPr="00486971">
        <w:rPr>
          <w:rFonts w:ascii="Verdana" w:hAnsi="Verdana"/>
          <w:color w:val="595959"/>
          <w:sz w:val="18"/>
          <w:szCs w:val="18"/>
        </w:rPr>
        <w:t>(incl. V</w:t>
      </w:r>
      <w:r w:rsidR="0031391E" w:rsidRPr="00486971">
        <w:rPr>
          <w:rFonts w:ascii="Verdana" w:hAnsi="Verdana"/>
          <w:color w:val="595959"/>
          <w:sz w:val="18"/>
          <w:szCs w:val="18"/>
        </w:rPr>
        <w:t>AT, excl. delivery.</w:t>
      </w:r>
      <w:r w:rsidRPr="00486971">
        <w:rPr>
          <w:rFonts w:ascii="Verdana" w:hAnsi="Verdana"/>
          <w:color w:val="595959"/>
          <w:sz w:val="18"/>
          <w:szCs w:val="18"/>
        </w:rPr>
        <w:t xml:space="preserve">) </w:t>
      </w:r>
    </w:p>
    <w:p w:rsidR="00350601" w:rsidRDefault="00350601" w:rsidP="003C6DE5">
      <w:pPr>
        <w:pStyle w:val="dark"/>
        <w:tabs>
          <w:tab w:val="left" w:pos="2835"/>
        </w:tabs>
        <w:jc w:val="both"/>
        <w:rPr>
          <w:rFonts w:ascii="Verdana" w:hAnsi="Verdana"/>
          <w:color w:val="595959"/>
          <w:sz w:val="18"/>
          <w:szCs w:val="18"/>
        </w:rPr>
      </w:pPr>
    </w:p>
    <w:p w:rsidR="00AE1C5F" w:rsidRDefault="00AE1C5F" w:rsidP="003C6DE5">
      <w:pPr>
        <w:pStyle w:val="dark"/>
        <w:tabs>
          <w:tab w:val="left" w:pos="2835"/>
        </w:tabs>
        <w:jc w:val="both"/>
        <w:rPr>
          <w:rFonts w:ascii="Verdana" w:hAnsi="Verdana"/>
          <w:color w:val="595959"/>
          <w:sz w:val="18"/>
          <w:szCs w:val="18"/>
        </w:rPr>
      </w:pPr>
      <w:r>
        <w:rPr>
          <w:rFonts w:ascii="Verdana" w:hAnsi="Verdana"/>
          <w:color w:val="595959"/>
          <w:sz w:val="18"/>
          <w:szCs w:val="18"/>
        </w:rPr>
        <w:t xml:space="preserve">Now in its third edition, </w:t>
      </w:r>
      <w:r>
        <w:rPr>
          <w:rFonts w:ascii="Verdana" w:hAnsi="Verdana"/>
          <w:i/>
          <w:color w:val="595959"/>
          <w:sz w:val="18"/>
          <w:szCs w:val="18"/>
        </w:rPr>
        <w:t xml:space="preserve">Pharmacology in Clinical Practice </w:t>
      </w:r>
      <w:r>
        <w:rPr>
          <w:rFonts w:ascii="Verdana" w:hAnsi="Verdana"/>
          <w:color w:val="595959"/>
          <w:sz w:val="18"/>
          <w:szCs w:val="18"/>
        </w:rPr>
        <w:t>has been updated to ensure it remains up-to-date and relevant.</w:t>
      </w:r>
    </w:p>
    <w:p w:rsidR="00AE1C5F" w:rsidRDefault="00AE1C5F" w:rsidP="00AE1C5F">
      <w:pPr>
        <w:pStyle w:val="dark"/>
        <w:tabs>
          <w:tab w:val="left" w:pos="2835"/>
        </w:tabs>
        <w:jc w:val="both"/>
        <w:rPr>
          <w:rFonts w:ascii="Verdana" w:hAnsi="Verdana"/>
          <w:color w:val="595959"/>
          <w:sz w:val="18"/>
          <w:szCs w:val="18"/>
        </w:rPr>
      </w:pPr>
      <w:r>
        <w:rPr>
          <w:rFonts w:ascii="Verdana" w:hAnsi="Verdana"/>
          <w:color w:val="595959"/>
          <w:sz w:val="18"/>
          <w:szCs w:val="18"/>
        </w:rPr>
        <w:t>Particular care has been taken to simplify and clarify difficult concepts by explaining the links between pharmacology and physiology by providing definitions of new concepts, and using plain language for ease of understanding. Fundamental concepts, such as pharmacodynamics and pharmacokinetics, are well covered in a matter that is accessible and clear. Individual chapters cover the various systems of the body.</w:t>
      </w:r>
    </w:p>
    <w:p w:rsidR="00AE1C5F" w:rsidRPr="003C6DE5" w:rsidRDefault="00AE1C5F" w:rsidP="00B53A24">
      <w:pPr>
        <w:pStyle w:val="dark"/>
        <w:tabs>
          <w:tab w:val="left" w:pos="2835"/>
        </w:tabs>
        <w:spacing w:before="0" w:beforeAutospacing="0" w:after="0" w:afterAutospacing="0" w:line="360" w:lineRule="auto"/>
        <w:rPr>
          <w:rFonts w:ascii="Verdana" w:hAnsi="Verdana"/>
          <w:b/>
          <w:color w:val="595959"/>
          <w:sz w:val="18"/>
          <w:szCs w:val="18"/>
        </w:rPr>
      </w:pPr>
      <w:r w:rsidRPr="003C6DE5">
        <w:rPr>
          <w:rFonts w:ascii="Verdana" w:hAnsi="Verdana"/>
          <w:b/>
          <w:color w:val="595959"/>
          <w:sz w:val="18"/>
          <w:szCs w:val="18"/>
        </w:rPr>
        <w:t>Updates include:</w:t>
      </w:r>
    </w:p>
    <w:p w:rsidR="00AE1C5F" w:rsidRDefault="00AE1C5F" w:rsidP="003C6DE5">
      <w:pPr>
        <w:pStyle w:val="dark"/>
        <w:numPr>
          <w:ilvl w:val="0"/>
          <w:numId w:val="22"/>
        </w:numPr>
        <w:tabs>
          <w:tab w:val="left" w:pos="2835"/>
        </w:tabs>
        <w:spacing w:before="0" w:beforeAutospacing="0" w:after="0" w:afterAutospacing="0" w:line="276" w:lineRule="auto"/>
        <w:jc w:val="both"/>
        <w:rPr>
          <w:rFonts w:ascii="Verdana" w:hAnsi="Verdana"/>
          <w:color w:val="595959"/>
          <w:sz w:val="18"/>
          <w:szCs w:val="18"/>
        </w:rPr>
      </w:pPr>
      <w:r>
        <w:rPr>
          <w:rFonts w:ascii="Verdana" w:hAnsi="Verdana"/>
          <w:color w:val="595959"/>
          <w:sz w:val="18"/>
          <w:szCs w:val="18"/>
        </w:rPr>
        <w:t>A colour plate to illustrate the links between pharmacology and physiology</w:t>
      </w:r>
    </w:p>
    <w:p w:rsidR="00AE1C5F" w:rsidRDefault="00AE1C5F" w:rsidP="003C6DE5">
      <w:pPr>
        <w:pStyle w:val="dark"/>
        <w:numPr>
          <w:ilvl w:val="0"/>
          <w:numId w:val="22"/>
        </w:numPr>
        <w:tabs>
          <w:tab w:val="left" w:pos="2835"/>
        </w:tabs>
        <w:spacing w:before="0" w:beforeAutospacing="0" w:after="0" w:afterAutospacing="0" w:line="276" w:lineRule="auto"/>
        <w:jc w:val="both"/>
        <w:rPr>
          <w:rFonts w:ascii="Verdana" w:hAnsi="Verdana"/>
          <w:color w:val="595959"/>
          <w:sz w:val="18"/>
          <w:szCs w:val="18"/>
        </w:rPr>
      </w:pPr>
      <w:r>
        <w:rPr>
          <w:rFonts w:ascii="Verdana" w:hAnsi="Verdana"/>
          <w:color w:val="595959"/>
          <w:sz w:val="18"/>
          <w:szCs w:val="18"/>
        </w:rPr>
        <w:t>Additional information on side-effects, contra-indications and patient education for groups of drugs</w:t>
      </w:r>
    </w:p>
    <w:p w:rsidR="00AE1C5F" w:rsidRDefault="00AE1C5F" w:rsidP="003C6DE5">
      <w:pPr>
        <w:pStyle w:val="dark"/>
        <w:numPr>
          <w:ilvl w:val="0"/>
          <w:numId w:val="22"/>
        </w:numPr>
        <w:tabs>
          <w:tab w:val="left" w:pos="2835"/>
        </w:tabs>
        <w:spacing w:before="0" w:beforeAutospacing="0" w:after="0" w:afterAutospacing="0" w:line="276" w:lineRule="auto"/>
        <w:jc w:val="both"/>
        <w:rPr>
          <w:rFonts w:ascii="Verdana" w:hAnsi="Verdana"/>
          <w:color w:val="595959"/>
          <w:sz w:val="18"/>
          <w:szCs w:val="18"/>
        </w:rPr>
      </w:pPr>
      <w:r>
        <w:rPr>
          <w:rFonts w:ascii="Verdana" w:hAnsi="Verdana"/>
          <w:color w:val="595959"/>
          <w:sz w:val="18"/>
          <w:szCs w:val="18"/>
        </w:rPr>
        <w:t>A guide on how to access this information, to assist with exam preparation and nursing practice</w:t>
      </w:r>
    </w:p>
    <w:p w:rsidR="00AE1C5F" w:rsidRDefault="00AE1C5F" w:rsidP="003C6DE5">
      <w:pPr>
        <w:pStyle w:val="dark"/>
        <w:numPr>
          <w:ilvl w:val="0"/>
          <w:numId w:val="22"/>
        </w:numPr>
        <w:tabs>
          <w:tab w:val="left" w:pos="2835"/>
        </w:tabs>
        <w:spacing w:before="0" w:beforeAutospacing="0" w:after="0" w:afterAutospacing="0" w:line="276" w:lineRule="auto"/>
        <w:jc w:val="both"/>
        <w:rPr>
          <w:rFonts w:ascii="Verdana" w:hAnsi="Verdana"/>
          <w:color w:val="595959"/>
          <w:sz w:val="18"/>
          <w:szCs w:val="18"/>
        </w:rPr>
      </w:pPr>
      <w:r>
        <w:rPr>
          <w:rFonts w:ascii="Verdana" w:hAnsi="Verdana"/>
          <w:color w:val="595959"/>
          <w:sz w:val="18"/>
          <w:szCs w:val="18"/>
        </w:rPr>
        <w:t>An updated chapter on nursing management of drug preparations and treatment</w:t>
      </w:r>
    </w:p>
    <w:p w:rsidR="00AE1C5F" w:rsidRDefault="00AE1C5F" w:rsidP="003C6DE5">
      <w:pPr>
        <w:pStyle w:val="dark"/>
        <w:numPr>
          <w:ilvl w:val="0"/>
          <w:numId w:val="22"/>
        </w:numPr>
        <w:tabs>
          <w:tab w:val="left" w:pos="2835"/>
        </w:tabs>
        <w:spacing w:before="0" w:beforeAutospacing="0" w:after="0" w:afterAutospacing="0" w:line="276" w:lineRule="auto"/>
        <w:jc w:val="both"/>
        <w:rPr>
          <w:rFonts w:ascii="Verdana" w:hAnsi="Verdana"/>
          <w:color w:val="595959"/>
          <w:sz w:val="18"/>
          <w:szCs w:val="18"/>
        </w:rPr>
      </w:pPr>
      <w:r>
        <w:rPr>
          <w:rFonts w:ascii="Verdana" w:hAnsi="Verdana"/>
          <w:color w:val="595959"/>
          <w:sz w:val="18"/>
          <w:szCs w:val="18"/>
        </w:rPr>
        <w:t>An updated chapter on clinical applications</w:t>
      </w:r>
    </w:p>
    <w:p w:rsidR="00AE1C5F" w:rsidRDefault="00AE1C5F" w:rsidP="003C6DE5">
      <w:pPr>
        <w:pStyle w:val="dark"/>
        <w:numPr>
          <w:ilvl w:val="0"/>
          <w:numId w:val="22"/>
        </w:numPr>
        <w:tabs>
          <w:tab w:val="left" w:pos="2835"/>
        </w:tabs>
        <w:spacing w:before="0" w:beforeAutospacing="0" w:after="0" w:afterAutospacing="0" w:line="276" w:lineRule="auto"/>
        <w:jc w:val="both"/>
        <w:rPr>
          <w:rFonts w:ascii="Verdana" w:hAnsi="Verdana"/>
          <w:color w:val="595959"/>
          <w:sz w:val="18"/>
          <w:szCs w:val="18"/>
        </w:rPr>
      </w:pPr>
      <w:r>
        <w:rPr>
          <w:rFonts w:ascii="Verdana" w:hAnsi="Verdana"/>
          <w:color w:val="595959"/>
          <w:sz w:val="18"/>
          <w:szCs w:val="18"/>
        </w:rPr>
        <w:t>A chapter on the legal framework for dispensing and prescribing.</w:t>
      </w:r>
    </w:p>
    <w:p w:rsidR="00B53A24" w:rsidRDefault="00B53A24" w:rsidP="00B53A24">
      <w:pPr>
        <w:pStyle w:val="NormalWeb"/>
        <w:spacing w:before="0" w:beforeAutospacing="0" w:after="0" w:afterAutospacing="0" w:line="360" w:lineRule="auto"/>
        <w:rPr>
          <w:rStyle w:val="Strong"/>
          <w:rFonts w:ascii="Verdana" w:hAnsi="Verdana"/>
          <w:color w:val="595959"/>
          <w:sz w:val="18"/>
          <w:szCs w:val="18"/>
        </w:rPr>
      </w:pPr>
    </w:p>
    <w:p w:rsidR="00B53A24" w:rsidRDefault="00B53A24" w:rsidP="00B53A24">
      <w:pPr>
        <w:pStyle w:val="NormalWeb"/>
        <w:spacing w:before="0" w:beforeAutospacing="0" w:after="0" w:afterAutospacing="0" w:line="360" w:lineRule="auto"/>
        <w:rPr>
          <w:rStyle w:val="Strong"/>
          <w:rFonts w:ascii="Verdana" w:hAnsi="Verdana"/>
          <w:color w:val="595959"/>
          <w:sz w:val="18"/>
          <w:szCs w:val="18"/>
        </w:rPr>
      </w:pPr>
      <w:r w:rsidRPr="00486971">
        <w:rPr>
          <w:rStyle w:val="Strong"/>
          <w:rFonts w:ascii="Verdana" w:hAnsi="Verdana"/>
          <w:color w:val="595959"/>
          <w:sz w:val="18"/>
          <w:szCs w:val="18"/>
        </w:rPr>
        <w:t>Recommended for:</w:t>
      </w:r>
    </w:p>
    <w:p w:rsidR="00B53A24" w:rsidRPr="003C6DE5" w:rsidRDefault="00B53A24" w:rsidP="00B53A24">
      <w:pPr>
        <w:pStyle w:val="NormalWeb"/>
        <w:spacing w:before="0" w:beforeAutospacing="0" w:after="240" w:afterAutospacing="0"/>
        <w:rPr>
          <w:rStyle w:val="Strong"/>
          <w:rFonts w:ascii="Verdana" w:hAnsi="Verdana"/>
          <w:b w:val="0"/>
          <w:color w:val="595959"/>
          <w:sz w:val="18"/>
          <w:szCs w:val="18"/>
        </w:rPr>
      </w:pPr>
      <w:r w:rsidRPr="003C6DE5">
        <w:rPr>
          <w:rStyle w:val="Strong"/>
          <w:rFonts w:ascii="Verdana" w:hAnsi="Verdana"/>
          <w:b w:val="0"/>
          <w:color w:val="595959"/>
          <w:sz w:val="18"/>
          <w:szCs w:val="18"/>
        </w:rPr>
        <w:t>Nurses, Pharmacists</w:t>
      </w:r>
      <w:r>
        <w:rPr>
          <w:rStyle w:val="Strong"/>
          <w:rFonts w:ascii="Verdana" w:hAnsi="Verdana"/>
          <w:b w:val="0"/>
          <w:color w:val="595959"/>
          <w:sz w:val="18"/>
          <w:szCs w:val="18"/>
        </w:rPr>
        <w:t xml:space="preserve"> and allied health professionals</w:t>
      </w:r>
    </w:p>
    <w:p w:rsidR="00AE1C5F" w:rsidRDefault="00AE1C5F" w:rsidP="003C6DE5">
      <w:pPr>
        <w:pStyle w:val="dark"/>
        <w:tabs>
          <w:tab w:val="left" w:pos="2835"/>
        </w:tabs>
        <w:jc w:val="both"/>
        <w:rPr>
          <w:rFonts w:ascii="Verdana" w:hAnsi="Verdana"/>
          <w:color w:val="595959"/>
          <w:sz w:val="18"/>
          <w:szCs w:val="18"/>
        </w:rPr>
      </w:pPr>
    </w:p>
    <w:p w:rsidR="00AE1C5F" w:rsidRPr="00AE1C5F" w:rsidRDefault="00AE1C5F" w:rsidP="0002310D">
      <w:pPr>
        <w:pStyle w:val="dark"/>
        <w:tabs>
          <w:tab w:val="left" w:pos="2835"/>
        </w:tabs>
        <w:rPr>
          <w:rFonts w:ascii="Verdana" w:hAnsi="Verdana"/>
          <w:color w:val="595959"/>
          <w:sz w:val="18"/>
          <w:szCs w:val="18"/>
        </w:rPr>
      </w:pPr>
    </w:p>
    <w:p w:rsidR="0012135C" w:rsidRDefault="0012135C" w:rsidP="0057094D">
      <w:pPr>
        <w:pStyle w:val="NormalWeb"/>
        <w:rPr>
          <w:rStyle w:val="Strong"/>
          <w:rFonts w:ascii="Verdana" w:hAnsi="Verdana"/>
          <w:b w:val="0"/>
          <w:color w:val="666666"/>
          <w:sz w:val="18"/>
          <w:szCs w:val="18"/>
        </w:rPr>
      </w:pPr>
    </w:p>
    <w:p w:rsidR="0059442D" w:rsidRPr="0057094D" w:rsidRDefault="0059442D" w:rsidP="00B97CD1">
      <w:pPr>
        <w:pStyle w:val="NormalWeb"/>
        <w:contextualSpacing/>
        <w:rPr>
          <w:rStyle w:val="Strong"/>
          <w:rFonts w:ascii="Verdana" w:hAnsi="Verdana"/>
          <w:b w:val="0"/>
          <w:color w:val="666666"/>
          <w:sz w:val="18"/>
          <w:szCs w:val="18"/>
        </w:rPr>
      </w:pPr>
    </w:p>
    <w:p w:rsidR="002D5580" w:rsidRDefault="00C85D2F" w:rsidP="002D5580">
      <w:pPr>
        <w:pStyle w:val="NormalWeb"/>
        <w:spacing w:line="360" w:lineRule="auto"/>
        <w:rPr>
          <w:rStyle w:val="Strong"/>
          <w:rFonts w:ascii="Verdana" w:hAnsi="Verdana"/>
          <w:color w:val="595959"/>
          <w:sz w:val="18"/>
          <w:szCs w:val="18"/>
        </w:rPr>
      </w:pPr>
      <w:r w:rsidRPr="00486971">
        <w:rPr>
          <w:rStyle w:val="Strong"/>
          <w:rFonts w:ascii="Verdana" w:hAnsi="Verdana"/>
          <w:color w:val="595959"/>
          <w:sz w:val="18"/>
          <w:szCs w:val="18"/>
        </w:rPr>
        <w:t>Content</w:t>
      </w:r>
      <w:r w:rsidR="005219C8" w:rsidRPr="00486971">
        <w:rPr>
          <w:rStyle w:val="Strong"/>
          <w:rFonts w:ascii="Verdana" w:hAnsi="Verdana"/>
          <w:color w:val="595959"/>
          <w:sz w:val="18"/>
          <w:szCs w:val="18"/>
        </w:rPr>
        <w:t>s</w:t>
      </w:r>
      <w:r w:rsidR="002D4A9F" w:rsidRPr="00486971">
        <w:rPr>
          <w:rStyle w:val="Strong"/>
          <w:rFonts w:ascii="Verdana" w:hAnsi="Verdana"/>
          <w:color w:val="595959"/>
          <w:sz w:val="18"/>
          <w:szCs w:val="18"/>
        </w:rPr>
        <w:t>:</w:t>
      </w:r>
    </w:p>
    <w:p w:rsidR="003C6DE5" w:rsidRDefault="003C6DE5" w:rsidP="002D5580">
      <w:pPr>
        <w:pStyle w:val="NormalWeb"/>
        <w:spacing w:line="360" w:lineRule="auto"/>
        <w:rPr>
          <w:rStyle w:val="Strong"/>
          <w:rFonts w:ascii="Verdana" w:hAnsi="Verdana"/>
          <w:color w:val="595959"/>
          <w:sz w:val="18"/>
          <w:szCs w:val="18"/>
        </w:rPr>
      </w:pPr>
      <w:r>
        <w:rPr>
          <w:rStyle w:val="Strong"/>
          <w:rFonts w:ascii="Verdana" w:hAnsi="Verdana"/>
          <w:color w:val="595959"/>
          <w:sz w:val="18"/>
          <w:szCs w:val="18"/>
        </w:rPr>
        <w:t>Part 1</w:t>
      </w:r>
    </w:p>
    <w:p w:rsidR="003C6DE5" w:rsidRDefault="003C6DE5" w:rsidP="00B53A24">
      <w:pPr>
        <w:pStyle w:val="NormalWeb"/>
        <w:spacing w:before="0" w:beforeAutospacing="0" w:after="0" w:afterAutospacing="0"/>
        <w:rPr>
          <w:rStyle w:val="Strong"/>
          <w:rFonts w:ascii="Verdana" w:hAnsi="Verdana"/>
          <w:b w:val="0"/>
          <w:color w:val="595959"/>
          <w:sz w:val="18"/>
          <w:szCs w:val="18"/>
        </w:rPr>
      </w:pPr>
      <w:r w:rsidRPr="003C6DE5">
        <w:rPr>
          <w:rStyle w:val="Strong"/>
          <w:rFonts w:ascii="Verdana" w:hAnsi="Verdana"/>
          <w:b w:val="0"/>
          <w:color w:val="595959"/>
          <w:sz w:val="18"/>
          <w:szCs w:val="18"/>
        </w:rPr>
        <w:t>Chapter 1</w:t>
      </w:r>
      <w:r w:rsidRPr="003C6DE5">
        <w:rPr>
          <w:rStyle w:val="Strong"/>
          <w:rFonts w:ascii="Verdana" w:hAnsi="Verdana"/>
          <w:b w:val="0"/>
          <w:color w:val="595959"/>
          <w:sz w:val="18"/>
          <w:szCs w:val="18"/>
        </w:rPr>
        <w:tab/>
        <w:t>Unders</w:t>
      </w:r>
      <w:r>
        <w:rPr>
          <w:rStyle w:val="Strong"/>
          <w:rFonts w:ascii="Verdana" w:hAnsi="Verdana"/>
          <w:b w:val="0"/>
          <w:color w:val="595959"/>
          <w:sz w:val="18"/>
          <w:szCs w:val="18"/>
        </w:rPr>
        <w:t xml:space="preserve">tanding the basic principles of </w:t>
      </w:r>
      <w:proofErr w:type="spellStart"/>
      <w:r>
        <w:rPr>
          <w:rStyle w:val="Strong"/>
          <w:rFonts w:ascii="Verdana" w:hAnsi="Verdana"/>
          <w:b w:val="0"/>
          <w:color w:val="595959"/>
          <w:sz w:val="18"/>
          <w:szCs w:val="18"/>
        </w:rPr>
        <w:t>pharamacology</w:t>
      </w:r>
      <w:proofErr w:type="spellEnd"/>
    </w:p>
    <w:p w:rsidR="003C6DE5" w:rsidRDefault="003C6DE5"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Chapter 2</w:t>
      </w:r>
      <w:r>
        <w:rPr>
          <w:rStyle w:val="Strong"/>
          <w:rFonts w:ascii="Verdana" w:hAnsi="Verdana"/>
          <w:b w:val="0"/>
          <w:color w:val="595959"/>
          <w:sz w:val="18"/>
          <w:szCs w:val="18"/>
        </w:rPr>
        <w:tab/>
        <w:t>Pharmacokinetic principles</w:t>
      </w:r>
    </w:p>
    <w:p w:rsidR="003C6DE5" w:rsidRDefault="003C6DE5"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Chapter 3</w:t>
      </w:r>
      <w:r>
        <w:rPr>
          <w:rStyle w:val="Strong"/>
          <w:rFonts w:ascii="Verdana" w:hAnsi="Verdana"/>
          <w:b w:val="0"/>
          <w:color w:val="595959"/>
          <w:sz w:val="18"/>
          <w:szCs w:val="18"/>
        </w:rPr>
        <w:tab/>
      </w:r>
      <w:proofErr w:type="spellStart"/>
      <w:r>
        <w:rPr>
          <w:rStyle w:val="Strong"/>
          <w:rFonts w:ascii="Verdana" w:hAnsi="Verdana"/>
          <w:b w:val="0"/>
          <w:color w:val="595959"/>
          <w:sz w:val="18"/>
          <w:szCs w:val="18"/>
        </w:rPr>
        <w:t>Pharmacodynamic</w:t>
      </w:r>
      <w:proofErr w:type="spellEnd"/>
      <w:r>
        <w:rPr>
          <w:rStyle w:val="Strong"/>
          <w:rFonts w:ascii="Verdana" w:hAnsi="Verdana"/>
          <w:b w:val="0"/>
          <w:color w:val="595959"/>
          <w:sz w:val="18"/>
          <w:szCs w:val="18"/>
        </w:rPr>
        <w:t xml:space="preserve"> </w:t>
      </w:r>
      <w:r w:rsidR="008A1CB9">
        <w:rPr>
          <w:rStyle w:val="Strong"/>
          <w:rFonts w:ascii="Verdana" w:hAnsi="Verdana"/>
          <w:b w:val="0"/>
          <w:color w:val="595959"/>
          <w:sz w:val="18"/>
          <w:szCs w:val="18"/>
        </w:rPr>
        <w:t>principles</w:t>
      </w:r>
    </w:p>
    <w:p w:rsidR="008A1CB9" w:rsidRDefault="008A1CB9"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Chapter 4</w:t>
      </w:r>
      <w:r>
        <w:rPr>
          <w:rStyle w:val="Strong"/>
          <w:rFonts w:ascii="Verdana" w:hAnsi="Verdana"/>
          <w:b w:val="0"/>
          <w:color w:val="595959"/>
          <w:sz w:val="18"/>
          <w:szCs w:val="18"/>
        </w:rPr>
        <w:tab/>
        <w:t>Neurotransmitter and their receptor systems</w:t>
      </w:r>
    </w:p>
    <w:p w:rsidR="008A1CB9" w:rsidRPr="00B53A24" w:rsidRDefault="008A1CB9" w:rsidP="002D5580">
      <w:pPr>
        <w:pStyle w:val="NormalWeb"/>
        <w:spacing w:line="360" w:lineRule="auto"/>
        <w:rPr>
          <w:rStyle w:val="Strong"/>
          <w:rFonts w:ascii="Verdana" w:hAnsi="Verdana"/>
          <w:color w:val="595959"/>
          <w:sz w:val="18"/>
          <w:szCs w:val="18"/>
        </w:rPr>
      </w:pPr>
      <w:r w:rsidRPr="00B53A24">
        <w:rPr>
          <w:rStyle w:val="Strong"/>
          <w:rFonts w:ascii="Verdana" w:hAnsi="Verdana"/>
          <w:color w:val="595959"/>
          <w:sz w:val="18"/>
          <w:szCs w:val="18"/>
        </w:rPr>
        <w:t>Part 2</w:t>
      </w:r>
    </w:p>
    <w:p w:rsidR="008A1CB9" w:rsidRDefault="008A1CB9"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Chapter 5</w:t>
      </w:r>
      <w:r>
        <w:rPr>
          <w:rStyle w:val="Strong"/>
          <w:rFonts w:ascii="Verdana" w:hAnsi="Verdana"/>
          <w:b w:val="0"/>
          <w:color w:val="595959"/>
          <w:sz w:val="18"/>
          <w:szCs w:val="18"/>
        </w:rPr>
        <w:tab/>
        <w:t>Drugs and the nervous system</w:t>
      </w:r>
    </w:p>
    <w:p w:rsidR="008A1CB9" w:rsidRDefault="008A1CB9"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Chapter 6</w:t>
      </w:r>
      <w:r>
        <w:rPr>
          <w:rStyle w:val="Strong"/>
          <w:rFonts w:ascii="Verdana" w:hAnsi="Verdana"/>
          <w:b w:val="0"/>
          <w:color w:val="595959"/>
          <w:sz w:val="18"/>
          <w:szCs w:val="18"/>
        </w:rPr>
        <w:tab/>
        <w:t>Drugs and cardiovascular system</w:t>
      </w:r>
    </w:p>
    <w:p w:rsidR="008A1CB9" w:rsidRDefault="008A1CB9"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Chapter 7</w:t>
      </w:r>
      <w:r>
        <w:rPr>
          <w:rStyle w:val="Strong"/>
          <w:rFonts w:ascii="Verdana" w:hAnsi="Verdana"/>
          <w:b w:val="0"/>
          <w:color w:val="595959"/>
          <w:sz w:val="18"/>
          <w:szCs w:val="18"/>
        </w:rPr>
        <w:tab/>
        <w:t>Corticosteroids and non-steroidal anti-inflammatory drugs (NSAIDS)</w:t>
      </w:r>
    </w:p>
    <w:p w:rsidR="008A1CB9" w:rsidRDefault="008A1CB9"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Chapter 8</w:t>
      </w:r>
      <w:r>
        <w:rPr>
          <w:rStyle w:val="Strong"/>
          <w:rFonts w:ascii="Verdana" w:hAnsi="Verdana"/>
          <w:b w:val="0"/>
          <w:color w:val="595959"/>
          <w:sz w:val="18"/>
          <w:szCs w:val="18"/>
        </w:rPr>
        <w:tab/>
        <w:t>Drugs and the respiratory system</w:t>
      </w:r>
    </w:p>
    <w:p w:rsidR="008A1CB9" w:rsidRDefault="008A1CB9"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Chapter 9</w:t>
      </w:r>
      <w:r>
        <w:rPr>
          <w:rStyle w:val="Strong"/>
          <w:rFonts w:ascii="Verdana" w:hAnsi="Verdana"/>
          <w:b w:val="0"/>
          <w:color w:val="595959"/>
          <w:sz w:val="18"/>
          <w:szCs w:val="18"/>
        </w:rPr>
        <w:tab/>
        <w:t>Drugs and the gastrointestinal tract</w:t>
      </w:r>
    </w:p>
    <w:p w:rsidR="008A1CB9" w:rsidRDefault="008A1CB9"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Chapter 10</w:t>
      </w:r>
      <w:r>
        <w:rPr>
          <w:rStyle w:val="Strong"/>
          <w:rFonts w:ascii="Verdana" w:hAnsi="Verdana"/>
          <w:b w:val="0"/>
          <w:color w:val="595959"/>
          <w:sz w:val="18"/>
          <w:szCs w:val="18"/>
        </w:rPr>
        <w:tab/>
        <w:t xml:space="preserve">Drugs and the </w:t>
      </w:r>
      <w:proofErr w:type="spellStart"/>
      <w:r>
        <w:rPr>
          <w:rStyle w:val="Strong"/>
          <w:rFonts w:ascii="Verdana" w:hAnsi="Verdana"/>
          <w:b w:val="0"/>
          <w:color w:val="595959"/>
          <w:sz w:val="18"/>
          <w:szCs w:val="18"/>
        </w:rPr>
        <w:t>genito</w:t>
      </w:r>
      <w:proofErr w:type="spellEnd"/>
      <w:r>
        <w:rPr>
          <w:rStyle w:val="Strong"/>
          <w:rFonts w:ascii="Verdana" w:hAnsi="Verdana"/>
          <w:b w:val="0"/>
          <w:color w:val="595959"/>
          <w:sz w:val="18"/>
          <w:szCs w:val="18"/>
        </w:rPr>
        <w:t>-urinary and reproductive system</w:t>
      </w:r>
    </w:p>
    <w:p w:rsidR="008A1CB9" w:rsidRDefault="008A1CB9"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Chapter 11</w:t>
      </w:r>
      <w:r>
        <w:rPr>
          <w:rStyle w:val="Strong"/>
          <w:rFonts w:ascii="Verdana" w:hAnsi="Verdana"/>
          <w:b w:val="0"/>
          <w:color w:val="595959"/>
          <w:sz w:val="18"/>
          <w:szCs w:val="18"/>
        </w:rPr>
        <w:tab/>
        <w:t xml:space="preserve">The antimicrobial treatment of infections and </w:t>
      </w:r>
      <w:proofErr w:type="spellStart"/>
      <w:r>
        <w:rPr>
          <w:rStyle w:val="Strong"/>
          <w:rFonts w:ascii="Verdana" w:hAnsi="Verdana"/>
          <w:b w:val="0"/>
          <w:color w:val="595959"/>
          <w:sz w:val="18"/>
          <w:szCs w:val="18"/>
        </w:rPr>
        <w:t>infefstations</w:t>
      </w:r>
      <w:proofErr w:type="spellEnd"/>
    </w:p>
    <w:p w:rsidR="008A1CB9" w:rsidRDefault="008A1CB9"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Chapter 12</w:t>
      </w:r>
      <w:r>
        <w:rPr>
          <w:rStyle w:val="Strong"/>
          <w:rFonts w:ascii="Verdana" w:hAnsi="Verdana"/>
          <w:b w:val="0"/>
          <w:color w:val="595959"/>
          <w:sz w:val="18"/>
          <w:szCs w:val="18"/>
        </w:rPr>
        <w:tab/>
        <w:t>Selected clinical applications</w:t>
      </w:r>
    </w:p>
    <w:p w:rsidR="008A1CB9" w:rsidRPr="00B53A24" w:rsidRDefault="008A1CB9" w:rsidP="008A1CB9">
      <w:pPr>
        <w:pStyle w:val="NormalWeb"/>
        <w:spacing w:line="360" w:lineRule="auto"/>
        <w:rPr>
          <w:rStyle w:val="Strong"/>
          <w:rFonts w:ascii="Verdana" w:hAnsi="Verdana"/>
          <w:color w:val="595959"/>
          <w:sz w:val="18"/>
          <w:szCs w:val="18"/>
        </w:rPr>
      </w:pPr>
      <w:r w:rsidRPr="00B53A24">
        <w:rPr>
          <w:rStyle w:val="Strong"/>
          <w:rFonts w:ascii="Verdana" w:hAnsi="Verdana"/>
          <w:color w:val="595959"/>
          <w:sz w:val="18"/>
          <w:szCs w:val="18"/>
        </w:rPr>
        <w:t>Part 3</w:t>
      </w:r>
    </w:p>
    <w:p w:rsidR="008A1CB9" w:rsidRDefault="008A1CB9"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 xml:space="preserve">Chapter 13 </w:t>
      </w:r>
      <w:r>
        <w:rPr>
          <w:rStyle w:val="Strong"/>
          <w:rFonts w:ascii="Verdana" w:hAnsi="Verdana"/>
          <w:b w:val="0"/>
          <w:color w:val="595959"/>
          <w:sz w:val="18"/>
          <w:szCs w:val="18"/>
        </w:rPr>
        <w:tab/>
        <w:t>Nursing management of drug preparations and treatment</w:t>
      </w:r>
    </w:p>
    <w:p w:rsidR="008A1CB9" w:rsidRDefault="008A1CB9" w:rsidP="00B53A24">
      <w:pPr>
        <w:pStyle w:val="NormalWeb"/>
        <w:spacing w:before="0" w:beforeAutospacing="0" w:after="0" w:afterAutospacing="0"/>
        <w:ind w:left="1418" w:hanging="1418"/>
        <w:rPr>
          <w:rStyle w:val="Strong"/>
          <w:rFonts w:ascii="Verdana" w:hAnsi="Verdana"/>
          <w:b w:val="0"/>
          <w:color w:val="595959"/>
          <w:sz w:val="18"/>
          <w:szCs w:val="18"/>
        </w:rPr>
      </w:pPr>
      <w:r>
        <w:rPr>
          <w:rStyle w:val="Strong"/>
          <w:rFonts w:ascii="Verdana" w:hAnsi="Verdana"/>
          <w:b w:val="0"/>
          <w:color w:val="595959"/>
          <w:sz w:val="18"/>
          <w:szCs w:val="18"/>
        </w:rPr>
        <w:t>Chapter 14</w:t>
      </w:r>
      <w:r>
        <w:rPr>
          <w:rStyle w:val="Strong"/>
          <w:rFonts w:ascii="Verdana" w:hAnsi="Verdana"/>
          <w:b w:val="0"/>
          <w:color w:val="595959"/>
          <w:sz w:val="18"/>
          <w:szCs w:val="18"/>
        </w:rPr>
        <w:tab/>
        <w:t>The legal framework for the prescribing and dispensing of medicine by nurses in South Africa</w:t>
      </w:r>
    </w:p>
    <w:p w:rsidR="008A1CB9" w:rsidRDefault="008A1CB9" w:rsidP="00A75F76">
      <w:pPr>
        <w:pStyle w:val="NormalWeb"/>
        <w:spacing w:line="276" w:lineRule="auto"/>
        <w:jc w:val="both"/>
        <w:rPr>
          <w:rStyle w:val="Strong"/>
          <w:rFonts w:ascii="Verdana" w:hAnsi="Verdana"/>
          <w:b w:val="0"/>
          <w:color w:val="595959"/>
          <w:sz w:val="18"/>
          <w:szCs w:val="18"/>
        </w:rPr>
      </w:pPr>
      <w:r w:rsidRPr="00B53A24">
        <w:rPr>
          <w:rStyle w:val="Strong"/>
          <w:rFonts w:ascii="Verdana" w:hAnsi="Verdana"/>
          <w:color w:val="595959"/>
          <w:sz w:val="18"/>
          <w:szCs w:val="18"/>
        </w:rPr>
        <w:t>Annexure A</w:t>
      </w:r>
      <w:r>
        <w:rPr>
          <w:rStyle w:val="Strong"/>
          <w:rFonts w:ascii="Verdana" w:hAnsi="Verdana"/>
          <w:b w:val="0"/>
          <w:color w:val="595959"/>
          <w:sz w:val="18"/>
          <w:szCs w:val="18"/>
        </w:rPr>
        <w:t>:</w:t>
      </w:r>
      <w:r>
        <w:rPr>
          <w:rStyle w:val="Strong"/>
          <w:rFonts w:ascii="Verdana" w:hAnsi="Verdana"/>
          <w:b w:val="0"/>
          <w:color w:val="595959"/>
          <w:sz w:val="18"/>
          <w:szCs w:val="18"/>
        </w:rPr>
        <w:tab/>
        <w:t>List of essential medicines or drugs at primary healthcare level in South Africa</w:t>
      </w:r>
    </w:p>
    <w:p w:rsidR="008A1CB9" w:rsidRDefault="008A1CB9" w:rsidP="00A75F76">
      <w:pPr>
        <w:pStyle w:val="NormalWeb"/>
        <w:spacing w:line="276" w:lineRule="auto"/>
        <w:rPr>
          <w:rStyle w:val="Strong"/>
          <w:rFonts w:ascii="Verdana" w:hAnsi="Verdana"/>
          <w:b w:val="0"/>
          <w:color w:val="595959"/>
          <w:sz w:val="18"/>
          <w:szCs w:val="18"/>
        </w:rPr>
      </w:pPr>
      <w:r w:rsidRPr="00B53A24">
        <w:rPr>
          <w:rStyle w:val="Strong"/>
          <w:rFonts w:ascii="Verdana" w:hAnsi="Verdana"/>
          <w:color w:val="595959"/>
          <w:sz w:val="18"/>
          <w:szCs w:val="18"/>
        </w:rPr>
        <w:t>Annexure B</w:t>
      </w:r>
      <w:r>
        <w:rPr>
          <w:rStyle w:val="Strong"/>
          <w:rFonts w:ascii="Verdana" w:hAnsi="Verdana"/>
          <w:b w:val="0"/>
          <w:color w:val="595959"/>
          <w:sz w:val="18"/>
          <w:szCs w:val="18"/>
        </w:rPr>
        <w:t>:</w:t>
      </w:r>
      <w:r>
        <w:rPr>
          <w:rStyle w:val="Strong"/>
          <w:rFonts w:ascii="Verdana" w:hAnsi="Verdana"/>
          <w:b w:val="0"/>
          <w:color w:val="595959"/>
          <w:sz w:val="18"/>
          <w:szCs w:val="18"/>
        </w:rPr>
        <w:tab/>
        <w:t>Notes on patient adherence, or compliance with prescribed drug therapy</w:t>
      </w:r>
    </w:p>
    <w:p w:rsidR="008A1CB9" w:rsidRDefault="008A1CB9"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General Index</w:t>
      </w:r>
    </w:p>
    <w:p w:rsidR="008A1CB9" w:rsidRDefault="008A1CB9" w:rsidP="00B53A24">
      <w:pPr>
        <w:pStyle w:val="NormalWeb"/>
        <w:spacing w:before="0" w:beforeAutospacing="0" w:after="0" w:afterAutospacing="0"/>
        <w:rPr>
          <w:rStyle w:val="Strong"/>
          <w:rFonts w:ascii="Verdana" w:hAnsi="Verdana"/>
          <w:b w:val="0"/>
          <w:color w:val="595959"/>
          <w:sz w:val="18"/>
          <w:szCs w:val="18"/>
        </w:rPr>
      </w:pPr>
      <w:r>
        <w:rPr>
          <w:rStyle w:val="Strong"/>
          <w:rFonts w:ascii="Verdana" w:hAnsi="Verdana"/>
          <w:b w:val="0"/>
          <w:color w:val="595959"/>
          <w:sz w:val="18"/>
          <w:szCs w:val="18"/>
        </w:rPr>
        <w:t>Index of drug names</w:t>
      </w:r>
    </w:p>
    <w:p w:rsidR="00B53A24" w:rsidRDefault="00B53A24" w:rsidP="00B53A24">
      <w:pPr>
        <w:pStyle w:val="NormalWeb"/>
        <w:contextualSpacing/>
        <w:rPr>
          <w:rStyle w:val="Strong"/>
          <w:rFonts w:ascii="Verdana" w:hAnsi="Verdana"/>
          <w:b w:val="0"/>
          <w:color w:val="666666"/>
          <w:sz w:val="18"/>
          <w:szCs w:val="18"/>
        </w:rPr>
      </w:pPr>
    </w:p>
    <w:p w:rsidR="00B53A24" w:rsidRDefault="00B53A24" w:rsidP="00B53A24">
      <w:pPr>
        <w:pStyle w:val="NormalWeb"/>
        <w:contextualSpacing/>
        <w:rPr>
          <w:rStyle w:val="Strong"/>
          <w:rFonts w:ascii="Verdana" w:hAnsi="Verdana"/>
          <w:b w:val="0"/>
          <w:color w:val="666666"/>
          <w:sz w:val="18"/>
          <w:szCs w:val="18"/>
        </w:rPr>
      </w:pPr>
    </w:p>
    <w:p w:rsidR="00B53A24" w:rsidRDefault="003C6DE5" w:rsidP="0015602F">
      <w:pPr>
        <w:pStyle w:val="NormalWeb"/>
        <w:spacing w:line="360" w:lineRule="auto"/>
        <w:rPr>
          <w:rStyle w:val="Strong"/>
          <w:rFonts w:ascii="Verdana" w:hAnsi="Verdana"/>
          <w:bCs w:val="0"/>
          <w:color w:val="595959"/>
          <w:sz w:val="18"/>
          <w:szCs w:val="18"/>
        </w:rPr>
      </w:pPr>
      <w:r>
        <w:rPr>
          <w:rStyle w:val="Strong"/>
          <w:rFonts w:ascii="Verdana" w:hAnsi="Verdana"/>
          <w:bCs w:val="0"/>
          <w:color w:val="595959"/>
          <w:sz w:val="18"/>
          <w:szCs w:val="18"/>
        </w:rPr>
        <w:t>About the author</w:t>
      </w:r>
      <w:r w:rsidR="0015602F" w:rsidRPr="00486971">
        <w:rPr>
          <w:rStyle w:val="Strong"/>
          <w:rFonts w:ascii="Verdana" w:hAnsi="Verdana"/>
          <w:bCs w:val="0"/>
          <w:color w:val="595959"/>
          <w:sz w:val="18"/>
          <w:szCs w:val="18"/>
        </w:rPr>
        <w:t>:</w:t>
      </w:r>
    </w:p>
    <w:p w:rsidR="0015602F" w:rsidRPr="0057094D" w:rsidRDefault="00B53A24" w:rsidP="00A75F76">
      <w:pPr>
        <w:pStyle w:val="NormalWeb"/>
        <w:spacing w:line="276" w:lineRule="auto"/>
        <w:jc w:val="both"/>
        <w:rPr>
          <w:rStyle w:val="Strong"/>
          <w:rFonts w:ascii="Verdana" w:hAnsi="Verdana"/>
          <w:b w:val="0"/>
          <w:color w:val="666666"/>
          <w:sz w:val="18"/>
          <w:szCs w:val="18"/>
        </w:rPr>
      </w:pPr>
      <w:r w:rsidRPr="00B53A24">
        <w:rPr>
          <w:rStyle w:val="Strong"/>
          <w:rFonts w:ascii="Verdana" w:hAnsi="Verdana"/>
          <w:b w:val="0"/>
          <w:bCs w:val="0"/>
          <w:color w:val="595959"/>
          <w:sz w:val="18"/>
          <w:szCs w:val="18"/>
        </w:rPr>
        <w:t>The p</w:t>
      </w:r>
      <w:r>
        <w:rPr>
          <w:rStyle w:val="Strong"/>
          <w:rFonts w:ascii="Verdana" w:hAnsi="Verdana"/>
          <w:b w:val="0"/>
          <w:bCs w:val="0"/>
          <w:color w:val="595959"/>
          <w:sz w:val="18"/>
          <w:szCs w:val="18"/>
        </w:rPr>
        <w:t xml:space="preserve">rincipal author and editor, Gustav </w:t>
      </w:r>
      <w:proofErr w:type="spellStart"/>
      <w:r>
        <w:rPr>
          <w:rStyle w:val="Strong"/>
          <w:rFonts w:ascii="Verdana" w:hAnsi="Verdana"/>
          <w:b w:val="0"/>
          <w:bCs w:val="0"/>
          <w:color w:val="595959"/>
          <w:sz w:val="18"/>
          <w:szCs w:val="18"/>
        </w:rPr>
        <w:t>Schellac</w:t>
      </w:r>
      <w:r w:rsidR="00A75F76">
        <w:rPr>
          <w:rStyle w:val="Strong"/>
          <w:rFonts w:ascii="Verdana" w:hAnsi="Verdana"/>
          <w:b w:val="0"/>
          <w:bCs w:val="0"/>
          <w:color w:val="595959"/>
          <w:sz w:val="18"/>
          <w:szCs w:val="18"/>
        </w:rPr>
        <w:t>k</w:t>
      </w:r>
      <w:proofErr w:type="spellEnd"/>
      <w:r>
        <w:rPr>
          <w:rStyle w:val="Strong"/>
          <w:rFonts w:ascii="Verdana" w:hAnsi="Verdana"/>
          <w:b w:val="0"/>
          <w:bCs w:val="0"/>
          <w:color w:val="595959"/>
          <w:sz w:val="18"/>
          <w:szCs w:val="18"/>
        </w:rPr>
        <w:t>, (</w:t>
      </w:r>
      <w:proofErr w:type="spellStart"/>
      <w:r>
        <w:rPr>
          <w:rStyle w:val="Strong"/>
          <w:rFonts w:ascii="Verdana" w:hAnsi="Verdana"/>
          <w:b w:val="0"/>
          <w:bCs w:val="0"/>
          <w:color w:val="595959"/>
          <w:sz w:val="18"/>
          <w:szCs w:val="18"/>
        </w:rPr>
        <w:t>BCur.Adv</w:t>
      </w:r>
      <w:proofErr w:type="spellEnd"/>
      <w:r>
        <w:rPr>
          <w:rStyle w:val="Strong"/>
          <w:rFonts w:ascii="Verdana" w:hAnsi="Verdana"/>
          <w:b w:val="0"/>
          <w:bCs w:val="0"/>
          <w:color w:val="595959"/>
          <w:sz w:val="18"/>
          <w:szCs w:val="18"/>
        </w:rPr>
        <w:t xml:space="preserve"> </w:t>
      </w:r>
      <w:proofErr w:type="spellStart"/>
      <w:r>
        <w:rPr>
          <w:rStyle w:val="Strong"/>
          <w:rFonts w:ascii="Verdana" w:hAnsi="Verdana"/>
          <w:b w:val="0"/>
          <w:bCs w:val="0"/>
          <w:color w:val="595959"/>
          <w:sz w:val="18"/>
          <w:szCs w:val="18"/>
        </w:rPr>
        <w:t>Univ</w:t>
      </w:r>
      <w:proofErr w:type="spellEnd"/>
      <w:r>
        <w:rPr>
          <w:rStyle w:val="Strong"/>
          <w:rFonts w:ascii="Verdana" w:hAnsi="Verdana"/>
          <w:b w:val="0"/>
          <w:bCs w:val="0"/>
          <w:color w:val="595959"/>
          <w:sz w:val="18"/>
          <w:szCs w:val="18"/>
        </w:rPr>
        <w:t xml:space="preserve"> </w:t>
      </w:r>
      <w:proofErr w:type="spellStart"/>
      <w:r>
        <w:rPr>
          <w:rStyle w:val="Strong"/>
          <w:rFonts w:ascii="Verdana" w:hAnsi="Verdana"/>
          <w:b w:val="0"/>
          <w:bCs w:val="0"/>
          <w:color w:val="595959"/>
          <w:sz w:val="18"/>
          <w:szCs w:val="18"/>
        </w:rPr>
        <w:t>Dipl</w:t>
      </w:r>
      <w:proofErr w:type="spellEnd"/>
      <w:r>
        <w:rPr>
          <w:rStyle w:val="Strong"/>
          <w:rFonts w:ascii="Verdana" w:hAnsi="Verdana"/>
          <w:b w:val="0"/>
          <w:bCs w:val="0"/>
          <w:color w:val="595959"/>
          <w:sz w:val="18"/>
          <w:szCs w:val="18"/>
        </w:rPr>
        <w:t xml:space="preserve"> </w:t>
      </w:r>
      <w:proofErr w:type="spellStart"/>
      <w:r>
        <w:rPr>
          <w:rStyle w:val="Strong"/>
          <w:rFonts w:ascii="Verdana" w:hAnsi="Verdana"/>
          <w:b w:val="0"/>
          <w:bCs w:val="0"/>
          <w:color w:val="595959"/>
          <w:sz w:val="18"/>
          <w:szCs w:val="18"/>
        </w:rPr>
        <w:t>Nurs</w:t>
      </w:r>
      <w:proofErr w:type="spellEnd"/>
      <w:r>
        <w:rPr>
          <w:rStyle w:val="Strong"/>
          <w:rFonts w:ascii="Verdana" w:hAnsi="Verdana"/>
          <w:b w:val="0"/>
          <w:bCs w:val="0"/>
          <w:color w:val="595959"/>
          <w:sz w:val="18"/>
          <w:szCs w:val="18"/>
        </w:rPr>
        <w:t xml:space="preserve"> Sc. Hons BSc (Pharmacology), </w:t>
      </w:r>
      <w:r w:rsidR="00A75F76">
        <w:rPr>
          <w:rStyle w:val="Strong"/>
          <w:rFonts w:ascii="Verdana" w:hAnsi="Verdana"/>
          <w:b w:val="0"/>
          <w:bCs w:val="0"/>
          <w:color w:val="595959"/>
          <w:sz w:val="18"/>
          <w:szCs w:val="18"/>
        </w:rPr>
        <w:t>is a former lecturer of Pharmacology and now works within the pharmaceutical industry.</w:t>
      </w:r>
    </w:p>
    <w:p w:rsidR="00B53A24" w:rsidRDefault="00B53A24" w:rsidP="00BE7196">
      <w:pPr>
        <w:tabs>
          <w:tab w:val="left" w:pos="-1701"/>
        </w:tabs>
        <w:rPr>
          <w:rFonts w:ascii="Verdana" w:hAnsi="Verdana"/>
          <w:b/>
          <w:snapToGrid w:val="0"/>
          <w:color w:val="262626"/>
          <w:sz w:val="16"/>
        </w:rPr>
      </w:pPr>
    </w:p>
    <w:p w:rsidR="00A75F76" w:rsidRDefault="00A75F76" w:rsidP="00BE7196">
      <w:pPr>
        <w:tabs>
          <w:tab w:val="left" w:pos="-1701"/>
        </w:tabs>
        <w:rPr>
          <w:rFonts w:ascii="Verdana" w:hAnsi="Verdana"/>
          <w:b/>
          <w:snapToGrid w:val="0"/>
          <w:color w:val="262626"/>
          <w:sz w:val="16"/>
        </w:rPr>
      </w:pPr>
    </w:p>
    <w:p w:rsidR="00A75F76" w:rsidRDefault="00A75F76" w:rsidP="00BE7196">
      <w:pPr>
        <w:tabs>
          <w:tab w:val="left" w:pos="-1701"/>
        </w:tabs>
        <w:rPr>
          <w:rFonts w:ascii="Verdana" w:hAnsi="Verdana"/>
          <w:b/>
          <w:snapToGrid w:val="0"/>
          <w:color w:val="262626"/>
          <w:sz w:val="16"/>
        </w:rPr>
      </w:pPr>
    </w:p>
    <w:p w:rsidR="00A75F76" w:rsidRDefault="00A75F76" w:rsidP="00BE7196">
      <w:pPr>
        <w:tabs>
          <w:tab w:val="left" w:pos="-1701"/>
        </w:tabs>
        <w:rPr>
          <w:rFonts w:ascii="Verdana" w:hAnsi="Verdana"/>
          <w:b/>
          <w:snapToGrid w:val="0"/>
          <w:color w:val="262626"/>
          <w:sz w:val="16"/>
        </w:rPr>
      </w:pPr>
    </w:p>
    <w:p w:rsidR="00A75F76" w:rsidRDefault="00A75F76" w:rsidP="00BE7196">
      <w:pPr>
        <w:tabs>
          <w:tab w:val="left" w:pos="-1701"/>
        </w:tabs>
        <w:rPr>
          <w:rFonts w:ascii="Verdana" w:hAnsi="Verdana"/>
          <w:b/>
          <w:snapToGrid w:val="0"/>
          <w:color w:val="262626"/>
          <w:sz w:val="16"/>
        </w:rPr>
      </w:pPr>
    </w:p>
    <w:p w:rsidR="00A75F76" w:rsidRDefault="00A75F76" w:rsidP="00BE7196">
      <w:pPr>
        <w:tabs>
          <w:tab w:val="left" w:pos="-1701"/>
        </w:tabs>
        <w:rPr>
          <w:rFonts w:ascii="Verdana" w:hAnsi="Verdana"/>
          <w:b/>
          <w:snapToGrid w:val="0"/>
          <w:color w:val="262626"/>
          <w:sz w:val="16"/>
        </w:rPr>
      </w:pPr>
    </w:p>
    <w:p w:rsidR="00A75F76" w:rsidRDefault="00A75F76" w:rsidP="00BE7196">
      <w:pPr>
        <w:tabs>
          <w:tab w:val="left" w:pos="-1701"/>
        </w:tabs>
        <w:rPr>
          <w:rFonts w:ascii="Verdana" w:hAnsi="Verdana"/>
          <w:b/>
          <w:snapToGrid w:val="0"/>
          <w:color w:val="262626"/>
          <w:sz w:val="16"/>
        </w:rPr>
      </w:pPr>
    </w:p>
    <w:p w:rsidR="00A75F76" w:rsidRDefault="00A75F76" w:rsidP="00BE7196">
      <w:pPr>
        <w:tabs>
          <w:tab w:val="left" w:pos="-1701"/>
        </w:tabs>
        <w:rPr>
          <w:rFonts w:ascii="Verdana" w:hAnsi="Verdana"/>
          <w:b/>
          <w:snapToGrid w:val="0"/>
          <w:color w:val="262626"/>
          <w:sz w:val="16"/>
        </w:rPr>
      </w:pPr>
    </w:p>
    <w:p w:rsidR="00A75F76" w:rsidRDefault="00A75F76" w:rsidP="00BE7196">
      <w:pPr>
        <w:tabs>
          <w:tab w:val="left" w:pos="-1701"/>
        </w:tabs>
        <w:rPr>
          <w:rFonts w:ascii="Verdana" w:hAnsi="Verdana"/>
          <w:b/>
          <w:snapToGrid w:val="0"/>
          <w:color w:val="262626"/>
          <w:sz w:val="16"/>
        </w:rPr>
      </w:pPr>
    </w:p>
    <w:p w:rsidR="00B53A24" w:rsidRDefault="00B53A24" w:rsidP="00BE7196">
      <w:pPr>
        <w:tabs>
          <w:tab w:val="left" w:pos="-1701"/>
        </w:tabs>
        <w:rPr>
          <w:rFonts w:ascii="Verdana" w:hAnsi="Verdana"/>
          <w:b/>
          <w:snapToGrid w:val="0"/>
          <w:color w:val="262626"/>
          <w:sz w:val="16"/>
        </w:rPr>
      </w:pPr>
    </w:p>
    <w:p w:rsidR="003E7324" w:rsidRDefault="003E7324" w:rsidP="00BE7196">
      <w:pPr>
        <w:tabs>
          <w:tab w:val="left" w:pos="-1701"/>
        </w:tabs>
        <w:rPr>
          <w:rFonts w:ascii="Verdana" w:hAnsi="Verdana"/>
          <w:b/>
          <w:snapToGrid w:val="0"/>
          <w:color w:val="262626"/>
          <w:sz w:val="16"/>
        </w:rPr>
      </w:pPr>
    </w:p>
    <w:p w:rsidR="00A9608C" w:rsidRDefault="00A9608C" w:rsidP="00BE7196">
      <w:pPr>
        <w:tabs>
          <w:tab w:val="left" w:pos="-1701"/>
        </w:tabs>
        <w:rPr>
          <w:rFonts w:ascii="Verdana" w:hAnsi="Verdana"/>
          <w:b/>
          <w:snapToGrid w:val="0"/>
          <w:color w:val="262626"/>
          <w:sz w:val="16"/>
        </w:rPr>
      </w:pPr>
    </w:p>
    <w:p w:rsidR="00A9608C" w:rsidRDefault="00A9608C" w:rsidP="00BE7196">
      <w:pPr>
        <w:tabs>
          <w:tab w:val="left" w:pos="-1701"/>
        </w:tabs>
        <w:rPr>
          <w:rFonts w:ascii="Verdana" w:hAnsi="Verdana"/>
          <w:b/>
          <w:snapToGrid w:val="0"/>
          <w:color w:val="262626"/>
          <w:sz w:val="16"/>
        </w:rPr>
      </w:pPr>
    </w:p>
    <w:tbl>
      <w:tblPr>
        <w:tblpPr w:leftFromText="180" w:rightFromText="180" w:vertAnchor="text" w:horzAnchor="margin" w:tblpXSpec="center" w:tblpY="22"/>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15"/>
      </w:tblGrid>
      <w:tr w:rsidR="00364935" w:rsidRPr="004839DB" w:rsidTr="00364935">
        <w:trPr>
          <w:trHeight w:val="211"/>
          <w:tblCellSpacing w:w="15" w:type="dxa"/>
        </w:trPr>
        <w:tc>
          <w:tcPr>
            <w:tcW w:w="7455" w:type="dxa"/>
            <w:vAlign w:val="center"/>
            <w:hideMark/>
          </w:tcPr>
          <w:p w:rsidR="00364935" w:rsidRPr="00991363" w:rsidRDefault="00364935" w:rsidP="00364935">
            <w:pPr>
              <w:spacing w:after="240"/>
              <w:rPr>
                <w:rFonts w:ascii="Verdana" w:hAnsi="Verdana"/>
                <w:color w:val="666666"/>
                <w:sz w:val="18"/>
                <w:szCs w:val="18"/>
                <w:lang w:val="en-ZA"/>
              </w:rPr>
            </w:pPr>
            <w:r w:rsidRPr="00991363">
              <w:rPr>
                <w:rStyle w:val="Strong"/>
                <w:rFonts w:ascii="Verdana" w:hAnsi="Verdana"/>
                <w:color w:val="666666"/>
                <w:sz w:val="18"/>
                <w:szCs w:val="18"/>
              </w:rPr>
              <w:t xml:space="preserve">JUTA ACADEMIC SALES CONSULTANTS: </w:t>
            </w:r>
          </w:p>
        </w:tc>
      </w:tr>
      <w:tr w:rsidR="00364935" w:rsidRPr="004839DB" w:rsidTr="00364935">
        <w:trPr>
          <w:trHeight w:val="211"/>
          <w:tblCellSpacing w:w="15" w:type="dxa"/>
        </w:trPr>
        <w:tc>
          <w:tcPr>
            <w:tcW w:w="7455" w:type="dxa"/>
            <w:vAlign w:val="center"/>
          </w:tcPr>
          <w:p w:rsidR="00364935" w:rsidRPr="004A5726" w:rsidRDefault="00364935" w:rsidP="00364935">
            <w:pPr>
              <w:pStyle w:val="NormalWeb"/>
              <w:spacing w:before="0" w:beforeAutospacing="0" w:after="0" w:afterAutospacing="0"/>
              <w:contextualSpacing/>
              <w:rPr>
                <w:rStyle w:val="Emphasis"/>
                <w:rFonts w:ascii="Verdana" w:hAnsi="Verdana"/>
                <w:i w:val="0"/>
                <w:color w:val="666666"/>
                <w:sz w:val="16"/>
                <w:szCs w:val="16"/>
              </w:rPr>
            </w:pPr>
            <w:r>
              <w:rPr>
                <w:rStyle w:val="Strong"/>
                <w:rFonts w:ascii="Verdana" w:hAnsi="Verdana"/>
                <w:color w:val="666666"/>
                <w:sz w:val="16"/>
                <w:szCs w:val="16"/>
              </w:rPr>
              <w:t xml:space="preserve">Order Details: </w:t>
            </w:r>
            <w:r w:rsidRPr="004839DB">
              <w:rPr>
                <w:rFonts w:ascii="Verdana" w:hAnsi="Verdana"/>
                <w:color w:val="666666"/>
                <w:sz w:val="16"/>
                <w:szCs w:val="16"/>
              </w:rPr>
              <w:br/>
            </w:r>
            <w:r>
              <w:rPr>
                <w:rStyle w:val="Emphasis"/>
                <w:rFonts w:ascii="Verdana" w:hAnsi="Verdana"/>
                <w:i w:val="0"/>
                <w:color w:val="666666"/>
                <w:sz w:val="16"/>
                <w:szCs w:val="16"/>
              </w:rPr>
              <w:t xml:space="preserve">Juta &amp; Company Limited </w:t>
            </w:r>
          </w:p>
          <w:p w:rsidR="00364935" w:rsidRDefault="00364935" w:rsidP="00364935">
            <w:pPr>
              <w:pStyle w:val="NormalWeb"/>
              <w:spacing w:before="0" w:beforeAutospacing="0" w:after="0" w:afterAutospacing="0"/>
              <w:contextualSpacing/>
              <w:rPr>
                <w:rFonts w:ascii="Verdana" w:hAnsi="Verdana"/>
                <w:color w:val="666666"/>
                <w:sz w:val="16"/>
                <w:szCs w:val="16"/>
              </w:rPr>
            </w:pPr>
            <w:r>
              <w:rPr>
                <w:rFonts w:ascii="Verdana" w:hAnsi="Verdana"/>
                <w:color w:val="666666"/>
                <w:sz w:val="16"/>
                <w:szCs w:val="16"/>
              </w:rPr>
              <w:t>P O Box 14373, Lansdowne, 7779</w:t>
            </w:r>
          </w:p>
          <w:p w:rsidR="00364935" w:rsidRPr="00890D3C" w:rsidRDefault="00364935" w:rsidP="00364935">
            <w:pPr>
              <w:spacing w:after="240"/>
              <w:rPr>
                <w:rStyle w:val="Strong"/>
                <w:rFonts w:ascii="Verdana" w:hAnsi="Verdana"/>
                <w:color w:val="666666"/>
                <w:sz w:val="16"/>
                <w:szCs w:val="16"/>
                <w:lang w:val="en-ZA"/>
              </w:rPr>
            </w:pPr>
            <w:r>
              <w:rPr>
                <w:rFonts w:ascii="Verdana" w:hAnsi="Verdana"/>
                <w:color w:val="666666"/>
                <w:sz w:val="16"/>
                <w:szCs w:val="16"/>
              </w:rPr>
              <w:t>Tel: 021 6592300</w:t>
            </w:r>
            <w:r w:rsidRPr="004839DB">
              <w:rPr>
                <w:rFonts w:ascii="Verdana" w:hAnsi="Verdana"/>
                <w:color w:val="666666"/>
                <w:sz w:val="16"/>
                <w:szCs w:val="16"/>
              </w:rPr>
              <w:t xml:space="preserve"> </w:t>
            </w:r>
            <w:r w:rsidRPr="004839DB">
              <w:rPr>
                <w:rFonts w:ascii="Verdana" w:hAnsi="Verdana"/>
                <w:color w:val="666666"/>
                <w:sz w:val="16"/>
                <w:szCs w:val="16"/>
              </w:rPr>
              <w:br/>
              <w:t xml:space="preserve">E-mail: </w:t>
            </w:r>
            <w:hyperlink r:id="rId9" w:history="1">
              <w:r w:rsidRPr="00CE4AA7">
                <w:rPr>
                  <w:rStyle w:val="Hyperlink"/>
                  <w:rFonts w:ascii="Verdana" w:hAnsi="Verdana"/>
                  <w:sz w:val="16"/>
                  <w:szCs w:val="16"/>
                </w:rPr>
                <w:t>orders@juta.co.za</w:t>
              </w:r>
            </w:hyperlink>
          </w:p>
        </w:tc>
      </w:tr>
      <w:tr w:rsidR="00364935" w:rsidRPr="004839DB" w:rsidTr="00364935">
        <w:trPr>
          <w:trHeight w:val="1320"/>
          <w:tblCellSpacing w:w="15" w:type="dxa"/>
        </w:trPr>
        <w:tc>
          <w:tcPr>
            <w:tcW w:w="7455" w:type="dxa"/>
            <w:vAlign w:val="center"/>
            <w:hideMark/>
          </w:tcPr>
          <w:p w:rsidR="00364935" w:rsidRPr="004839DB" w:rsidRDefault="00364935" w:rsidP="00364935">
            <w:pPr>
              <w:pStyle w:val="NormalWeb"/>
              <w:spacing w:before="0" w:beforeAutospacing="0" w:after="0" w:afterAutospacing="0"/>
              <w:contextualSpacing/>
              <w:rPr>
                <w:rFonts w:ascii="Verdana" w:hAnsi="Verdana"/>
                <w:color w:val="666666"/>
                <w:sz w:val="16"/>
                <w:szCs w:val="16"/>
              </w:rPr>
            </w:pPr>
            <w:r w:rsidRPr="004839DB">
              <w:rPr>
                <w:rStyle w:val="Strong"/>
                <w:rFonts w:ascii="Verdana" w:hAnsi="Verdana"/>
                <w:color w:val="666666"/>
                <w:sz w:val="16"/>
                <w:szCs w:val="16"/>
              </w:rPr>
              <w:t>Eastern</w:t>
            </w:r>
            <w:r>
              <w:rPr>
                <w:rStyle w:val="Strong"/>
                <w:rFonts w:ascii="Verdana" w:hAnsi="Verdana"/>
                <w:color w:val="666666"/>
                <w:sz w:val="16"/>
                <w:szCs w:val="16"/>
              </w:rPr>
              <w:t xml:space="preserve"> Cape, </w:t>
            </w:r>
            <w:proofErr w:type="spellStart"/>
            <w:r>
              <w:rPr>
                <w:rStyle w:val="Strong"/>
                <w:rFonts w:ascii="Verdana" w:hAnsi="Verdana"/>
                <w:color w:val="666666"/>
                <w:sz w:val="16"/>
                <w:szCs w:val="16"/>
              </w:rPr>
              <w:t>KwaZulu</w:t>
            </w:r>
            <w:proofErr w:type="spellEnd"/>
            <w:r>
              <w:rPr>
                <w:rStyle w:val="Strong"/>
                <w:rFonts w:ascii="Verdana" w:hAnsi="Verdana"/>
                <w:color w:val="666666"/>
                <w:sz w:val="16"/>
                <w:szCs w:val="16"/>
              </w:rPr>
              <w:t xml:space="preserve"> Natal, Lesotho, </w:t>
            </w:r>
            <w:r w:rsidRPr="004839DB">
              <w:rPr>
                <w:rStyle w:val="Strong"/>
                <w:rFonts w:ascii="Verdana" w:hAnsi="Verdana"/>
                <w:color w:val="666666"/>
                <w:sz w:val="16"/>
                <w:szCs w:val="16"/>
              </w:rPr>
              <w:t>Swaziland</w:t>
            </w:r>
            <w:r>
              <w:rPr>
                <w:rStyle w:val="Strong"/>
                <w:rFonts w:ascii="Verdana" w:hAnsi="Verdana"/>
                <w:color w:val="666666"/>
                <w:sz w:val="16"/>
                <w:szCs w:val="16"/>
              </w:rPr>
              <w:t xml:space="preserve"> and </w:t>
            </w:r>
            <w:r w:rsidRPr="009A5065">
              <w:rPr>
                <w:rStyle w:val="Strong"/>
                <w:rFonts w:ascii="Verdana" w:hAnsi="Verdana"/>
                <w:color w:val="666666"/>
                <w:sz w:val="16"/>
                <w:szCs w:val="16"/>
              </w:rPr>
              <w:t>Mpumalanga</w:t>
            </w:r>
            <w:r w:rsidRPr="004839DB">
              <w:rPr>
                <w:rFonts w:ascii="Verdana" w:hAnsi="Verdana"/>
                <w:color w:val="666666"/>
                <w:sz w:val="16"/>
                <w:szCs w:val="16"/>
              </w:rPr>
              <w:br/>
            </w:r>
            <w:r w:rsidRPr="004839DB">
              <w:rPr>
                <w:rStyle w:val="Emphasis"/>
                <w:rFonts w:ascii="Verdana" w:hAnsi="Verdana"/>
                <w:color w:val="666666"/>
                <w:sz w:val="16"/>
                <w:szCs w:val="16"/>
              </w:rPr>
              <w:t>Gladman Buthelezi</w:t>
            </w:r>
            <w:r>
              <w:rPr>
                <w:rFonts w:ascii="Verdana" w:hAnsi="Verdana"/>
                <w:color w:val="666666"/>
                <w:sz w:val="16"/>
                <w:szCs w:val="16"/>
              </w:rPr>
              <w:br/>
            </w:r>
            <w:r w:rsidRPr="006F1193">
              <w:rPr>
                <w:rFonts w:ascii="Verdana" w:hAnsi="Verdana"/>
                <w:color w:val="666666"/>
                <w:sz w:val="16"/>
                <w:szCs w:val="16"/>
              </w:rPr>
              <w:t xml:space="preserve">Address: 19 Hurst Grove, Clifton Place, 1st Floor, Musgrave, Durban, 4001, </w:t>
            </w:r>
            <w:r>
              <w:rPr>
                <w:rFonts w:ascii="Verdana" w:hAnsi="Verdana"/>
                <w:color w:val="666666"/>
                <w:sz w:val="16"/>
                <w:szCs w:val="16"/>
              </w:rPr>
              <w:br/>
            </w:r>
            <w:r w:rsidRPr="004839DB">
              <w:rPr>
                <w:rFonts w:ascii="Verdana" w:hAnsi="Verdana"/>
                <w:color w:val="666666"/>
                <w:sz w:val="16"/>
                <w:szCs w:val="16"/>
              </w:rPr>
              <w:t xml:space="preserve">Tel: 031 304 4335; </w:t>
            </w:r>
            <w:r w:rsidRPr="004839DB">
              <w:rPr>
                <w:rFonts w:ascii="Verdana" w:hAnsi="Verdana"/>
                <w:color w:val="666666"/>
                <w:sz w:val="16"/>
                <w:szCs w:val="16"/>
              </w:rPr>
              <w:br/>
              <w:t xml:space="preserve">Fax: 031 337 1819; </w:t>
            </w:r>
            <w:r w:rsidRPr="004839DB">
              <w:rPr>
                <w:rFonts w:ascii="Verdana" w:hAnsi="Verdana"/>
                <w:color w:val="666666"/>
                <w:sz w:val="16"/>
                <w:szCs w:val="16"/>
              </w:rPr>
              <w:br/>
              <w:t>Cell: 083 702 2425</w:t>
            </w:r>
            <w:r w:rsidRPr="004839DB">
              <w:rPr>
                <w:rFonts w:ascii="Verdana" w:hAnsi="Verdana"/>
                <w:color w:val="666666"/>
                <w:sz w:val="16"/>
                <w:szCs w:val="16"/>
              </w:rPr>
              <w:br/>
              <w:t xml:space="preserve">E-Mail: </w:t>
            </w:r>
            <w:hyperlink r:id="rId10" w:tgtFrame="_blank" w:history="1">
              <w:r w:rsidRPr="004839DB">
                <w:rPr>
                  <w:rStyle w:val="Hyperlink"/>
                  <w:rFonts w:ascii="Verdana" w:hAnsi="Verdana"/>
                  <w:sz w:val="16"/>
                  <w:szCs w:val="16"/>
                </w:rPr>
                <w:t>gbuthelezi@juta.co.za</w:t>
              </w:r>
            </w:hyperlink>
          </w:p>
        </w:tc>
      </w:tr>
      <w:tr w:rsidR="00364935" w:rsidRPr="004839DB" w:rsidTr="00364935">
        <w:trPr>
          <w:trHeight w:val="1320"/>
          <w:tblCellSpacing w:w="15" w:type="dxa"/>
        </w:trPr>
        <w:tc>
          <w:tcPr>
            <w:tcW w:w="7455" w:type="dxa"/>
            <w:vAlign w:val="center"/>
            <w:hideMark/>
          </w:tcPr>
          <w:p w:rsidR="00364935" w:rsidRDefault="00364935" w:rsidP="00364935">
            <w:pPr>
              <w:pStyle w:val="NormalWeb"/>
              <w:spacing w:before="0" w:beforeAutospacing="0" w:after="0" w:afterAutospacing="0"/>
              <w:rPr>
                <w:rFonts w:ascii="Verdana" w:hAnsi="Verdana"/>
                <w:color w:val="666666"/>
                <w:sz w:val="16"/>
                <w:szCs w:val="16"/>
              </w:rPr>
            </w:pPr>
            <w:r>
              <w:rPr>
                <w:rStyle w:val="Strong"/>
                <w:rFonts w:ascii="Verdana" w:hAnsi="Verdana"/>
                <w:color w:val="666666"/>
                <w:sz w:val="16"/>
                <w:szCs w:val="16"/>
              </w:rPr>
              <w:t xml:space="preserve">Namibia, Western Cape and Eastern Cape ( Port Elizabeth) </w:t>
            </w:r>
            <w:r w:rsidRPr="004839DB">
              <w:rPr>
                <w:rFonts w:ascii="Verdana" w:hAnsi="Verdana"/>
                <w:color w:val="666666"/>
                <w:sz w:val="16"/>
                <w:szCs w:val="16"/>
              </w:rPr>
              <w:br/>
            </w:r>
            <w:r w:rsidRPr="004839DB">
              <w:rPr>
                <w:rStyle w:val="Emphasis"/>
                <w:rFonts w:ascii="Verdana" w:hAnsi="Verdana"/>
                <w:color w:val="666666"/>
                <w:sz w:val="16"/>
                <w:szCs w:val="16"/>
              </w:rPr>
              <w:t>Janine Gentle</w:t>
            </w:r>
            <w:r>
              <w:rPr>
                <w:rFonts w:ascii="Verdana" w:hAnsi="Verdana"/>
                <w:color w:val="666666"/>
                <w:sz w:val="16"/>
                <w:szCs w:val="16"/>
              </w:rPr>
              <w:br/>
              <w:t xml:space="preserve">1st Floor, </w:t>
            </w:r>
            <w:proofErr w:type="spellStart"/>
            <w:r>
              <w:rPr>
                <w:rFonts w:ascii="Verdana" w:hAnsi="Verdana"/>
                <w:color w:val="666666"/>
                <w:sz w:val="16"/>
                <w:szCs w:val="16"/>
              </w:rPr>
              <w:t>Sunclare</w:t>
            </w:r>
            <w:proofErr w:type="spellEnd"/>
            <w:r>
              <w:rPr>
                <w:rFonts w:ascii="Verdana" w:hAnsi="Verdana"/>
                <w:color w:val="666666"/>
                <w:sz w:val="16"/>
                <w:szCs w:val="16"/>
              </w:rPr>
              <w:t xml:space="preserve"> Building, 21 Dreyer Street, Claremont, </w:t>
            </w:r>
            <w:r w:rsidRPr="004839DB">
              <w:rPr>
                <w:rFonts w:ascii="Verdana" w:hAnsi="Verdana"/>
                <w:color w:val="666666"/>
                <w:sz w:val="16"/>
                <w:szCs w:val="16"/>
              </w:rPr>
              <w:t>Cape Town</w:t>
            </w:r>
          </w:p>
          <w:p w:rsidR="00364935" w:rsidRPr="004839DB" w:rsidRDefault="00364935" w:rsidP="00364935">
            <w:pPr>
              <w:pStyle w:val="NormalWeb"/>
              <w:spacing w:before="0" w:beforeAutospacing="0" w:after="0" w:afterAutospacing="0"/>
              <w:rPr>
                <w:rFonts w:ascii="Verdana" w:hAnsi="Verdana"/>
                <w:color w:val="666666"/>
                <w:sz w:val="16"/>
                <w:szCs w:val="16"/>
              </w:rPr>
            </w:pPr>
            <w:r w:rsidRPr="004839DB">
              <w:rPr>
                <w:rFonts w:ascii="Verdana" w:hAnsi="Verdana"/>
                <w:color w:val="666666"/>
                <w:sz w:val="16"/>
                <w:szCs w:val="16"/>
              </w:rPr>
              <w:t>Tel: 021 659 2300</w:t>
            </w:r>
            <w:r w:rsidRPr="004839DB">
              <w:rPr>
                <w:rFonts w:ascii="Verdana" w:hAnsi="Verdana"/>
                <w:color w:val="666666"/>
                <w:sz w:val="16"/>
                <w:szCs w:val="16"/>
              </w:rPr>
              <w:br/>
              <w:t>Fax: 021 659 2647</w:t>
            </w:r>
            <w:r w:rsidRPr="004839DB">
              <w:rPr>
                <w:rFonts w:ascii="Verdana" w:hAnsi="Verdana"/>
                <w:color w:val="666666"/>
                <w:sz w:val="16"/>
                <w:szCs w:val="16"/>
              </w:rPr>
              <w:br/>
              <w:t>Cell: 072 375 8006</w:t>
            </w:r>
            <w:r w:rsidRPr="004839DB">
              <w:rPr>
                <w:rFonts w:ascii="Verdana" w:hAnsi="Verdana"/>
                <w:color w:val="666666"/>
                <w:sz w:val="16"/>
                <w:szCs w:val="16"/>
              </w:rPr>
              <w:br/>
              <w:t xml:space="preserve">E-mail: </w:t>
            </w:r>
            <w:hyperlink r:id="rId11" w:tgtFrame="_blank" w:history="1">
              <w:r w:rsidRPr="004839DB">
                <w:rPr>
                  <w:rStyle w:val="Hyperlink"/>
                  <w:rFonts w:ascii="Verdana" w:hAnsi="Verdana"/>
                  <w:sz w:val="16"/>
                  <w:szCs w:val="16"/>
                </w:rPr>
                <w:t>jgentle@juta.co.za</w:t>
              </w:r>
            </w:hyperlink>
          </w:p>
        </w:tc>
      </w:tr>
      <w:tr w:rsidR="00364935" w:rsidRPr="004839DB" w:rsidTr="00364935">
        <w:trPr>
          <w:trHeight w:val="943"/>
          <w:tblCellSpacing w:w="15" w:type="dxa"/>
        </w:trPr>
        <w:tc>
          <w:tcPr>
            <w:tcW w:w="7455" w:type="dxa"/>
            <w:vAlign w:val="center"/>
            <w:hideMark/>
          </w:tcPr>
          <w:p w:rsidR="00364935" w:rsidRDefault="00364935" w:rsidP="00364935">
            <w:pPr>
              <w:pStyle w:val="NormalWeb"/>
              <w:spacing w:before="0" w:beforeAutospacing="0" w:after="0" w:afterAutospacing="0"/>
              <w:contextualSpacing/>
              <w:rPr>
                <w:rStyle w:val="Emphasis"/>
                <w:rFonts w:ascii="Verdana" w:hAnsi="Verdana"/>
                <w:color w:val="666666"/>
                <w:sz w:val="16"/>
                <w:szCs w:val="16"/>
              </w:rPr>
            </w:pPr>
            <w:r w:rsidRPr="004839DB">
              <w:rPr>
                <w:rStyle w:val="Strong"/>
                <w:rFonts w:ascii="Verdana" w:hAnsi="Verdana"/>
                <w:color w:val="666666"/>
                <w:sz w:val="16"/>
                <w:szCs w:val="16"/>
              </w:rPr>
              <w:t>Gauteng, KwaZulu-Natal, Eastern Cape</w:t>
            </w:r>
            <w:r>
              <w:rPr>
                <w:rStyle w:val="Strong"/>
                <w:rFonts w:ascii="Verdana" w:hAnsi="Verdana"/>
                <w:color w:val="666666"/>
                <w:sz w:val="16"/>
                <w:szCs w:val="16"/>
              </w:rPr>
              <w:t xml:space="preserve"> and </w:t>
            </w:r>
            <w:r w:rsidRPr="004839DB">
              <w:rPr>
                <w:rStyle w:val="Strong"/>
                <w:rFonts w:ascii="Verdana" w:hAnsi="Verdana"/>
                <w:color w:val="666666"/>
                <w:sz w:val="16"/>
                <w:szCs w:val="16"/>
              </w:rPr>
              <w:t xml:space="preserve"> Free State</w:t>
            </w:r>
            <w:r w:rsidRPr="004839DB">
              <w:rPr>
                <w:rFonts w:ascii="Verdana" w:hAnsi="Verdana"/>
                <w:b/>
                <w:bCs/>
                <w:color w:val="666666"/>
                <w:sz w:val="16"/>
                <w:szCs w:val="16"/>
              </w:rPr>
              <w:br/>
            </w:r>
            <w:r w:rsidRPr="004839DB">
              <w:rPr>
                <w:rStyle w:val="Emphasis"/>
                <w:rFonts w:ascii="Verdana" w:hAnsi="Verdana"/>
                <w:color w:val="666666"/>
                <w:sz w:val="16"/>
                <w:szCs w:val="16"/>
              </w:rPr>
              <w:t>Jennie Bowen</w:t>
            </w:r>
          </w:p>
          <w:p w:rsidR="00364935" w:rsidRDefault="00364935" w:rsidP="00364935">
            <w:pPr>
              <w:pStyle w:val="NormalWeb"/>
              <w:spacing w:before="0" w:beforeAutospacing="0" w:after="0" w:afterAutospacing="0"/>
              <w:contextualSpacing/>
              <w:rPr>
                <w:rFonts w:ascii="Verdana" w:hAnsi="Verdana"/>
                <w:color w:val="666666"/>
                <w:sz w:val="16"/>
                <w:szCs w:val="16"/>
              </w:rPr>
            </w:pPr>
            <w:r>
              <w:rPr>
                <w:rFonts w:ascii="Verdana" w:hAnsi="Verdana"/>
                <w:color w:val="666666"/>
                <w:sz w:val="16"/>
                <w:szCs w:val="16"/>
              </w:rPr>
              <w:t xml:space="preserve">60 Wilkes Road </w:t>
            </w:r>
            <w:proofErr w:type="spellStart"/>
            <w:r>
              <w:rPr>
                <w:rFonts w:ascii="Verdana" w:hAnsi="Verdana"/>
                <w:color w:val="666666"/>
                <w:sz w:val="16"/>
                <w:szCs w:val="16"/>
              </w:rPr>
              <w:t>Prestbury</w:t>
            </w:r>
            <w:proofErr w:type="spellEnd"/>
            <w:r>
              <w:rPr>
                <w:rFonts w:ascii="Verdana" w:hAnsi="Verdana"/>
                <w:color w:val="666666"/>
                <w:sz w:val="16"/>
                <w:szCs w:val="16"/>
              </w:rPr>
              <w:t xml:space="preserve">, </w:t>
            </w:r>
            <w:r w:rsidRPr="004839DB">
              <w:rPr>
                <w:rFonts w:ascii="Verdana" w:hAnsi="Verdana"/>
                <w:color w:val="666666"/>
                <w:sz w:val="16"/>
                <w:szCs w:val="16"/>
              </w:rPr>
              <w:t>Pietermaritzburg 3201</w:t>
            </w:r>
          </w:p>
          <w:p w:rsidR="00364935" w:rsidRPr="004839DB" w:rsidRDefault="00364935" w:rsidP="00364935">
            <w:pPr>
              <w:pStyle w:val="NormalWeb"/>
              <w:spacing w:before="0" w:beforeAutospacing="0" w:after="0" w:afterAutospacing="0"/>
              <w:contextualSpacing/>
              <w:rPr>
                <w:rFonts w:ascii="Verdana" w:hAnsi="Verdana"/>
                <w:color w:val="666666"/>
                <w:sz w:val="16"/>
                <w:szCs w:val="16"/>
              </w:rPr>
            </w:pPr>
            <w:r w:rsidRPr="004839DB">
              <w:rPr>
                <w:rFonts w:ascii="Verdana" w:hAnsi="Verdana"/>
                <w:color w:val="666666"/>
                <w:sz w:val="16"/>
                <w:szCs w:val="16"/>
              </w:rPr>
              <w:t>Cell: 083 367 9720</w:t>
            </w:r>
            <w:r w:rsidRPr="004839DB">
              <w:rPr>
                <w:rFonts w:ascii="Verdana" w:hAnsi="Verdana"/>
                <w:color w:val="666666"/>
                <w:sz w:val="16"/>
                <w:szCs w:val="16"/>
              </w:rPr>
              <w:br/>
              <w:t xml:space="preserve">E-mail: </w:t>
            </w:r>
            <w:hyperlink r:id="rId12" w:tgtFrame="_blank" w:history="1">
              <w:r w:rsidRPr="004839DB">
                <w:rPr>
                  <w:rStyle w:val="Hyperlink"/>
                  <w:rFonts w:ascii="Verdana" w:hAnsi="Verdana"/>
                  <w:sz w:val="16"/>
                  <w:szCs w:val="16"/>
                </w:rPr>
                <w:t>jbowen@juta.co.za</w:t>
              </w:r>
            </w:hyperlink>
          </w:p>
        </w:tc>
      </w:tr>
      <w:tr w:rsidR="00364935" w:rsidRPr="004839DB" w:rsidTr="00364935">
        <w:trPr>
          <w:trHeight w:val="1335"/>
          <w:tblCellSpacing w:w="15" w:type="dxa"/>
        </w:trPr>
        <w:tc>
          <w:tcPr>
            <w:tcW w:w="7455" w:type="dxa"/>
            <w:vAlign w:val="center"/>
            <w:hideMark/>
          </w:tcPr>
          <w:p w:rsidR="00364935" w:rsidRDefault="00364935" w:rsidP="00364935">
            <w:pPr>
              <w:pStyle w:val="NormalWeb"/>
              <w:spacing w:before="0" w:beforeAutospacing="0" w:after="0" w:afterAutospacing="0"/>
              <w:contextualSpacing/>
              <w:rPr>
                <w:rStyle w:val="Emphasis"/>
                <w:rFonts w:ascii="Verdana" w:hAnsi="Verdana"/>
                <w:color w:val="666666"/>
                <w:sz w:val="16"/>
                <w:szCs w:val="16"/>
              </w:rPr>
            </w:pPr>
            <w:r w:rsidRPr="004839DB">
              <w:rPr>
                <w:rStyle w:val="Strong"/>
                <w:rFonts w:ascii="Verdana" w:hAnsi="Verdana"/>
                <w:color w:val="666666"/>
                <w:sz w:val="16"/>
                <w:szCs w:val="16"/>
              </w:rPr>
              <w:t>Gauteng and North-West Province</w:t>
            </w:r>
            <w:r w:rsidRPr="004839DB">
              <w:rPr>
                <w:rFonts w:ascii="Verdana" w:hAnsi="Verdana"/>
                <w:color w:val="666666"/>
                <w:sz w:val="16"/>
                <w:szCs w:val="16"/>
              </w:rPr>
              <w:br/>
            </w:r>
            <w:r w:rsidRPr="004839DB">
              <w:rPr>
                <w:rStyle w:val="Emphasis"/>
                <w:rFonts w:ascii="Verdana" w:hAnsi="Verdana"/>
                <w:color w:val="666666"/>
                <w:sz w:val="16"/>
                <w:szCs w:val="16"/>
              </w:rPr>
              <w:t>Marie Botha</w:t>
            </w:r>
          </w:p>
          <w:p w:rsidR="00364935" w:rsidRDefault="00364935" w:rsidP="00364935">
            <w:pPr>
              <w:pStyle w:val="NormalWeb"/>
              <w:spacing w:before="0" w:beforeAutospacing="0" w:after="0" w:afterAutospacing="0"/>
              <w:contextualSpacing/>
              <w:rPr>
                <w:rFonts w:ascii="Verdana" w:hAnsi="Verdana"/>
                <w:color w:val="666666"/>
                <w:sz w:val="16"/>
                <w:szCs w:val="16"/>
              </w:rPr>
            </w:pPr>
            <w:r>
              <w:rPr>
                <w:rFonts w:ascii="Verdana" w:hAnsi="Verdana"/>
                <w:color w:val="666666"/>
                <w:sz w:val="16"/>
                <w:szCs w:val="16"/>
              </w:rPr>
              <w:t xml:space="preserve">Norfolk House, </w:t>
            </w:r>
            <w:proofErr w:type="spellStart"/>
            <w:r>
              <w:rPr>
                <w:rFonts w:ascii="Verdana" w:hAnsi="Verdana"/>
                <w:color w:val="666666"/>
                <w:sz w:val="16"/>
                <w:szCs w:val="16"/>
              </w:rPr>
              <w:t>Sandton</w:t>
            </w:r>
            <w:proofErr w:type="spellEnd"/>
            <w:r>
              <w:rPr>
                <w:rFonts w:ascii="Verdana" w:hAnsi="Verdana"/>
                <w:color w:val="666666"/>
                <w:sz w:val="16"/>
                <w:szCs w:val="16"/>
              </w:rPr>
              <w:t xml:space="preserve"> Close 2, 3rd Floor, </w:t>
            </w:r>
            <w:r w:rsidRPr="004839DB">
              <w:rPr>
                <w:rFonts w:ascii="Verdana" w:hAnsi="Verdana"/>
                <w:color w:val="666666"/>
                <w:sz w:val="16"/>
                <w:szCs w:val="16"/>
              </w:rPr>
              <w:t>c/o</w:t>
            </w:r>
            <w:r>
              <w:rPr>
                <w:rFonts w:ascii="Verdana" w:hAnsi="Verdana"/>
                <w:color w:val="666666"/>
                <w:sz w:val="16"/>
                <w:szCs w:val="16"/>
              </w:rPr>
              <w:t xml:space="preserve"> 5th and Norwich Roads, </w:t>
            </w:r>
            <w:proofErr w:type="spellStart"/>
            <w:r>
              <w:rPr>
                <w:rFonts w:ascii="Verdana" w:hAnsi="Verdana"/>
                <w:color w:val="666666"/>
                <w:sz w:val="16"/>
                <w:szCs w:val="16"/>
              </w:rPr>
              <w:t>Sandton</w:t>
            </w:r>
            <w:proofErr w:type="spellEnd"/>
          </w:p>
          <w:p w:rsidR="00364935" w:rsidRPr="008B6661" w:rsidRDefault="00364935" w:rsidP="00364935">
            <w:pPr>
              <w:pStyle w:val="NormalWeb"/>
              <w:spacing w:before="0" w:beforeAutospacing="0" w:after="0" w:afterAutospacing="0"/>
              <w:contextualSpacing/>
              <w:rPr>
                <w:rFonts w:ascii="Verdana" w:hAnsi="Verdana"/>
                <w:i/>
                <w:iCs/>
                <w:color w:val="666666"/>
                <w:sz w:val="16"/>
                <w:szCs w:val="16"/>
              </w:rPr>
            </w:pPr>
            <w:r w:rsidRPr="004839DB">
              <w:rPr>
                <w:rFonts w:ascii="Verdana" w:hAnsi="Verdana"/>
                <w:color w:val="666666"/>
                <w:sz w:val="16"/>
                <w:szCs w:val="16"/>
              </w:rPr>
              <w:t xml:space="preserve">Tel: 011 217 7234 </w:t>
            </w:r>
            <w:r w:rsidRPr="004839DB">
              <w:rPr>
                <w:rFonts w:ascii="Verdana" w:hAnsi="Verdana"/>
                <w:color w:val="666666"/>
                <w:sz w:val="16"/>
                <w:szCs w:val="16"/>
              </w:rPr>
              <w:br/>
              <w:t xml:space="preserve">Fax: 011 883 8564 </w:t>
            </w:r>
            <w:r w:rsidRPr="004839DB">
              <w:rPr>
                <w:rFonts w:ascii="Verdana" w:hAnsi="Verdana"/>
                <w:color w:val="666666"/>
                <w:sz w:val="16"/>
                <w:szCs w:val="16"/>
              </w:rPr>
              <w:br/>
              <w:t>Cell: 083 399 9042</w:t>
            </w:r>
            <w:r w:rsidRPr="004839DB">
              <w:rPr>
                <w:rFonts w:ascii="Verdana" w:hAnsi="Verdana"/>
                <w:color w:val="666666"/>
                <w:sz w:val="16"/>
                <w:szCs w:val="16"/>
              </w:rPr>
              <w:br/>
              <w:t xml:space="preserve">E-mail: </w:t>
            </w:r>
            <w:hyperlink r:id="rId13" w:tgtFrame="_blank" w:history="1">
              <w:r w:rsidRPr="004839DB">
                <w:rPr>
                  <w:rStyle w:val="Hyperlink"/>
                  <w:rFonts w:ascii="Verdana" w:hAnsi="Verdana"/>
                  <w:sz w:val="16"/>
                  <w:szCs w:val="16"/>
                </w:rPr>
                <w:t>mbotha@juta.co.za</w:t>
              </w:r>
            </w:hyperlink>
          </w:p>
        </w:tc>
      </w:tr>
      <w:tr w:rsidR="00364935" w:rsidRPr="004839DB" w:rsidTr="00364935">
        <w:trPr>
          <w:trHeight w:val="1306"/>
          <w:tblCellSpacing w:w="15" w:type="dxa"/>
        </w:trPr>
        <w:tc>
          <w:tcPr>
            <w:tcW w:w="7455" w:type="dxa"/>
            <w:vAlign w:val="center"/>
            <w:hideMark/>
          </w:tcPr>
          <w:p w:rsidR="00364935" w:rsidRDefault="00364935" w:rsidP="00364935">
            <w:pPr>
              <w:pStyle w:val="NormalWeb"/>
              <w:spacing w:before="0" w:beforeAutospacing="0" w:after="0" w:afterAutospacing="0"/>
              <w:contextualSpacing/>
              <w:rPr>
                <w:rFonts w:ascii="Verdana" w:hAnsi="Verdana"/>
                <w:color w:val="666666"/>
                <w:sz w:val="16"/>
                <w:szCs w:val="16"/>
              </w:rPr>
            </w:pPr>
            <w:r>
              <w:rPr>
                <w:rStyle w:val="Strong"/>
                <w:rFonts w:ascii="Verdana" w:hAnsi="Verdana"/>
                <w:color w:val="666666"/>
                <w:sz w:val="16"/>
                <w:szCs w:val="16"/>
              </w:rPr>
              <w:t xml:space="preserve">Gauteng, Limpopo, Mpumalanga, </w:t>
            </w:r>
            <w:r w:rsidRPr="004839DB">
              <w:rPr>
                <w:rStyle w:val="Strong"/>
                <w:rFonts w:ascii="Verdana" w:hAnsi="Verdana"/>
                <w:color w:val="666666"/>
                <w:sz w:val="16"/>
                <w:szCs w:val="16"/>
              </w:rPr>
              <w:t>Venda</w:t>
            </w:r>
            <w:r>
              <w:rPr>
                <w:rStyle w:val="Strong"/>
                <w:rFonts w:ascii="Verdana" w:hAnsi="Verdana"/>
                <w:color w:val="666666"/>
                <w:sz w:val="16"/>
                <w:szCs w:val="16"/>
              </w:rPr>
              <w:t xml:space="preserve"> and Botswana</w:t>
            </w:r>
            <w:r w:rsidRPr="004839DB">
              <w:rPr>
                <w:rFonts w:ascii="Verdana" w:hAnsi="Verdana"/>
                <w:color w:val="666666"/>
                <w:sz w:val="16"/>
                <w:szCs w:val="16"/>
              </w:rPr>
              <w:br/>
              <w:t>Pieter Smith</w:t>
            </w:r>
            <w:r>
              <w:rPr>
                <w:rFonts w:ascii="Verdana" w:hAnsi="Verdana"/>
                <w:color w:val="666666"/>
                <w:sz w:val="16"/>
                <w:szCs w:val="16"/>
              </w:rPr>
              <w:t xml:space="preserve"> </w:t>
            </w:r>
          </w:p>
          <w:p w:rsidR="00364935" w:rsidRPr="004839DB" w:rsidRDefault="00364935" w:rsidP="00364935">
            <w:pPr>
              <w:pStyle w:val="NormalWeb"/>
              <w:spacing w:before="0" w:beforeAutospacing="0" w:after="0" w:afterAutospacing="0"/>
              <w:contextualSpacing/>
              <w:rPr>
                <w:rFonts w:ascii="Verdana" w:hAnsi="Verdana"/>
                <w:color w:val="666666"/>
                <w:sz w:val="16"/>
                <w:szCs w:val="16"/>
              </w:rPr>
            </w:pPr>
            <w:r>
              <w:rPr>
                <w:rFonts w:ascii="Verdana" w:hAnsi="Verdana"/>
                <w:color w:val="666666"/>
                <w:sz w:val="16"/>
                <w:szCs w:val="16"/>
              </w:rPr>
              <w:t xml:space="preserve">Norfolk House, </w:t>
            </w:r>
            <w:proofErr w:type="spellStart"/>
            <w:r>
              <w:rPr>
                <w:rFonts w:ascii="Verdana" w:hAnsi="Verdana"/>
                <w:color w:val="666666"/>
                <w:sz w:val="16"/>
                <w:szCs w:val="16"/>
              </w:rPr>
              <w:t>Sandton</w:t>
            </w:r>
            <w:proofErr w:type="spellEnd"/>
            <w:r>
              <w:rPr>
                <w:rFonts w:ascii="Verdana" w:hAnsi="Verdana"/>
                <w:color w:val="666666"/>
                <w:sz w:val="16"/>
                <w:szCs w:val="16"/>
              </w:rPr>
              <w:t xml:space="preserve"> Close 2,3rd </w:t>
            </w:r>
            <w:proofErr w:type="spellStart"/>
            <w:r>
              <w:rPr>
                <w:rFonts w:ascii="Verdana" w:hAnsi="Verdana"/>
                <w:color w:val="666666"/>
                <w:sz w:val="16"/>
                <w:szCs w:val="16"/>
              </w:rPr>
              <w:t>Floor,c</w:t>
            </w:r>
            <w:proofErr w:type="spellEnd"/>
            <w:r>
              <w:rPr>
                <w:rFonts w:ascii="Verdana" w:hAnsi="Verdana"/>
                <w:color w:val="666666"/>
                <w:sz w:val="16"/>
                <w:szCs w:val="16"/>
              </w:rPr>
              <w:t xml:space="preserve">/o 5th and Norwich Roads, </w:t>
            </w:r>
            <w:proofErr w:type="spellStart"/>
            <w:r w:rsidRPr="004839DB">
              <w:rPr>
                <w:rFonts w:ascii="Verdana" w:hAnsi="Verdana"/>
                <w:color w:val="666666"/>
                <w:sz w:val="16"/>
                <w:szCs w:val="16"/>
              </w:rPr>
              <w:t>Sandton</w:t>
            </w:r>
            <w:proofErr w:type="spellEnd"/>
          </w:p>
          <w:p w:rsidR="00364935" w:rsidRPr="004839DB" w:rsidRDefault="00364935" w:rsidP="00364935">
            <w:pPr>
              <w:pStyle w:val="NormalWeb"/>
              <w:spacing w:before="0" w:beforeAutospacing="0" w:after="0" w:afterAutospacing="0"/>
              <w:contextualSpacing/>
              <w:rPr>
                <w:rFonts w:ascii="Verdana" w:hAnsi="Verdana"/>
                <w:color w:val="666666"/>
                <w:sz w:val="16"/>
                <w:szCs w:val="16"/>
              </w:rPr>
            </w:pPr>
            <w:r w:rsidRPr="004839DB">
              <w:rPr>
                <w:rFonts w:ascii="Verdana" w:hAnsi="Verdana"/>
                <w:color w:val="666666"/>
                <w:sz w:val="16"/>
                <w:szCs w:val="16"/>
              </w:rPr>
              <w:t>Tel: 011 217 7200</w:t>
            </w:r>
            <w:r w:rsidRPr="004839DB">
              <w:rPr>
                <w:rFonts w:ascii="Verdana" w:hAnsi="Verdana"/>
                <w:color w:val="666666"/>
                <w:sz w:val="16"/>
                <w:szCs w:val="16"/>
              </w:rPr>
              <w:br/>
              <w:t>Fax: 011 883 8465</w:t>
            </w:r>
            <w:r w:rsidRPr="004839DB">
              <w:rPr>
                <w:rFonts w:ascii="Verdana" w:hAnsi="Verdana"/>
                <w:color w:val="666666"/>
                <w:sz w:val="16"/>
                <w:szCs w:val="16"/>
              </w:rPr>
              <w:br/>
              <w:t>Cell: 083 283 7055</w:t>
            </w:r>
            <w:r w:rsidRPr="004839DB">
              <w:rPr>
                <w:rFonts w:ascii="Verdana" w:hAnsi="Verdana"/>
                <w:color w:val="666666"/>
                <w:sz w:val="16"/>
                <w:szCs w:val="16"/>
              </w:rPr>
              <w:br/>
              <w:t xml:space="preserve">E-mail: </w:t>
            </w:r>
            <w:hyperlink r:id="rId14" w:tgtFrame="_blank" w:history="1">
              <w:r w:rsidRPr="004839DB">
                <w:rPr>
                  <w:rStyle w:val="Hyperlink"/>
                  <w:rFonts w:ascii="Verdana" w:hAnsi="Verdana"/>
                  <w:sz w:val="16"/>
                  <w:szCs w:val="16"/>
                </w:rPr>
                <w:t>psmith@juta.co.za</w:t>
              </w:r>
            </w:hyperlink>
          </w:p>
        </w:tc>
      </w:tr>
    </w:tbl>
    <w:p w:rsidR="00A9608C" w:rsidRDefault="00A9608C" w:rsidP="00BE7196">
      <w:pPr>
        <w:tabs>
          <w:tab w:val="left" w:pos="-1701"/>
        </w:tabs>
        <w:rPr>
          <w:rFonts w:ascii="Verdana" w:hAnsi="Verdana"/>
          <w:b/>
          <w:snapToGrid w:val="0"/>
          <w:color w:val="262626"/>
          <w:sz w:val="16"/>
        </w:rPr>
      </w:pPr>
    </w:p>
    <w:p w:rsidR="00A9608C" w:rsidRDefault="00A9608C" w:rsidP="00BE7196">
      <w:pPr>
        <w:tabs>
          <w:tab w:val="left" w:pos="-1701"/>
        </w:tabs>
        <w:rPr>
          <w:rFonts w:ascii="Verdana" w:hAnsi="Verdana"/>
          <w:b/>
          <w:snapToGrid w:val="0"/>
          <w:color w:val="262626"/>
          <w:sz w:val="16"/>
        </w:rPr>
      </w:pPr>
    </w:p>
    <w:p w:rsidR="00A9608C" w:rsidRDefault="00A9608C" w:rsidP="00BE7196">
      <w:pPr>
        <w:tabs>
          <w:tab w:val="left" w:pos="-1701"/>
        </w:tabs>
        <w:rPr>
          <w:rFonts w:ascii="Verdana" w:hAnsi="Verdana"/>
          <w:b/>
          <w:snapToGrid w:val="0"/>
          <w:color w:val="262626"/>
          <w:sz w:val="16"/>
        </w:rPr>
      </w:pPr>
    </w:p>
    <w:p w:rsidR="00A9608C" w:rsidRDefault="00A9608C" w:rsidP="00BE7196">
      <w:pPr>
        <w:tabs>
          <w:tab w:val="left" w:pos="-1701"/>
        </w:tabs>
        <w:rPr>
          <w:rFonts w:ascii="Verdana" w:hAnsi="Verdana"/>
          <w:b/>
          <w:snapToGrid w:val="0"/>
          <w:color w:val="262626"/>
          <w:sz w:val="16"/>
        </w:rPr>
      </w:pPr>
    </w:p>
    <w:p w:rsidR="00A9608C" w:rsidRDefault="00A9608C" w:rsidP="00BE7196">
      <w:pPr>
        <w:tabs>
          <w:tab w:val="left" w:pos="-1701"/>
        </w:tabs>
        <w:rPr>
          <w:rFonts w:ascii="Verdana" w:hAnsi="Verdana"/>
          <w:b/>
          <w:snapToGrid w:val="0"/>
          <w:color w:val="262626"/>
          <w:sz w:val="16"/>
        </w:rPr>
      </w:pPr>
    </w:p>
    <w:p w:rsidR="00427568" w:rsidRPr="00D9105B" w:rsidRDefault="00427568" w:rsidP="00BE7196">
      <w:pPr>
        <w:tabs>
          <w:tab w:val="left" w:pos="-1701"/>
        </w:tabs>
        <w:rPr>
          <w:rFonts w:ascii="Verdana" w:hAnsi="Verdana"/>
          <w:b/>
          <w:snapToGrid w:val="0"/>
          <w:color w:val="262626"/>
          <w:sz w:val="16"/>
        </w:rPr>
      </w:pPr>
    </w:p>
    <w:sectPr w:rsidR="00427568" w:rsidRPr="00D9105B" w:rsidSect="00B53A2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836" w:right="1700" w:bottom="1440" w:left="1440" w:header="6" w:footer="8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08" w:rsidRDefault="00F14808">
      <w:r>
        <w:separator/>
      </w:r>
    </w:p>
  </w:endnote>
  <w:endnote w:type="continuationSeparator" w:id="0">
    <w:p w:rsidR="00F14808" w:rsidRDefault="00F1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panose1 w:val="020E06020303040203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irateLogoFont">
    <w:altName w:val="Bookman Old Style"/>
    <w:panose1 w:val="00000000000000000000"/>
    <w:charset w:val="00"/>
    <w:family w:val="swiss"/>
    <w:notTrueType/>
    <w:pitch w:val="variable"/>
    <w:sig w:usb0="00000003" w:usb1="00000000" w:usb2="00000000" w:usb3="00000000" w:csb0="00000001" w:csb1="00000000"/>
  </w:font>
  <w:font w:name="Gill">
    <w:altName w:val="Courier New"/>
    <w:charset w:val="00"/>
    <w:family w:val="auto"/>
    <w:pitch w:val="variable"/>
    <w:sig w:usb0="00000003" w:usb1="00000000" w:usb2="00000000" w:usb3="00000000" w:csb0="00000001" w:csb1="00000000"/>
  </w:font>
  <w:font w:name="Corporate A">
    <w:altName w:val="Corporate A"/>
    <w:panose1 w:val="00000000000000000000"/>
    <w:charset w:val="00"/>
    <w:family w:val="roman"/>
    <w:notTrueType/>
    <w:pitch w:val="default"/>
    <w:sig w:usb0="00000003" w:usb1="00000000" w:usb2="00000000" w:usb3="00000000" w:csb0="00000001" w:csb1="00000000"/>
  </w:font>
  <w:font w:name="RotisSansSerif ExtraBold">
    <w:altName w:val="RotisSansSerif ExtraBold"/>
    <w:panose1 w:val="00000000000000000000"/>
    <w:charset w:val="00"/>
    <w:family w:val="roman"/>
    <w:notTrueType/>
    <w:pitch w:val="default"/>
    <w:sig w:usb0="00000003" w:usb1="00000000" w:usb2="00000000" w:usb3="00000000" w:csb0="00000001" w:csb1="00000000"/>
  </w:font>
  <w:font w:name="RotisSansSerif Light">
    <w:altName w:val="RotisSansSerif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8" w:rsidRDefault="00C90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98" w:rsidRDefault="005446BB">
    <w:pPr>
      <w:pStyle w:val="Footer"/>
      <w:ind w:left="-567" w:firstLine="567"/>
    </w:pPr>
    <w:r>
      <w:rPr>
        <w:noProof/>
        <w:lang w:val="en-ZA"/>
      </w:rPr>
      <w:drawing>
        <wp:anchor distT="0" distB="0" distL="114300" distR="114300" simplePos="0" relativeHeight="251658752" behindDoc="0" locked="0" layoutInCell="1" allowOverlap="1">
          <wp:simplePos x="0" y="0"/>
          <wp:positionH relativeFrom="column">
            <wp:posOffset>-986155</wp:posOffset>
          </wp:positionH>
          <wp:positionV relativeFrom="paragraph">
            <wp:posOffset>-782955</wp:posOffset>
          </wp:positionV>
          <wp:extent cx="7620635" cy="15119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5119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8" w:rsidRDefault="00C90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08" w:rsidRDefault="00F14808">
      <w:r>
        <w:separator/>
      </w:r>
    </w:p>
  </w:footnote>
  <w:footnote w:type="continuationSeparator" w:id="0">
    <w:p w:rsidR="00F14808" w:rsidRDefault="00F14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8" w:rsidRDefault="00C90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98" w:rsidRDefault="005446BB">
    <w:pPr>
      <w:pStyle w:val="Header"/>
    </w:pPr>
    <w:r>
      <w:rPr>
        <w:noProof/>
        <w:lang w:val="en-ZA"/>
      </w:rPr>
      <w:drawing>
        <wp:anchor distT="0" distB="0" distL="114300" distR="114300" simplePos="0" relativeHeight="251657728" behindDoc="0" locked="0" layoutInCell="1" allowOverlap="1">
          <wp:simplePos x="0" y="0"/>
          <wp:positionH relativeFrom="column">
            <wp:posOffset>-986155</wp:posOffset>
          </wp:positionH>
          <wp:positionV relativeFrom="paragraph">
            <wp:posOffset>12065</wp:posOffset>
          </wp:positionV>
          <wp:extent cx="7599045" cy="1597025"/>
          <wp:effectExtent l="0" t="0" r="190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597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ZA"/>
      </w:rPr>
      <mc:AlternateContent>
        <mc:Choice Requires="wps">
          <w:drawing>
            <wp:anchor distT="0" distB="0" distL="114300" distR="114300" simplePos="0" relativeHeight="251656704" behindDoc="0" locked="1" layoutInCell="0" allowOverlap="1">
              <wp:simplePos x="0" y="0"/>
              <wp:positionH relativeFrom="column">
                <wp:posOffset>2607945</wp:posOffset>
              </wp:positionH>
              <wp:positionV relativeFrom="paragraph">
                <wp:posOffset>196215</wp:posOffset>
              </wp:positionV>
              <wp:extent cx="3931920" cy="457200"/>
              <wp:effectExtent l="0" t="0" r="0" b="0"/>
              <wp:wrapTight wrapText="bothSides">
                <wp:wrapPolygon edited="0">
                  <wp:start x="0" y="0"/>
                  <wp:lineTo x="21600" y="0"/>
                  <wp:lineTo x="21600" y="21600"/>
                  <wp:lineTo x="0" y="2160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898" w:rsidRPr="007D07E5" w:rsidRDefault="00813898" w:rsidP="007E038F">
                          <w:pPr>
                            <w:jc w:val="center"/>
                            <w:rPr>
                              <w:rFonts w:ascii="Lucida Sans Unicode" w:hAnsi="Lucida Sans Unicode"/>
                              <w:color w:val="FFFFFF"/>
                              <w:sz w:val="40"/>
                              <w:szCs w:val="40"/>
                              <w:lang w:val="en-US"/>
                            </w:rPr>
                          </w:pPr>
                          <w:r w:rsidRPr="007D07E5">
                            <w:rPr>
                              <w:rFonts w:ascii="Lucida Sans Unicode" w:hAnsi="Lucida Sans Unicode"/>
                              <w:color w:val="FFFFFF"/>
                              <w:sz w:val="40"/>
                              <w:szCs w:val="40"/>
                              <w:lang w:val="en-US"/>
                            </w:rPr>
                            <w:t>NEW BOOK NOTIFICATION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05.35pt;margin-top:15.45pt;width:309.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IPsw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" o:allowincell="f" filled="f" stroked="f">
              <v:textbox>
                <w:txbxContent>
                  <w:p w:rsidR="00813898" w:rsidRPr="007D07E5" w:rsidRDefault="00813898" w:rsidP="007E038F">
                    <w:pPr>
                      <w:jc w:val="center"/>
                      <w:rPr>
                        <w:rFonts w:ascii="Lucida Sans Unicode" w:hAnsi="Lucida Sans Unicode"/>
                        <w:color w:val="FFFFFF"/>
                        <w:sz w:val="40"/>
                        <w:szCs w:val="40"/>
                        <w:lang w:val="en-US"/>
                      </w:rPr>
                    </w:pPr>
                    <w:r w:rsidRPr="007D07E5">
                      <w:rPr>
                        <w:rFonts w:ascii="Lucida Sans Unicode" w:hAnsi="Lucida Sans Unicode"/>
                        <w:color w:val="FFFFFF"/>
                        <w:sz w:val="40"/>
                        <w:szCs w:val="40"/>
                        <w:lang w:val="en-US"/>
                      </w:rPr>
                      <w:t>NEW BOOK NOTIFICATION</w:t>
                    </w:r>
                  </w:p>
                </w:txbxContent>
              </v:textbox>
              <w10:wrap type="tigh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8" w:rsidRDefault="00C90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4C0"/>
    <w:multiLevelType w:val="hybridMultilevel"/>
    <w:tmpl w:val="DD0462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224349"/>
    <w:multiLevelType w:val="hybridMultilevel"/>
    <w:tmpl w:val="0D1E8A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D513E9"/>
    <w:multiLevelType w:val="hybridMultilevel"/>
    <w:tmpl w:val="F746DB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1407359"/>
    <w:multiLevelType w:val="hybridMultilevel"/>
    <w:tmpl w:val="E6F60C90"/>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BD38D0"/>
    <w:multiLevelType w:val="hybridMultilevel"/>
    <w:tmpl w:val="878A2C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8B19EA"/>
    <w:multiLevelType w:val="hybridMultilevel"/>
    <w:tmpl w:val="E466AB50"/>
    <w:lvl w:ilvl="0" w:tplc="FBC2EA1C">
      <w:numFmt w:val="bullet"/>
      <w:lvlText w:val="-"/>
      <w:lvlJc w:val="left"/>
      <w:pPr>
        <w:ind w:left="720" w:hanging="360"/>
      </w:pPr>
      <w:rPr>
        <w:rFonts w:ascii="Albertus Medium" w:eastAsia="Times New Roman" w:hAnsi="Albertus Medium" w:cs="Times New Roman" w:hint="default"/>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1FA2EAC"/>
    <w:multiLevelType w:val="hybridMultilevel"/>
    <w:tmpl w:val="804C50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7F214B"/>
    <w:multiLevelType w:val="hybridMultilevel"/>
    <w:tmpl w:val="F81E49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D637C68"/>
    <w:multiLevelType w:val="hybridMultilevel"/>
    <w:tmpl w:val="EDC2E1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CC76165"/>
    <w:multiLevelType w:val="hybridMultilevel"/>
    <w:tmpl w:val="99F025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E8F3C94"/>
    <w:multiLevelType w:val="multilevel"/>
    <w:tmpl w:val="7F9616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55059F5"/>
    <w:multiLevelType w:val="hybridMultilevel"/>
    <w:tmpl w:val="C0B8E4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8092B0A"/>
    <w:multiLevelType w:val="hybridMultilevel"/>
    <w:tmpl w:val="A0BCC6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A942F87"/>
    <w:multiLevelType w:val="hybridMultilevel"/>
    <w:tmpl w:val="FE5E19A2"/>
    <w:lvl w:ilvl="0" w:tplc="36282B2E">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B866052"/>
    <w:multiLevelType w:val="hybridMultilevel"/>
    <w:tmpl w:val="DC1EF184"/>
    <w:lvl w:ilvl="0" w:tplc="E21837D8">
      <w:start w:val="1"/>
      <w:numFmt w:val="bullet"/>
      <w:lvlText w:val=""/>
      <w:lvlJc w:val="left"/>
      <w:pPr>
        <w:tabs>
          <w:tab w:val="num" w:pos="357"/>
        </w:tabs>
        <w:ind w:left="357" w:hanging="357"/>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317952"/>
    <w:multiLevelType w:val="hybridMultilevel"/>
    <w:tmpl w:val="15720B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0473E60"/>
    <w:multiLevelType w:val="hybridMultilevel"/>
    <w:tmpl w:val="3A6A46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55F347B"/>
    <w:multiLevelType w:val="hybridMultilevel"/>
    <w:tmpl w:val="46EC1B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6A109CE"/>
    <w:multiLevelType w:val="hybridMultilevel"/>
    <w:tmpl w:val="9050B2CA"/>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F66417"/>
    <w:multiLevelType w:val="hybridMultilevel"/>
    <w:tmpl w:val="13D29F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BDC32C9"/>
    <w:multiLevelType w:val="hybridMultilevel"/>
    <w:tmpl w:val="F0D6F3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E1E3A22"/>
    <w:multiLevelType w:val="hybridMultilevel"/>
    <w:tmpl w:val="E5A6D4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448526A"/>
    <w:multiLevelType w:val="hybridMultilevel"/>
    <w:tmpl w:val="2F7C2B08"/>
    <w:lvl w:ilvl="0" w:tplc="B4BAB506">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2"/>
  </w:num>
  <w:num w:numId="4">
    <w:abstractNumId w:val="16"/>
  </w:num>
  <w:num w:numId="5">
    <w:abstractNumId w:val="19"/>
  </w:num>
  <w:num w:numId="6">
    <w:abstractNumId w:val="7"/>
  </w:num>
  <w:num w:numId="7">
    <w:abstractNumId w:val="17"/>
  </w:num>
  <w:num w:numId="8">
    <w:abstractNumId w:val="1"/>
  </w:num>
  <w:num w:numId="9">
    <w:abstractNumId w:val="21"/>
  </w:num>
  <w:num w:numId="10">
    <w:abstractNumId w:val="10"/>
  </w:num>
  <w:num w:numId="11">
    <w:abstractNumId w:val="11"/>
  </w:num>
  <w:num w:numId="12">
    <w:abstractNumId w:val="9"/>
  </w:num>
  <w:num w:numId="13">
    <w:abstractNumId w:val="4"/>
  </w:num>
  <w:num w:numId="14">
    <w:abstractNumId w:val="20"/>
  </w:num>
  <w:num w:numId="15">
    <w:abstractNumId w:val="18"/>
  </w:num>
  <w:num w:numId="16">
    <w:abstractNumId w:val="3"/>
  </w:num>
  <w:num w:numId="17">
    <w:abstractNumId w:val="14"/>
  </w:num>
  <w:num w:numId="18">
    <w:abstractNumId w:val="2"/>
  </w:num>
  <w:num w:numId="19">
    <w:abstractNumId w:val="8"/>
  </w:num>
  <w:num w:numId="20">
    <w:abstractNumId w:val="13"/>
  </w:num>
  <w:num w:numId="21">
    <w:abstractNumId w:val="22"/>
  </w:num>
  <w:num w:numId="22">
    <w:abstractNumId w:val="0"/>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3313">
      <o:colormru v:ext="edit" colors="#6dffff,#dbfffe,#ebffff,#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91"/>
    <w:rsid w:val="0000528E"/>
    <w:rsid w:val="00007DB9"/>
    <w:rsid w:val="000163A0"/>
    <w:rsid w:val="0001740C"/>
    <w:rsid w:val="00017A4F"/>
    <w:rsid w:val="0002310D"/>
    <w:rsid w:val="000320A4"/>
    <w:rsid w:val="0003515A"/>
    <w:rsid w:val="00037FAB"/>
    <w:rsid w:val="00043847"/>
    <w:rsid w:val="000514F5"/>
    <w:rsid w:val="00054AE9"/>
    <w:rsid w:val="000632E3"/>
    <w:rsid w:val="00063CD6"/>
    <w:rsid w:val="0006701E"/>
    <w:rsid w:val="00067ACB"/>
    <w:rsid w:val="00067B26"/>
    <w:rsid w:val="00067D93"/>
    <w:rsid w:val="00072B94"/>
    <w:rsid w:val="00082D3A"/>
    <w:rsid w:val="0008337C"/>
    <w:rsid w:val="000846D9"/>
    <w:rsid w:val="00091CA1"/>
    <w:rsid w:val="00096442"/>
    <w:rsid w:val="0009761E"/>
    <w:rsid w:val="000A08F1"/>
    <w:rsid w:val="000A14B9"/>
    <w:rsid w:val="000B0F56"/>
    <w:rsid w:val="000B1FCB"/>
    <w:rsid w:val="000C0BDB"/>
    <w:rsid w:val="000C1468"/>
    <w:rsid w:val="000C30CD"/>
    <w:rsid w:val="000C40C6"/>
    <w:rsid w:val="000C6D6E"/>
    <w:rsid w:val="000D0A45"/>
    <w:rsid w:val="000D64BF"/>
    <w:rsid w:val="000D7181"/>
    <w:rsid w:val="000E22D7"/>
    <w:rsid w:val="000E26A6"/>
    <w:rsid w:val="000E4EB7"/>
    <w:rsid w:val="000E5784"/>
    <w:rsid w:val="000E7C9E"/>
    <w:rsid w:val="000F16E1"/>
    <w:rsid w:val="000F2060"/>
    <w:rsid w:val="00100E5C"/>
    <w:rsid w:val="0010533C"/>
    <w:rsid w:val="00120334"/>
    <w:rsid w:val="0012135C"/>
    <w:rsid w:val="00122394"/>
    <w:rsid w:val="00124C84"/>
    <w:rsid w:val="0013060B"/>
    <w:rsid w:val="00134AE1"/>
    <w:rsid w:val="00144C60"/>
    <w:rsid w:val="001478B4"/>
    <w:rsid w:val="0015602F"/>
    <w:rsid w:val="0016032E"/>
    <w:rsid w:val="00167FA7"/>
    <w:rsid w:val="00172C34"/>
    <w:rsid w:val="00190261"/>
    <w:rsid w:val="00192580"/>
    <w:rsid w:val="001962D0"/>
    <w:rsid w:val="001A21E7"/>
    <w:rsid w:val="001A47A7"/>
    <w:rsid w:val="001B040D"/>
    <w:rsid w:val="001B318E"/>
    <w:rsid w:val="001B3DA0"/>
    <w:rsid w:val="001C1571"/>
    <w:rsid w:val="001C5DAA"/>
    <w:rsid w:val="001C6696"/>
    <w:rsid w:val="001C6A47"/>
    <w:rsid w:val="001C74CF"/>
    <w:rsid w:val="001D23CD"/>
    <w:rsid w:val="001D5096"/>
    <w:rsid w:val="001D675D"/>
    <w:rsid w:val="001E238D"/>
    <w:rsid w:val="001E7022"/>
    <w:rsid w:val="001F24E6"/>
    <w:rsid w:val="001F4FD8"/>
    <w:rsid w:val="001F5562"/>
    <w:rsid w:val="0020143A"/>
    <w:rsid w:val="002022F7"/>
    <w:rsid w:val="0021132E"/>
    <w:rsid w:val="002175F2"/>
    <w:rsid w:val="00221712"/>
    <w:rsid w:val="002243FF"/>
    <w:rsid w:val="00226C2E"/>
    <w:rsid w:val="002275EE"/>
    <w:rsid w:val="002340E3"/>
    <w:rsid w:val="002361F7"/>
    <w:rsid w:val="00242D09"/>
    <w:rsid w:val="00243ADA"/>
    <w:rsid w:val="0025789B"/>
    <w:rsid w:val="002627A1"/>
    <w:rsid w:val="002651D3"/>
    <w:rsid w:val="002664D3"/>
    <w:rsid w:val="002674F2"/>
    <w:rsid w:val="00271F57"/>
    <w:rsid w:val="00272A9E"/>
    <w:rsid w:val="002766C5"/>
    <w:rsid w:val="00277023"/>
    <w:rsid w:val="00285BA4"/>
    <w:rsid w:val="00286095"/>
    <w:rsid w:val="00286B23"/>
    <w:rsid w:val="002925E7"/>
    <w:rsid w:val="002A099A"/>
    <w:rsid w:val="002B2307"/>
    <w:rsid w:val="002C00AE"/>
    <w:rsid w:val="002C66C7"/>
    <w:rsid w:val="002D30B8"/>
    <w:rsid w:val="002D4A9F"/>
    <w:rsid w:val="002D4B84"/>
    <w:rsid w:val="002D5580"/>
    <w:rsid w:val="002D6DBF"/>
    <w:rsid w:val="002D7422"/>
    <w:rsid w:val="002E7256"/>
    <w:rsid w:val="002F5A9B"/>
    <w:rsid w:val="00300D07"/>
    <w:rsid w:val="003124BC"/>
    <w:rsid w:val="0031391E"/>
    <w:rsid w:val="00322746"/>
    <w:rsid w:val="00325A80"/>
    <w:rsid w:val="00330791"/>
    <w:rsid w:val="003310A4"/>
    <w:rsid w:val="00331C94"/>
    <w:rsid w:val="0034070A"/>
    <w:rsid w:val="00340F0E"/>
    <w:rsid w:val="00342912"/>
    <w:rsid w:val="003500E4"/>
    <w:rsid w:val="00350601"/>
    <w:rsid w:val="00351F6B"/>
    <w:rsid w:val="00362C89"/>
    <w:rsid w:val="00364935"/>
    <w:rsid w:val="00366561"/>
    <w:rsid w:val="003706CB"/>
    <w:rsid w:val="0038422E"/>
    <w:rsid w:val="0039605E"/>
    <w:rsid w:val="00397DA7"/>
    <w:rsid w:val="003A47B3"/>
    <w:rsid w:val="003A6354"/>
    <w:rsid w:val="003A715F"/>
    <w:rsid w:val="003B06CE"/>
    <w:rsid w:val="003B1379"/>
    <w:rsid w:val="003B17D6"/>
    <w:rsid w:val="003B67C4"/>
    <w:rsid w:val="003B7E78"/>
    <w:rsid w:val="003C099F"/>
    <w:rsid w:val="003C5FD9"/>
    <w:rsid w:val="003C6DE5"/>
    <w:rsid w:val="003D1831"/>
    <w:rsid w:val="003D3DD1"/>
    <w:rsid w:val="003E23CE"/>
    <w:rsid w:val="003E6DC3"/>
    <w:rsid w:val="003E7324"/>
    <w:rsid w:val="003F08E5"/>
    <w:rsid w:val="003F1805"/>
    <w:rsid w:val="003F3D37"/>
    <w:rsid w:val="003F539F"/>
    <w:rsid w:val="0040072B"/>
    <w:rsid w:val="0040683E"/>
    <w:rsid w:val="00415126"/>
    <w:rsid w:val="00416726"/>
    <w:rsid w:val="004207FD"/>
    <w:rsid w:val="004236F2"/>
    <w:rsid w:val="00427568"/>
    <w:rsid w:val="0043524B"/>
    <w:rsid w:val="004361A3"/>
    <w:rsid w:val="00437168"/>
    <w:rsid w:val="00441246"/>
    <w:rsid w:val="004419CE"/>
    <w:rsid w:val="00445872"/>
    <w:rsid w:val="00450076"/>
    <w:rsid w:val="00453529"/>
    <w:rsid w:val="004536AC"/>
    <w:rsid w:val="0046081C"/>
    <w:rsid w:val="004631AB"/>
    <w:rsid w:val="00466DE4"/>
    <w:rsid w:val="00467186"/>
    <w:rsid w:val="00473BB5"/>
    <w:rsid w:val="00481D50"/>
    <w:rsid w:val="004839DB"/>
    <w:rsid w:val="00486971"/>
    <w:rsid w:val="004923EE"/>
    <w:rsid w:val="00492A19"/>
    <w:rsid w:val="00496BA3"/>
    <w:rsid w:val="00496FBB"/>
    <w:rsid w:val="004A0755"/>
    <w:rsid w:val="004A5726"/>
    <w:rsid w:val="004A5A4A"/>
    <w:rsid w:val="004B3663"/>
    <w:rsid w:val="004B6D18"/>
    <w:rsid w:val="004C1E6A"/>
    <w:rsid w:val="004C21D3"/>
    <w:rsid w:val="004C48D1"/>
    <w:rsid w:val="004D34EE"/>
    <w:rsid w:val="004D3F23"/>
    <w:rsid w:val="004D40FA"/>
    <w:rsid w:val="004D4659"/>
    <w:rsid w:val="004E52E9"/>
    <w:rsid w:val="004F18B0"/>
    <w:rsid w:val="004F2DEB"/>
    <w:rsid w:val="004F5F21"/>
    <w:rsid w:val="0051219D"/>
    <w:rsid w:val="005155FE"/>
    <w:rsid w:val="00516FDF"/>
    <w:rsid w:val="005173C4"/>
    <w:rsid w:val="0051767B"/>
    <w:rsid w:val="00521130"/>
    <w:rsid w:val="005219C8"/>
    <w:rsid w:val="00524C34"/>
    <w:rsid w:val="0052729F"/>
    <w:rsid w:val="00533D56"/>
    <w:rsid w:val="00535FF5"/>
    <w:rsid w:val="005439F1"/>
    <w:rsid w:val="005446BB"/>
    <w:rsid w:val="005532C6"/>
    <w:rsid w:val="00556307"/>
    <w:rsid w:val="00560DB8"/>
    <w:rsid w:val="0056290B"/>
    <w:rsid w:val="00564A4B"/>
    <w:rsid w:val="00564F4E"/>
    <w:rsid w:val="0056698F"/>
    <w:rsid w:val="0057094D"/>
    <w:rsid w:val="00572D8B"/>
    <w:rsid w:val="00575A7E"/>
    <w:rsid w:val="00575DA4"/>
    <w:rsid w:val="00583D38"/>
    <w:rsid w:val="00584F08"/>
    <w:rsid w:val="00587854"/>
    <w:rsid w:val="00587D5C"/>
    <w:rsid w:val="00591CEE"/>
    <w:rsid w:val="0059442D"/>
    <w:rsid w:val="00594623"/>
    <w:rsid w:val="0059634C"/>
    <w:rsid w:val="005971CB"/>
    <w:rsid w:val="005A12AD"/>
    <w:rsid w:val="005A6315"/>
    <w:rsid w:val="005B1965"/>
    <w:rsid w:val="005B3940"/>
    <w:rsid w:val="005B730C"/>
    <w:rsid w:val="005C06EC"/>
    <w:rsid w:val="005C3C49"/>
    <w:rsid w:val="005C648B"/>
    <w:rsid w:val="005C6ECB"/>
    <w:rsid w:val="005C78FB"/>
    <w:rsid w:val="005D4EF1"/>
    <w:rsid w:val="005D7660"/>
    <w:rsid w:val="005E0BE0"/>
    <w:rsid w:val="005E563D"/>
    <w:rsid w:val="005F11CD"/>
    <w:rsid w:val="00601C83"/>
    <w:rsid w:val="00601D56"/>
    <w:rsid w:val="00602F86"/>
    <w:rsid w:val="0060675D"/>
    <w:rsid w:val="00613868"/>
    <w:rsid w:val="00616123"/>
    <w:rsid w:val="00624EBF"/>
    <w:rsid w:val="00624F86"/>
    <w:rsid w:val="00631601"/>
    <w:rsid w:val="0063317D"/>
    <w:rsid w:val="00640AE5"/>
    <w:rsid w:val="00641F05"/>
    <w:rsid w:val="006442D7"/>
    <w:rsid w:val="006464F4"/>
    <w:rsid w:val="00652642"/>
    <w:rsid w:val="00662563"/>
    <w:rsid w:val="006647E9"/>
    <w:rsid w:val="006655A4"/>
    <w:rsid w:val="00667BD0"/>
    <w:rsid w:val="006715E3"/>
    <w:rsid w:val="00677D33"/>
    <w:rsid w:val="00684219"/>
    <w:rsid w:val="00686391"/>
    <w:rsid w:val="0069649A"/>
    <w:rsid w:val="006A3696"/>
    <w:rsid w:val="006A4633"/>
    <w:rsid w:val="006A576E"/>
    <w:rsid w:val="006B25BD"/>
    <w:rsid w:val="006B3E5D"/>
    <w:rsid w:val="006B55D1"/>
    <w:rsid w:val="006B7888"/>
    <w:rsid w:val="006C0F1E"/>
    <w:rsid w:val="006C28C0"/>
    <w:rsid w:val="006C536F"/>
    <w:rsid w:val="006C6168"/>
    <w:rsid w:val="006D3E18"/>
    <w:rsid w:val="006D530F"/>
    <w:rsid w:val="006D67A7"/>
    <w:rsid w:val="006E3F49"/>
    <w:rsid w:val="006E4673"/>
    <w:rsid w:val="006E68F0"/>
    <w:rsid w:val="006F1193"/>
    <w:rsid w:val="006F178E"/>
    <w:rsid w:val="006F1FDB"/>
    <w:rsid w:val="006F2FFE"/>
    <w:rsid w:val="006F365D"/>
    <w:rsid w:val="006F5797"/>
    <w:rsid w:val="007006E3"/>
    <w:rsid w:val="00706C9A"/>
    <w:rsid w:val="00712E0D"/>
    <w:rsid w:val="00712E80"/>
    <w:rsid w:val="00714B58"/>
    <w:rsid w:val="007173BB"/>
    <w:rsid w:val="00717A57"/>
    <w:rsid w:val="00721C4C"/>
    <w:rsid w:val="00725BEB"/>
    <w:rsid w:val="00726786"/>
    <w:rsid w:val="00727451"/>
    <w:rsid w:val="007309AA"/>
    <w:rsid w:val="00732CE4"/>
    <w:rsid w:val="00734ED6"/>
    <w:rsid w:val="00736E83"/>
    <w:rsid w:val="00737CF5"/>
    <w:rsid w:val="00740224"/>
    <w:rsid w:val="007418F4"/>
    <w:rsid w:val="007471AB"/>
    <w:rsid w:val="007511F8"/>
    <w:rsid w:val="00752287"/>
    <w:rsid w:val="007602A2"/>
    <w:rsid w:val="00772803"/>
    <w:rsid w:val="00773371"/>
    <w:rsid w:val="007739E5"/>
    <w:rsid w:val="00775DCE"/>
    <w:rsid w:val="007830BF"/>
    <w:rsid w:val="00783E0F"/>
    <w:rsid w:val="007845FF"/>
    <w:rsid w:val="00787EE6"/>
    <w:rsid w:val="007920D6"/>
    <w:rsid w:val="00795FB9"/>
    <w:rsid w:val="007A5124"/>
    <w:rsid w:val="007A784C"/>
    <w:rsid w:val="007A7E60"/>
    <w:rsid w:val="007B54D4"/>
    <w:rsid w:val="007B675E"/>
    <w:rsid w:val="007B7F29"/>
    <w:rsid w:val="007C112D"/>
    <w:rsid w:val="007C592B"/>
    <w:rsid w:val="007D07E5"/>
    <w:rsid w:val="007E038F"/>
    <w:rsid w:val="007E5BF3"/>
    <w:rsid w:val="007F0927"/>
    <w:rsid w:val="007F2517"/>
    <w:rsid w:val="008054F8"/>
    <w:rsid w:val="008056FD"/>
    <w:rsid w:val="008105AA"/>
    <w:rsid w:val="00811DD2"/>
    <w:rsid w:val="00812449"/>
    <w:rsid w:val="00813898"/>
    <w:rsid w:val="008142A7"/>
    <w:rsid w:val="008162E0"/>
    <w:rsid w:val="00831AD3"/>
    <w:rsid w:val="008367B4"/>
    <w:rsid w:val="008412E2"/>
    <w:rsid w:val="00841AE0"/>
    <w:rsid w:val="00842BEF"/>
    <w:rsid w:val="008471E2"/>
    <w:rsid w:val="00851D0C"/>
    <w:rsid w:val="00863791"/>
    <w:rsid w:val="00864401"/>
    <w:rsid w:val="00867740"/>
    <w:rsid w:val="008726ED"/>
    <w:rsid w:val="008731F0"/>
    <w:rsid w:val="00876F9A"/>
    <w:rsid w:val="00877A25"/>
    <w:rsid w:val="008811C9"/>
    <w:rsid w:val="008877B8"/>
    <w:rsid w:val="00890D3C"/>
    <w:rsid w:val="008A1CB9"/>
    <w:rsid w:val="008A42DB"/>
    <w:rsid w:val="008A6F22"/>
    <w:rsid w:val="008B06E9"/>
    <w:rsid w:val="008B3FC9"/>
    <w:rsid w:val="008B458E"/>
    <w:rsid w:val="008B6036"/>
    <w:rsid w:val="008B6661"/>
    <w:rsid w:val="008C00B9"/>
    <w:rsid w:val="008C35C1"/>
    <w:rsid w:val="008C7752"/>
    <w:rsid w:val="008D1F27"/>
    <w:rsid w:val="008D254F"/>
    <w:rsid w:val="008D6CE8"/>
    <w:rsid w:val="008E40EB"/>
    <w:rsid w:val="008E758D"/>
    <w:rsid w:val="008F7677"/>
    <w:rsid w:val="00903CB0"/>
    <w:rsid w:val="009068F7"/>
    <w:rsid w:val="009069F0"/>
    <w:rsid w:val="00906BFC"/>
    <w:rsid w:val="00912987"/>
    <w:rsid w:val="009214A4"/>
    <w:rsid w:val="009238E7"/>
    <w:rsid w:val="00924B6C"/>
    <w:rsid w:val="00924FC6"/>
    <w:rsid w:val="00927792"/>
    <w:rsid w:val="009279DE"/>
    <w:rsid w:val="00932C96"/>
    <w:rsid w:val="00942466"/>
    <w:rsid w:val="0095045C"/>
    <w:rsid w:val="00951C12"/>
    <w:rsid w:val="00963208"/>
    <w:rsid w:val="0096699E"/>
    <w:rsid w:val="00966DEE"/>
    <w:rsid w:val="0097421F"/>
    <w:rsid w:val="009744AF"/>
    <w:rsid w:val="00976E9F"/>
    <w:rsid w:val="00977877"/>
    <w:rsid w:val="00983462"/>
    <w:rsid w:val="00985790"/>
    <w:rsid w:val="00987F4D"/>
    <w:rsid w:val="009A5065"/>
    <w:rsid w:val="009B05C6"/>
    <w:rsid w:val="009B1B87"/>
    <w:rsid w:val="009B685B"/>
    <w:rsid w:val="009C7722"/>
    <w:rsid w:val="009D0929"/>
    <w:rsid w:val="009D7237"/>
    <w:rsid w:val="009E5088"/>
    <w:rsid w:val="009E5A2C"/>
    <w:rsid w:val="009F0127"/>
    <w:rsid w:val="009F0738"/>
    <w:rsid w:val="009F0EB4"/>
    <w:rsid w:val="009F3A8D"/>
    <w:rsid w:val="009F6B8E"/>
    <w:rsid w:val="00A02007"/>
    <w:rsid w:val="00A047A4"/>
    <w:rsid w:val="00A04B97"/>
    <w:rsid w:val="00A058F1"/>
    <w:rsid w:val="00A14947"/>
    <w:rsid w:val="00A16452"/>
    <w:rsid w:val="00A22A5F"/>
    <w:rsid w:val="00A23D82"/>
    <w:rsid w:val="00A3194A"/>
    <w:rsid w:val="00A339B4"/>
    <w:rsid w:val="00A36B76"/>
    <w:rsid w:val="00A45E74"/>
    <w:rsid w:val="00A46FA9"/>
    <w:rsid w:val="00A50386"/>
    <w:rsid w:val="00A51BC4"/>
    <w:rsid w:val="00A614DE"/>
    <w:rsid w:val="00A63518"/>
    <w:rsid w:val="00A67B96"/>
    <w:rsid w:val="00A75F76"/>
    <w:rsid w:val="00A805AE"/>
    <w:rsid w:val="00A9608C"/>
    <w:rsid w:val="00A9653B"/>
    <w:rsid w:val="00A968D4"/>
    <w:rsid w:val="00AA0AC2"/>
    <w:rsid w:val="00AB002C"/>
    <w:rsid w:val="00AB382F"/>
    <w:rsid w:val="00AC324C"/>
    <w:rsid w:val="00AC561F"/>
    <w:rsid w:val="00AD2179"/>
    <w:rsid w:val="00AE1BFD"/>
    <w:rsid w:val="00AE1C5F"/>
    <w:rsid w:val="00AE3617"/>
    <w:rsid w:val="00AE41BD"/>
    <w:rsid w:val="00AE6208"/>
    <w:rsid w:val="00AF0F2F"/>
    <w:rsid w:val="00AF6EEA"/>
    <w:rsid w:val="00B01202"/>
    <w:rsid w:val="00B070A0"/>
    <w:rsid w:val="00B1220B"/>
    <w:rsid w:val="00B16F3D"/>
    <w:rsid w:val="00B17641"/>
    <w:rsid w:val="00B2170B"/>
    <w:rsid w:val="00B3126B"/>
    <w:rsid w:val="00B356AF"/>
    <w:rsid w:val="00B40B30"/>
    <w:rsid w:val="00B47B45"/>
    <w:rsid w:val="00B51AE9"/>
    <w:rsid w:val="00B53A24"/>
    <w:rsid w:val="00B650A5"/>
    <w:rsid w:val="00B67CF8"/>
    <w:rsid w:val="00B7276C"/>
    <w:rsid w:val="00B7425D"/>
    <w:rsid w:val="00B7751D"/>
    <w:rsid w:val="00B867C6"/>
    <w:rsid w:val="00B911C2"/>
    <w:rsid w:val="00B91C48"/>
    <w:rsid w:val="00B91F17"/>
    <w:rsid w:val="00B94375"/>
    <w:rsid w:val="00B95B97"/>
    <w:rsid w:val="00B95E14"/>
    <w:rsid w:val="00B96D4E"/>
    <w:rsid w:val="00B97CD1"/>
    <w:rsid w:val="00BA3B2A"/>
    <w:rsid w:val="00BA6F55"/>
    <w:rsid w:val="00BB4DE8"/>
    <w:rsid w:val="00BD0A26"/>
    <w:rsid w:val="00BD2946"/>
    <w:rsid w:val="00BD51C0"/>
    <w:rsid w:val="00BE4A83"/>
    <w:rsid w:val="00BE588E"/>
    <w:rsid w:val="00BE7196"/>
    <w:rsid w:val="00BF1BDA"/>
    <w:rsid w:val="00BF2F5E"/>
    <w:rsid w:val="00BF6C22"/>
    <w:rsid w:val="00BF776D"/>
    <w:rsid w:val="00BF798C"/>
    <w:rsid w:val="00C036C6"/>
    <w:rsid w:val="00C1468A"/>
    <w:rsid w:val="00C1544B"/>
    <w:rsid w:val="00C15AA7"/>
    <w:rsid w:val="00C16003"/>
    <w:rsid w:val="00C1685D"/>
    <w:rsid w:val="00C16D0C"/>
    <w:rsid w:val="00C25D53"/>
    <w:rsid w:val="00C31FCC"/>
    <w:rsid w:val="00C37AF5"/>
    <w:rsid w:val="00C468F2"/>
    <w:rsid w:val="00C51D54"/>
    <w:rsid w:val="00C52E10"/>
    <w:rsid w:val="00C60CC5"/>
    <w:rsid w:val="00C62374"/>
    <w:rsid w:val="00C64B02"/>
    <w:rsid w:val="00C81FE7"/>
    <w:rsid w:val="00C84523"/>
    <w:rsid w:val="00C846A5"/>
    <w:rsid w:val="00C84778"/>
    <w:rsid w:val="00C85789"/>
    <w:rsid w:val="00C85D2F"/>
    <w:rsid w:val="00C86037"/>
    <w:rsid w:val="00C903D8"/>
    <w:rsid w:val="00C90FAE"/>
    <w:rsid w:val="00C92E7D"/>
    <w:rsid w:val="00C9365A"/>
    <w:rsid w:val="00C974FC"/>
    <w:rsid w:val="00CA2747"/>
    <w:rsid w:val="00CA536A"/>
    <w:rsid w:val="00CA7439"/>
    <w:rsid w:val="00CA75A9"/>
    <w:rsid w:val="00CB3A76"/>
    <w:rsid w:val="00CB6367"/>
    <w:rsid w:val="00CC0657"/>
    <w:rsid w:val="00CC227D"/>
    <w:rsid w:val="00CD19A3"/>
    <w:rsid w:val="00CD1D88"/>
    <w:rsid w:val="00CD6B96"/>
    <w:rsid w:val="00CE0325"/>
    <w:rsid w:val="00CE0680"/>
    <w:rsid w:val="00CE64CC"/>
    <w:rsid w:val="00CE6A75"/>
    <w:rsid w:val="00CE7CA4"/>
    <w:rsid w:val="00CF0A2D"/>
    <w:rsid w:val="00CF1E2B"/>
    <w:rsid w:val="00D03407"/>
    <w:rsid w:val="00D03BA9"/>
    <w:rsid w:val="00D03E07"/>
    <w:rsid w:val="00D05793"/>
    <w:rsid w:val="00D065E8"/>
    <w:rsid w:val="00D06FC5"/>
    <w:rsid w:val="00D07281"/>
    <w:rsid w:val="00D11C97"/>
    <w:rsid w:val="00D130BE"/>
    <w:rsid w:val="00D15AAC"/>
    <w:rsid w:val="00D21EB3"/>
    <w:rsid w:val="00D2564E"/>
    <w:rsid w:val="00D25A42"/>
    <w:rsid w:val="00D37382"/>
    <w:rsid w:val="00D37AB5"/>
    <w:rsid w:val="00D42DFA"/>
    <w:rsid w:val="00D47BEC"/>
    <w:rsid w:val="00D5007F"/>
    <w:rsid w:val="00D530AA"/>
    <w:rsid w:val="00D54965"/>
    <w:rsid w:val="00D64FA5"/>
    <w:rsid w:val="00D7007E"/>
    <w:rsid w:val="00D850B6"/>
    <w:rsid w:val="00D852B7"/>
    <w:rsid w:val="00D9105B"/>
    <w:rsid w:val="00D926CE"/>
    <w:rsid w:val="00D96E61"/>
    <w:rsid w:val="00D979B4"/>
    <w:rsid w:val="00DB12C8"/>
    <w:rsid w:val="00DC455C"/>
    <w:rsid w:val="00DD2DF9"/>
    <w:rsid w:val="00DD469F"/>
    <w:rsid w:val="00DD5CB7"/>
    <w:rsid w:val="00DD748D"/>
    <w:rsid w:val="00DE26C2"/>
    <w:rsid w:val="00DE28A0"/>
    <w:rsid w:val="00DE6360"/>
    <w:rsid w:val="00E0013E"/>
    <w:rsid w:val="00E01480"/>
    <w:rsid w:val="00E068CF"/>
    <w:rsid w:val="00E1390F"/>
    <w:rsid w:val="00E1635C"/>
    <w:rsid w:val="00E20CA8"/>
    <w:rsid w:val="00E24788"/>
    <w:rsid w:val="00E33A9A"/>
    <w:rsid w:val="00E33BCE"/>
    <w:rsid w:val="00E36590"/>
    <w:rsid w:val="00E41D70"/>
    <w:rsid w:val="00E44321"/>
    <w:rsid w:val="00E454FF"/>
    <w:rsid w:val="00E5203F"/>
    <w:rsid w:val="00E656D1"/>
    <w:rsid w:val="00E71949"/>
    <w:rsid w:val="00E74E45"/>
    <w:rsid w:val="00E85534"/>
    <w:rsid w:val="00E959FC"/>
    <w:rsid w:val="00E96936"/>
    <w:rsid w:val="00E97F5B"/>
    <w:rsid w:val="00EA32E0"/>
    <w:rsid w:val="00EA5EA5"/>
    <w:rsid w:val="00EB2B1F"/>
    <w:rsid w:val="00EB593F"/>
    <w:rsid w:val="00EC145E"/>
    <w:rsid w:val="00EC1E2E"/>
    <w:rsid w:val="00EC23CC"/>
    <w:rsid w:val="00ED5041"/>
    <w:rsid w:val="00EE464D"/>
    <w:rsid w:val="00EE7787"/>
    <w:rsid w:val="00F04DDB"/>
    <w:rsid w:val="00F05D1F"/>
    <w:rsid w:val="00F10FA5"/>
    <w:rsid w:val="00F14808"/>
    <w:rsid w:val="00F15E14"/>
    <w:rsid w:val="00F15F63"/>
    <w:rsid w:val="00F21E51"/>
    <w:rsid w:val="00F2280B"/>
    <w:rsid w:val="00F22FD0"/>
    <w:rsid w:val="00F236A3"/>
    <w:rsid w:val="00F30B62"/>
    <w:rsid w:val="00F3678A"/>
    <w:rsid w:val="00F37776"/>
    <w:rsid w:val="00F37E42"/>
    <w:rsid w:val="00F4487D"/>
    <w:rsid w:val="00F4534A"/>
    <w:rsid w:val="00F45F19"/>
    <w:rsid w:val="00F528EF"/>
    <w:rsid w:val="00F614A9"/>
    <w:rsid w:val="00F72A2B"/>
    <w:rsid w:val="00F732D6"/>
    <w:rsid w:val="00F764D1"/>
    <w:rsid w:val="00F771C6"/>
    <w:rsid w:val="00F8199F"/>
    <w:rsid w:val="00F83B55"/>
    <w:rsid w:val="00F847FB"/>
    <w:rsid w:val="00F877B2"/>
    <w:rsid w:val="00FA3D35"/>
    <w:rsid w:val="00FC41B3"/>
    <w:rsid w:val="00FC56DA"/>
    <w:rsid w:val="00FD2683"/>
    <w:rsid w:val="00FE117C"/>
    <w:rsid w:val="00FE1810"/>
    <w:rsid w:val="00FE69CD"/>
    <w:rsid w:val="00FF6E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6dffff,#dbfffe,#ebffff,#eaeaea"/>
    </o:shapedefaults>
    <o:shapelayout v:ext="edit">
      <o:idmap v:ext="edit" data="1"/>
    </o:shapelayout>
  </w:shapeDefaults>
  <w:decimalSymbol w:val="."/>
  <w:listSeparator w:val=","/>
  <w15:chartTrackingRefBased/>
  <w15:docId w15:val="{68F5427E-9879-4339-AE53-2ED234D3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A26"/>
    <w:rPr>
      <w:lang w:val="en-AU"/>
    </w:rPr>
  </w:style>
  <w:style w:type="paragraph" w:styleId="Heading1">
    <w:name w:val="heading 1"/>
    <w:basedOn w:val="Normal"/>
    <w:next w:val="Normal"/>
    <w:qFormat/>
    <w:rsid w:val="00BD0A26"/>
    <w:pPr>
      <w:keepNext/>
      <w:outlineLvl w:val="0"/>
    </w:pPr>
    <w:rPr>
      <w:rFonts w:ascii="Verdana" w:hAnsi="Verdana"/>
      <w:b/>
      <w:sz w:val="16"/>
    </w:rPr>
  </w:style>
  <w:style w:type="paragraph" w:styleId="Heading2">
    <w:name w:val="heading 2"/>
    <w:basedOn w:val="Normal"/>
    <w:next w:val="Normal"/>
    <w:qFormat/>
    <w:rsid w:val="00BD0A26"/>
    <w:pPr>
      <w:keepNext/>
      <w:spacing w:before="240" w:after="60"/>
      <w:outlineLvl w:val="1"/>
    </w:pPr>
    <w:rPr>
      <w:rFonts w:ascii="Arial" w:hAnsi="Arial"/>
      <w:b/>
      <w:i/>
      <w:sz w:val="24"/>
    </w:rPr>
  </w:style>
  <w:style w:type="paragraph" w:styleId="Heading3">
    <w:name w:val="heading 3"/>
    <w:basedOn w:val="Normal"/>
    <w:next w:val="Normal"/>
    <w:link w:val="Heading3Char"/>
    <w:qFormat/>
    <w:rsid w:val="00BD0A26"/>
    <w:pPr>
      <w:keepNext/>
      <w:tabs>
        <w:tab w:val="left" w:pos="4962"/>
      </w:tabs>
      <w:ind w:right="-192" w:firstLine="2880"/>
      <w:outlineLvl w:val="2"/>
    </w:pPr>
    <w:rPr>
      <w:rFonts w:ascii="PirateLogoFont" w:hAnsi="PirateLogoFont"/>
      <w:b/>
      <w:sz w:val="22"/>
      <w:lang w:val="en-US" w:eastAsia="x-none"/>
    </w:rPr>
  </w:style>
  <w:style w:type="paragraph" w:styleId="Heading4">
    <w:name w:val="heading 4"/>
    <w:basedOn w:val="Normal"/>
    <w:next w:val="Normal"/>
    <w:link w:val="Heading4Char"/>
    <w:qFormat/>
    <w:rsid w:val="00BD0A26"/>
    <w:pPr>
      <w:keepNext/>
      <w:outlineLvl w:val="3"/>
    </w:pPr>
    <w:rPr>
      <w:rFonts w:ascii="Verdana" w:hAnsi="Verdana"/>
      <w:i/>
      <w:sz w:val="16"/>
      <w:lang w:eastAsia="x-none"/>
    </w:rPr>
  </w:style>
  <w:style w:type="paragraph" w:styleId="Heading8">
    <w:name w:val="heading 8"/>
    <w:basedOn w:val="Normal"/>
    <w:next w:val="Normal"/>
    <w:qFormat/>
    <w:rsid w:val="00BD0A26"/>
    <w:pPr>
      <w:keepNext/>
      <w:outlineLvl w:val="7"/>
    </w:pPr>
    <w:rPr>
      <w:rFonts w:ascii="Arial" w:hAnsi="Arial"/>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0A26"/>
    <w:pPr>
      <w:tabs>
        <w:tab w:val="center" w:pos="4153"/>
        <w:tab w:val="right" w:pos="8306"/>
      </w:tabs>
    </w:pPr>
  </w:style>
  <w:style w:type="paragraph" w:styleId="Footer">
    <w:name w:val="footer"/>
    <w:basedOn w:val="Normal"/>
    <w:rsid w:val="00BD0A26"/>
    <w:pPr>
      <w:tabs>
        <w:tab w:val="center" w:pos="4153"/>
        <w:tab w:val="right" w:pos="8306"/>
      </w:tabs>
    </w:pPr>
  </w:style>
  <w:style w:type="character" w:styleId="Hyperlink">
    <w:name w:val="Hyperlink"/>
    <w:rsid w:val="00BD0A26"/>
    <w:rPr>
      <w:color w:val="0000FF"/>
      <w:u w:val="single"/>
    </w:rPr>
  </w:style>
  <w:style w:type="paragraph" w:customStyle="1" w:styleId="Style3">
    <w:name w:val="Style3"/>
    <w:rsid w:val="00BD0A26"/>
    <w:rPr>
      <w:rFonts w:ascii="Arial" w:hAnsi="Arial"/>
      <w:snapToGrid w:val="0"/>
      <w:sz w:val="24"/>
      <w:lang w:val="en-US"/>
    </w:rPr>
  </w:style>
  <w:style w:type="paragraph" w:customStyle="1" w:styleId="Style0">
    <w:name w:val="Style0"/>
    <w:rsid w:val="00BD0A26"/>
    <w:pPr>
      <w:autoSpaceDE w:val="0"/>
      <w:autoSpaceDN w:val="0"/>
      <w:adjustRightInd w:val="0"/>
    </w:pPr>
    <w:rPr>
      <w:rFonts w:ascii="Arial" w:hAnsi="Arial"/>
      <w:lang w:val="en-US"/>
    </w:rPr>
  </w:style>
  <w:style w:type="paragraph" w:customStyle="1" w:styleId="Style1">
    <w:name w:val="Style1"/>
    <w:basedOn w:val="Normal"/>
    <w:rsid w:val="00BD0A26"/>
    <w:pPr>
      <w:ind w:left="5670" w:right="-176" w:hanging="2835"/>
      <w:jc w:val="both"/>
    </w:pPr>
    <w:rPr>
      <w:rFonts w:ascii="PirateLogoFont" w:hAnsi="PirateLogoFont"/>
      <w:sz w:val="24"/>
      <w:lang w:val="en-US"/>
    </w:rPr>
  </w:style>
  <w:style w:type="paragraph" w:styleId="BodyTextIndent">
    <w:name w:val="Body Text Indent"/>
    <w:basedOn w:val="Normal"/>
    <w:rsid w:val="00BD0A26"/>
    <w:rPr>
      <w:rFonts w:ascii="Gill" w:hAnsi="Gill"/>
      <w:color w:val="000000"/>
      <w:sz w:val="22"/>
      <w:lang w:val="en-US"/>
    </w:rPr>
  </w:style>
  <w:style w:type="paragraph" w:customStyle="1" w:styleId="Pa1">
    <w:name w:val="Pa1"/>
    <w:basedOn w:val="Normal"/>
    <w:next w:val="Normal"/>
    <w:rsid w:val="00BD0A26"/>
    <w:pPr>
      <w:autoSpaceDE w:val="0"/>
      <w:autoSpaceDN w:val="0"/>
      <w:adjustRightInd w:val="0"/>
      <w:spacing w:line="201" w:lineRule="atLeast"/>
    </w:pPr>
    <w:rPr>
      <w:rFonts w:ascii="Corporate A" w:hAnsi="Corporate A"/>
      <w:sz w:val="24"/>
      <w:szCs w:val="24"/>
      <w:lang w:val="en-ZA"/>
    </w:rPr>
  </w:style>
  <w:style w:type="character" w:customStyle="1" w:styleId="A5">
    <w:name w:val="A5"/>
    <w:uiPriority w:val="99"/>
    <w:rsid w:val="00BD0A26"/>
    <w:rPr>
      <w:rFonts w:cs="Corporate A"/>
      <w:color w:val="000000"/>
      <w:sz w:val="21"/>
      <w:szCs w:val="21"/>
    </w:rPr>
  </w:style>
  <w:style w:type="paragraph" w:customStyle="1" w:styleId="Pa2">
    <w:name w:val="Pa2"/>
    <w:basedOn w:val="Normal"/>
    <w:next w:val="Normal"/>
    <w:uiPriority w:val="99"/>
    <w:rsid w:val="00BD0A26"/>
    <w:pPr>
      <w:autoSpaceDE w:val="0"/>
      <w:autoSpaceDN w:val="0"/>
      <w:adjustRightInd w:val="0"/>
      <w:spacing w:line="201" w:lineRule="atLeast"/>
    </w:pPr>
    <w:rPr>
      <w:rFonts w:ascii="Corporate A" w:hAnsi="Corporate A"/>
      <w:sz w:val="24"/>
      <w:szCs w:val="24"/>
      <w:lang w:val="en-ZA"/>
    </w:rPr>
  </w:style>
  <w:style w:type="character" w:customStyle="1" w:styleId="shorttext">
    <w:name w:val="short_text"/>
    <w:basedOn w:val="DefaultParagraphFont"/>
    <w:rsid w:val="00E44321"/>
  </w:style>
  <w:style w:type="character" w:customStyle="1" w:styleId="Heading3Char">
    <w:name w:val="Heading 3 Char"/>
    <w:link w:val="Heading3"/>
    <w:rsid w:val="00CE7CA4"/>
    <w:rPr>
      <w:rFonts w:ascii="PirateLogoFont" w:hAnsi="PirateLogoFont"/>
      <w:b/>
      <w:sz w:val="22"/>
      <w:lang w:val="en-US"/>
    </w:rPr>
  </w:style>
  <w:style w:type="character" w:customStyle="1" w:styleId="Heading4Char">
    <w:name w:val="Heading 4 Char"/>
    <w:link w:val="Heading4"/>
    <w:rsid w:val="00CE7CA4"/>
    <w:rPr>
      <w:rFonts w:ascii="Verdana" w:hAnsi="Verdana"/>
      <w:i/>
      <w:sz w:val="16"/>
      <w:lang w:val="en-AU"/>
    </w:rPr>
  </w:style>
  <w:style w:type="paragraph" w:customStyle="1" w:styleId="Default">
    <w:name w:val="Default"/>
    <w:rsid w:val="00A058F1"/>
    <w:pPr>
      <w:autoSpaceDE w:val="0"/>
      <w:autoSpaceDN w:val="0"/>
      <w:adjustRightInd w:val="0"/>
    </w:pPr>
    <w:rPr>
      <w:rFonts w:ascii="RotisSansSerif ExtraBold" w:eastAsia="Calibri" w:hAnsi="RotisSansSerif ExtraBold" w:cs="RotisSansSerif ExtraBold"/>
      <w:color w:val="000000"/>
      <w:sz w:val="24"/>
      <w:szCs w:val="24"/>
      <w:lang w:eastAsia="en-US"/>
    </w:rPr>
  </w:style>
  <w:style w:type="character" w:customStyle="1" w:styleId="A4">
    <w:name w:val="A4"/>
    <w:uiPriority w:val="99"/>
    <w:rsid w:val="00A058F1"/>
    <w:rPr>
      <w:rFonts w:cs="RotisSansSerif ExtraBold"/>
      <w:b/>
      <w:bCs/>
      <w:color w:val="007CC3"/>
      <w:sz w:val="22"/>
      <w:szCs w:val="22"/>
    </w:rPr>
  </w:style>
  <w:style w:type="paragraph" w:customStyle="1" w:styleId="Pa7">
    <w:name w:val="Pa7"/>
    <w:basedOn w:val="Default"/>
    <w:next w:val="Default"/>
    <w:uiPriority w:val="99"/>
    <w:rsid w:val="00A058F1"/>
    <w:pPr>
      <w:spacing w:line="221" w:lineRule="atLeast"/>
    </w:pPr>
    <w:rPr>
      <w:rFonts w:cs="Times New Roman"/>
      <w:color w:val="auto"/>
    </w:rPr>
  </w:style>
  <w:style w:type="character" w:customStyle="1" w:styleId="A3">
    <w:name w:val="A3"/>
    <w:uiPriority w:val="99"/>
    <w:rsid w:val="00A058F1"/>
    <w:rPr>
      <w:rFonts w:ascii="RotisSansSerif Light" w:hAnsi="RotisSansSerif Light" w:cs="RotisSansSerif Light"/>
      <w:color w:val="007CC3"/>
      <w:sz w:val="20"/>
      <w:szCs w:val="20"/>
    </w:rPr>
  </w:style>
  <w:style w:type="paragraph" w:styleId="ListParagraph">
    <w:name w:val="List Paragraph"/>
    <w:basedOn w:val="Normal"/>
    <w:uiPriority w:val="34"/>
    <w:qFormat/>
    <w:rsid w:val="00A614DE"/>
    <w:pPr>
      <w:spacing w:after="200" w:line="276" w:lineRule="auto"/>
      <w:ind w:left="720"/>
    </w:pPr>
    <w:rPr>
      <w:rFonts w:ascii="Calibri" w:hAnsi="Calibri" w:cs="Calibri"/>
      <w:sz w:val="22"/>
      <w:szCs w:val="22"/>
      <w:lang w:val="en-US" w:eastAsia="en-US"/>
    </w:rPr>
  </w:style>
  <w:style w:type="paragraph" w:styleId="BalloonText">
    <w:name w:val="Balloon Text"/>
    <w:basedOn w:val="Normal"/>
    <w:link w:val="BalloonTextChar"/>
    <w:rsid w:val="00415126"/>
    <w:rPr>
      <w:rFonts w:ascii="Tahoma" w:hAnsi="Tahoma"/>
      <w:sz w:val="16"/>
      <w:szCs w:val="16"/>
      <w:lang w:eastAsia="x-none"/>
    </w:rPr>
  </w:style>
  <w:style w:type="character" w:customStyle="1" w:styleId="BalloonTextChar">
    <w:name w:val="Balloon Text Char"/>
    <w:link w:val="BalloonText"/>
    <w:rsid w:val="00415126"/>
    <w:rPr>
      <w:rFonts w:ascii="Tahoma" w:hAnsi="Tahoma" w:cs="Tahoma"/>
      <w:sz w:val="16"/>
      <w:szCs w:val="16"/>
      <w:lang w:val="en-AU"/>
    </w:rPr>
  </w:style>
  <w:style w:type="paragraph" w:customStyle="1" w:styleId="CHAPTERHEAD">
    <w:name w:val="*CHAPTER HEAD"/>
    <w:basedOn w:val="Normal"/>
    <w:qFormat/>
    <w:rsid w:val="00226C2E"/>
    <w:pPr>
      <w:spacing w:before="120" w:after="240"/>
      <w:jc w:val="center"/>
    </w:pPr>
    <w:rPr>
      <w:b/>
      <w:sz w:val="36"/>
      <w:szCs w:val="24"/>
      <w:lang w:val="en-US" w:eastAsia="en-US"/>
    </w:rPr>
  </w:style>
  <w:style w:type="paragraph" w:customStyle="1" w:styleId="HEAD11">
    <w:name w:val="*HEAD 1.1"/>
    <w:basedOn w:val="Normal"/>
    <w:qFormat/>
    <w:rsid w:val="00226C2E"/>
    <w:pPr>
      <w:spacing w:before="240" w:after="240"/>
      <w:ind w:left="720" w:hanging="720"/>
    </w:pPr>
    <w:rPr>
      <w:b/>
      <w:bCs/>
      <w:sz w:val="26"/>
      <w:szCs w:val="26"/>
      <w:lang w:val="en-US" w:eastAsia="en-US"/>
    </w:rPr>
  </w:style>
  <w:style w:type="paragraph" w:customStyle="1" w:styleId="Pa0">
    <w:name w:val="Pa0"/>
    <w:basedOn w:val="Default"/>
    <w:next w:val="Default"/>
    <w:uiPriority w:val="99"/>
    <w:rsid w:val="00A9653B"/>
    <w:pPr>
      <w:spacing w:line="241" w:lineRule="atLeast"/>
    </w:pPr>
    <w:rPr>
      <w:rFonts w:ascii="Helvetica 55 Roman" w:eastAsia="Times New Roman" w:hAnsi="Helvetica 55 Roman" w:cs="Times New Roman"/>
      <w:color w:val="auto"/>
      <w:lang w:eastAsia="en-ZA"/>
    </w:rPr>
  </w:style>
  <w:style w:type="paragraph" w:customStyle="1" w:styleId="Pa3">
    <w:name w:val="Pa3"/>
    <w:basedOn w:val="Default"/>
    <w:next w:val="Default"/>
    <w:uiPriority w:val="99"/>
    <w:rsid w:val="00A9653B"/>
    <w:pPr>
      <w:spacing w:line="241" w:lineRule="atLeast"/>
    </w:pPr>
    <w:rPr>
      <w:rFonts w:ascii="Helvetica 55 Roman" w:eastAsia="Times New Roman" w:hAnsi="Helvetica 55 Roman" w:cs="Times New Roman"/>
      <w:color w:val="auto"/>
      <w:lang w:eastAsia="en-ZA"/>
    </w:rPr>
  </w:style>
  <w:style w:type="table" w:styleId="TableGrid">
    <w:name w:val="Table Grid"/>
    <w:basedOn w:val="TableNormal"/>
    <w:rsid w:val="0049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C112D"/>
    <w:rPr>
      <w:lang w:val="en-AU"/>
    </w:rPr>
  </w:style>
  <w:style w:type="character" w:styleId="Strong">
    <w:name w:val="Strong"/>
    <w:uiPriority w:val="22"/>
    <w:qFormat/>
    <w:rsid w:val="00221712"/>
    <w:rPr>
      <w:b/>
      <w:bCs/>
    </w:rPr>
  </w:style>
  <w:style w:type="paragraph" w:styleId="NormalWeb">
    <w:name w:val="Normal (Web)"/>
    <w:basedOn w:val="Normal"/>
    <w:uiPriority w:val="99"/>
    <w:unhideWhenUsed/>
    <w:rsid w:val="00221712"/>
    <w:pPr>
      <w:spacing w:before="100" w:beforeAutospacing="1" w:after="100" w:afterAutospacing="1"/>
    </w:pPr>
    <w:rPr>
      <w:sz w:val="24"/>
      <w:szCs w:val="24"/>
      <w:lang w:val="en-ZA"/>
    </w:rPr>
  </w:style>
  <w:style w:type="paragraph" w:customStyle="1" w:styleId="dark">
    <w:name w:val="dark"/>
    <w:basedOn w:val="Normal"/>
    <w:rsid w:val="00221712"/>
    <w:pPr>
      <w:spacing w:before="100" w:beforeAutospacing="1" w:after="100" w:afterAutospacing="1"/>
    </w:pPr>
    <w:rPr>
      <w:sz w:val="24"/>
      <w:szCs w:val="24"/>
      <w:lang w:val="en-ZA"/>
    </w:rPr>
  </w:style>
  <w:style w:type="character" w:styleId="Emphasis">
    <w:name w:val="Emphasis"/>
    <w:uiPriority w:val="20"/>
    <w:qFormat/>
    <w:rsid w:val="004839DB"/>
    <w:rPr>
      <w:i/>
      <w:iCs/>
    </w:rPr>
  </w:style>
  <w:style w:type="character" w:styleId="FollowedHyperlink">
    <w:name w:val="FollowedHyperlink"/>
    <w:rsid w:val="001F4FD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855620">
      <w:bodyDiv w:val="1"/>
      <w:marLeft w:val="89"/>
      <w:marRight w:val="89"/>
      <w:marTop w:val="89"/>
      <w:marBottom w:val="22"/>
      <w:divBdr>
        <w:top w:val="none" w:sz="0" w:space="0" w:color="auto"/>
        <w:left w:val="none" w:sz="0" w:space="0" w:color="auto"/>
        <w:bottom w:val="none" w:sz="0" w:space="0" w:color="auto"/>
        <w:right w:val="none" w:sz="0" w:space="0" w:color="auto"/>
      </w:divBdr>
      <w:divsChild>
        <w:div w:id="1451044795">
          <w:marLeft w:val="0"/>
          <w:marRight w:val="0"/>
          <w:marTop w:val="0"/>
          <w:marBottom w:val="0"/>
          <w:divBdr>
            <w:top w:val="none" w:sz="0" w:space="0" w:color="auto"/>
            <w:left w:val="none" w:sz="0" w:space="0" w:color="auto"/>
            <w:bottom w:val="none" w:sz="0" w:space="0" w:color="auto"/>
            <w:right w:val="none" w:sz="0" w:space="0" w:color="auto"/>
          </w:divBdr>
        </w:div>
      </w:divsChild>
    </w:div>
    <w:div w:id="869102758">
      <w:bodyDiv w:val="1"/>
      <w:marLeft w:val="0"/>
      <w:marRight w:val="0"/>
      <w:marTop w:val="0"/>
      <w:marBottom w:val="0"/>
      <w:divBdr>
        <w:top w:val="none" w:sz="0" w:space="0" w:color="auto"/>
        <w:left w:val="none" w:sz="0" w:space="0" w:color="auto"/>
        <w:bottom w:val="none" w:sz="0" w:space="0" w:color="auto"/>
        <w:right w:val="none" w:sz="0" w:space="0" w:color="auto"/>
      </w:divBdr>
    </w:div>
    <w:div w:id="908422242">
      <w:bodyDiv w:val="1"/>
      <w:marLeft w:val="0"/>
      <w:marRight w:val="0"/>
      <w:marTop w:val="0"/>
      <w:marBottom w:val="0"/>
      <w:divBdr>
        <w:top w:val="none" w:sz="0" w:space="0" w:color="auto"/>
        <w:left w:val="none" w:sz="0" w:space="0" w:color="auto"/>
        <w:bottom w:val="none" w:sz="0" w:space="0" w:color="auto"/>
        <w:right w:val="none" w:sz="0" w:space="0" w:color="auto"/>
      </w:divBdr>
      <w:divsChild>
        <w:div w:id="485706475">
          <w:marLeft w:val="0"/>
          <w:marRight w:val="0"/>
          <w:marTop w:val="0"/>
          <w:marBottom w:val="0"/>
          <w:divBdr>
            <w:top w:val="none" w:sz="0" w:space="0" w:color="auto"/>
            <w:left w:val="none" w:sz="0" w:space="0" w:color="auto"/>
            <w:bottom w:val="none" w:sz="0" w:space="0" w:color="auto"/>
            <w:right w:val="none" w:sz="0" w:space="0" w:color="auto"/>
          </w:divBdr>
        </w:div>
      </w:divsChild>
    </w:div>
    <w:div w:id="2055621827">
      <w:bodyDiv w:val="1"/>
      <w:marLeft w:val="0"/>
      <w:marRight w:val="0"/>
      <w:marTop w:val="0"/>
      <w:marBottom w:val="0"/>
      <w:divBdr>
        <w:top w:val="none" w:sz="0" w:space="0" w:color="auto"/>
        <w:left w:val="none" w:sz="0" w:space="0" w:color="auto"/>
        <w:bottom w:val="none" w:sz="0" w:space="0" w:color="auto"/>
        <w:right w:val="none" w:sz="0" w:space="0" w:color="auto"/>
      </w:divBdr>
    </w:div>
    <w:div w:id="20904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botha@juta.co.z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bowen@juta.co.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entle@juta.co.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buthelezi@juta.co.z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orders@juta.co.za" TargetMode="External"/><Relationship Id="rId14" Type="http://schemas.openxmlformats.org/officeDocument/2006/relationships/hyperlink" Target="mailto:psmith@juta.co.z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BDB1-C580-443F-95BD-A721B1FA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553</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Applied Business Statistics - Methods and</vt:lpstr>
    </vt:vector>
  </TitlesOfParts>
  <Company>Juta &amp; Company LTD</Company>
  <LinksUpToDate>false</LinksUpToDate>
  <CharactersWithSpaces>4160</CharactersWithSpaces>
  <SharedDoc>false</SharedDoc>
  <HLinks>
    <vt:vector size="36" baseType="variant">
      <vt:variant>
        <vt:i4>7536669</vt:i4>
      </vt:variant>
      <vt:variant>
        <vt:i4>15</vt:i4>
      </vt:variant>
      <vt:variant>
        <vt:i4>0</vt:i4>
      </vt:variant>
      <vt:variant>
        <vt:i4>5</vt:i4>
      </vt:variant>
      <vt:variant>
        <vt:lpwstr>mailto:psmith@juta.co.za</vt:lpwstr>
      </vt:variant>
      <vt:variant>
        <vt:lpwstr/>
      </vt:variant>
      <vt:variant>
        <vt:i4>7340056</vt:i4>
      </vt:variant>
      <vt:variant>
        <vt:i4>12</vt:i4>
      </vt:variant>
      <vt:variant>
        <vt:i4>0</vt:i4>
      </vt:variant>
      <vt:variant>
        <vt:i4>5</vt:i4>
      </vt:variant>
      <vt:variant>
        <vt:lpwstr>mailto:mbotha@juta.co.za</vt:lpwstr>
      </vt:variant>
      <vt:variant>
        <vt:lpwstr/>
      </vt:variant>
      <vt:variant>
        <vt:i4>7995412</vt:i4>
      </vt:variant>
      <vt:variant>
        <vt:i4>9</vt:i4>
      </vt:variant>
      <vt:variant>
        <vt:i4>0</vt:i4>
      </vt:variant>
      <vt:variant>
        <vt:i4>5</vt:i4>
      </vt:variant>
      <vt:variant>
        <vt:lpwstr>mailto:jbowen@juta.co.za</vt:lpwstr>
      </vt:variant>
      <vt:variant>
        <vt:lpwstr/>
      </vt:variant>
      <vt:variant>
        <vt:i4>5832758</vt:i4>
      </vt:variant>
      <vt:variant>
        <vt:i4>6</vt:i4>
      </vt:variant>
      <vt:variant>
        <vt:i4>0</vt:i4>
      </vt:variant>
      <vt:variant>
        <vt:i4>5</vt:i4>
      </vt:variant>
      <vt:variant>
        <vt:lpwstr>mailto:jgentle@juta.co.za</vt:lpwstr>
      </vt:variant>
      <vt:variant>
        <vt:lpwstr/>
      </vt:variant>
      <vt:variant>
        <vt:i4>7733264</vt:i4>
      </vt:variant>
      <vt:variant>
        <vt:i4>3</vt:i4>
      </vt:variant>
      <vt:variant>
        <vt:i4>0</vt:i4>
      </vt:variant>
      <vt:variant>
        <vt:i4>5</vt:i4>
      </vt:variant>
      <vt:variant>
        <vt:lpwstr>mailto:gbuthelezi@juta.co.za</vt:lpwstr>
      </vt:variant>
      <vt:variant>
        <vt:lpwstr/>
      </vt:variant>
      <vt:variant>
        <vt:i4>6488075</vt:i4>
      </vt:variant>
      <vt:variant>
        <vt:i4>0</vt:i4>
      </vt:variant>
      <vt:variant>
        <vt:i4>0</vt:i4>
      </vt:variant>
      <vt:variant>
        <vt:i4>5</vt:i4>
      </vt:variant>
      <vt:variant>
        <vt:lpwstr>mailto:orders@juta.co.za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Business Statistics - Methods and</dc:title>
  <dc:subject/>
  <dc:creator>Jnel</dc:creator>
  <cp:keywords/>
  <cp:lastModifiedBy>Juta</cp:lastModifiedBy>
  <cp:revision>6</cp:revision>
  <cp:lastPrinted>2014-01-21T10:00:00Z</cp:lastPrinted>
  <dcterms:created xsi:type="dcterms:W3CDTF">2016-02-01T10:43:00Z</dcterms:created>
  <dcterms:modified xsi:type="dcterms:W3CDTF">2016-02-09T09:16:00Z</dcterms:modified>
</cp:coreProperties>
</file>