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C85E07" w:rsidRDefault="00C62208" w:rsidP="008A6FFE">
      <w:pPr>
        <w:pStyle w:val="Heading1"/>
        <w:rPr>
          <w:b w:val="0"/>
          <w:color w:val="auto"/>
          <w:lang w:val="en-ZA"/>
        </w:rPr>
      </w:pPr>
      <w:r w:rsidRPr="00C85E0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C85E07" w:rsidRDefault="008A6FFE" w:rsidP="006E6D27">
      <w:pPr>
        <w:pStyle w:val="LegText"/>
      </w:pPr>
    </w:p>
    <w:p w14:paraId="590853E0" w14:textId="77777777" w:rsidR="001D0844" w:rsidRPr="00C85E07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C85E07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04A1B01D" w:rsidR="008A6FFE" w:rsidRPr="00C85E07" w:rsidRDefault="008A6FFE" w:rsidP="00144FCB">
      <w:pPr>
        <w:pStyle w:val="LegHeadCenteredItalic"/>
      </w:pPr>
      <w:r w:rsidRPr="00C85E07">
        <w:t xml:space="preserve">(Bulletin </w:t>
      </w:r>
      <w:r w:rsidR="00C243BA" w:rsidRPr="00C85E07">
        <w:t>30</w:t>
      </w:r>
      <w:r w:rsidR="002B7F1B" w:rsidRPr="00C85E07">
        <w:t xml:space="preserve"> </w:t>
      </w:r>
      <w:r w:rsidRPr="00C85E07">
        <w:t>of 201</w:t>
      </w:r>
      <w:r w:rsidR="00E865E5" w:rsidRPr="00C85E07">
        <w:t>6</w:t>
      </w:r>
      <w:r w:rsidRPr="00C85E07">
        <w:t xml:space="preserve">, based on Gazettes received during the week </w:t>
      </w:r>
      <w:r w:rsidR="00C243BA" w:rsidRPr="00C85E07">
        <w:t>22</w:t>
      </w:r>
      <w:r w:rsidR="001523AD" w:rsidRPr="00C85E07">
        <w:t xml:space="preserve"> </w:t>
      </w:r>
      <w:r w:rsidR="00F51476" w:rsidRPr="00C85E07">
        <w:t>to 2</w:t>
      </w:r>
      <w:r w:rsidR="00C243BA" w:rsidRPr="00C85E07">
        <w:t>9</w:t>
      </w:r>
      <w:r w:rsidR="00F51476" w:rsidRPr="00C85E07">
        <w:t xml:space="preserve"> </w:t>
      </w:r>
      <w:r w:rsidR="00C82844" w:rsidRPr="00C85E07">
        <w:t>July 2016</w:t>
      </w:r>
      <w:r w:rsidRPr="00C85E07">
        <w:t>)</w:t>
      </w:r>
    </w:p>
    <w:p w14:paraId="5CCE89AC" w14:textId="77777777" w:rsidR="001D0844" w:rsidRPr="00C85E07" w:rsidRDefault="001D0844" w:rsidP="0039510B">
      <w:pPr>
        <w:pStyle w:val="LegHeadCenteredBold"/>
      </w:pPr>
      <w:r w:rsidRPr="00C85E07">
        <w:t>JUTA'S WEEKLY E-MAIL SERVICE</w:t>
      </w:r>
    </w:p>
    <w:p w14:paraId="7A846A7D" w14:textId="77777777" w:rsidR="008A6FFE" w:rsidRPr="00C85E07" w:rsidRDefault="008A6FFE" w:rsidP="00144FCB">
      <w:pPr>
        <w:pStyle w:val="LegHeadCenteredItalic"/>
      </w:pPr>
      <w:r w:rsidRPr="00C85E07">
        <w:t>ISSN 1022 - 6397</w:t>
      </w:r>
    </w:p>
    <w:p w14:paraId="3EAFE2D0" w14:textId="7717CAEA" w:rsidR="00B80D2D" w:rsidRPr="00C85E07" w:rsidRDefault="0083339A" w:rsidP="0039510B">
      <w:pPr>
        <w:pStyle w:val="LegHeadCenteredBold"/>
      </w:pPr>
      <w:r w:rsidRPr="00C85E07">
        <w:t>PROCLAMATIONS AND NOTICES</w:t>
      </w:r>
    </w:p>
    <w:p w14:paraId="18B7A06B" w14:textId="77777777" w:rsidR="00FE0AA6" w:rsidRPr="008D3D5A" w:rsidRDefault="00FE0AA6" w:rsidP="00FE0AA6">
      <w:pPr>
        <w:pStyle w:val="LegHeadBold"/>
      </w:pPr>
      <w:r w:rsidRPr="008D3D5A">
        <w:t>Statistics South Africa:</w:t>
      </w:r>
    </w:p>
    <w:p w14:paraId="5791F72C" w14:textId="229E3076" w:rsidR="00FE0AA6" w:rsidRPr="008D3D5A" w:rsidRDefault="00FE0AA6" w:rsidP="00FE0AA6">
      <w:pPr>
        <w:pStyle w:val="LegText"/>
      </w:pPr>
      <w:r w:rsidRPr="008D3D5A">
        <w:t xml:space="preserve">Consumer Price Index, Rate (Base Dec 2012 = 100): June 2016: 6,3 published </w:t>
      </w:r>
      <w:r w:rsidRPr="008D3D5A">
        <w:br/>
        <w:t xml:space="preserve">(GenN 466 in </w:t>
      </w:r>
      <w:r w:rsidRPr="008D3D5A">
        <w:rPr>
          <w:i/>
        </w:rPr>
        <w:t>GG</w:t>
      </w:r>
      <w:r w:rsidRPr="008D3D5A">
        <w:t xml:space="preserve"> 40166 of 29 July 2016) (p153)</w:t>
      </w:r>
    </w:p>
    <w:p w14:paraId="6F75EE11" w14:textId="77777777" w:rsidR="001A12F3" w:rsidRPr="008D6CE3" w:rsidRDefault="001A12F3" w:rsidP="001A12F3">
      <w:pPr>
        <w:pStyle w:val="LegHeadBold"/>
      </w:pPr>
      <w:r w:rsidRPr="008D6CE3">
        <w:t>MERCHANDISE MARKS ACT 17 OF 1941</w:t>
      </w:r>
    </w:p>
    <w:p w14:paraId="63D74091" w14:textId="18D0A580" w:rsidR="001A12F3" w:rsidRPr="008D6CE3" w:rsidRDefault="001A12F3" w:rsidP="001A12F3">
      <w:pPr>
        <w:pStyle w:val="LegText"/>
      </w:pPr>
      <w:r w:rsidRPr="008D6CE3">
        <w:t xml:space="preserve">Final prohibition of the use of the South African Sports Confederation and Olympic Committee (SASCOC) logos and marks published (GN 859 in </w:t>
      </w:r>
      <w:r w:rsidRPr="008D6CE3">
        <w:rPr>
          <w:i/>
        </w:rPr>
        <w:t>GG</w:t>
      </w:r>
      <w:r w:rsidRPr="008D6CE3">
        <w:t xml:space="preserve"> 40160 of 26 July 2016) (p4)</w:t>
      </w:r>
    </w:p>
    <w:p w14:paraId="5126CB59" w14:textId="76AA985C" w:rsidR="001A12F3" w:rsidRPr="008D6CE3" w:rsidRDefault="001A12F3" w:rsidP="001A12F3">
      <w:pPr>
        <w:pStyle w:val="LegText"/>
      </w:pPr>
      <w:r w:rsidRPr="008D6CE3">
        <w:t xml:space="preserve">Designation of the 2016 Sun International CEO SleepOut (CEO SleepOut) as a protected event published (GN 860 in </w:t>
      </w:r>
      <w:r w:rsidRPr="008D6CE3">
        <w:rPr>
          <w:i/>
        </w:rPr>
        <w:t>GG</w:t>
      </w:r>
      <w:r w:rsidRPr="008D6CE3">
        <w:t xml:space="preserve"> 40162 of 27 July 2016) (p4)</w:t>
      </w:r>
    </w:p>
    <w:p w14:paraId="617A1D00" w14:textId="179E69B2" w:rsidR="001A12F3" w:rsidRPr="004B77CD" w:rsidRDefault="001A12F3" w:rsidP="001A12F3">
      <w:pPr>
        <w:pStyle w:val="LegText"/>
      </w:pPr>
      <w:r w:rsidRPr="004B77CD">
        <w:t xml:space="preserve">Final prohibition on the use of certain words and emblems of the 2016 Sun International CEO SleepOut (GN 861 in </w:t>
      </w:r>
      <w:r w:rsidRPr="004B77CD">
        <w:rPr>
          <w:i/>
        </w:rPr>
        <w:t>GG</w:t>
      </w:r>
      <w:r w:rsidRPr="004B77CD">
        <w:t xml:space="preserve"> 40162 of 27 July 2016) (p5)</w:t>
      </w:r>
    </w:p>
    <w:p w14:paraId="2127948C" w14:textId="6C2EE39E" w:rsidR="005C6D89" w:rsidRPr="008310BE" w:rsidRDefault="005C6D89" w:rsidP="005C6D89">
      <w:pPr>
        <w:pStyle w:val="LegHeadBold"/>
        <w:keepNext/>
      </w:pPr>
      <w:r w:rsidRPr="008310BE">
        <w:t>FERTILIZERS, FARM FEEDS, AGRICULTURAL REMEDIES AND STOCK REMEDIES ACT</w:t>
      </w:r>
      <w:r w:rsidR="00FE0AA6" w:rsidRPr="008310BE">
        <w:t> </w:t>
      </w:r>
      <w:r w:rsidRPr="008310BE">
        <w:t>36</w:t>
      </w:r>
      <w:r w:rsidR="00FE0AA6" w:rsidRPr="008310BE">
        <w:t> </w:t>
      </w:r>
      <w:r w:rsidRPr="008310BE">
        <w:t>OF 1947</w:t>
      </w:r>
    </w:p>
    <w:p w14:paraId="067A94E2" w14:textId="01003DED" w:rsidR="005C6D89" w:rsidRPr="0085679D" w:rsidRDefault="005C6D89" w:rsidP="005C6D89">
      <w:pPr>
        <w:pStyle w:val="LegText"/>
      </w:pPr>
      <w:r w:rsidRPr="008310BE">
        <w:t xml:space="preserve">Prohibition of import, export, possession, acquisition, sale, use and disposal of certain agricultural remedies published </w:t>
      </w:r>
      <w:r w:rsidR="006F1E9C" w:rsidRPr="008310BE">
        <w:br/>
      </w:r>
      <w:r w:rsidRPr="008310BE">
        <w:t xml:space="preserve">(GN 862 in </w:t>
      </w:r>
      <w:r w:rsidRPr="008310BE">
        <w:rPr>
          <w:i/>
        </w:rPr>
        <w:t>GG</w:t>
      </w:r>
      <w:r w:rsidRPr="008310BE">
        <w:t xml:space="preserve"> 40166 of 29 July 2016 (</w:t>
      </w:r>
      <w:r w:rsidRPr="0085679D">
        <w:t>p19)</w:t>
      </w:r>
      <w:r w:rsidR="006F1E9C" w:rsidRPr="0085679D">
        <w:t xml:space="preserve"> &amp; GN 879 in </w:t>
      </w:r>
      <w:r w:rsidR="006F1E9C" w:rsidRPr="0085679D">
        <w:rPr>
          <w:i/>
        </w:rPr>
        <w:t>GG</w:t>
      </w:r>
      <w:r w:rsidR="006F1E9C" w:rsidRPr="0085679D">
        <w:t> 40169 of 29 July 2016) (p4))</w:t>
      </w:r>
    </w:p>
    <w:p w14:paraId="535A6315" w14:textId="5853F65D" w:rsidR="00FA37BD" w:rsidRPr="00286AB6" w:rsidRDefault="00FA37BD" w:rsidP="001A12F3">
      <w:pPr>
        <w:pStyle w:val="LegHeadBold"/>
        <w:keepNext/>
      </w:pPr>
      <w:r w:rsidRPr="0085679D">
        <w:t xml:space="preserve">MEDICINES AND RELATED SUBSTANCES </w:t>
      </w:r>
      <w:r w:rsidRPr="00286AB6">
        <w:t>ACT 101 OF 1965</w:t>
      </w:r>
    </w:p>
    <w:p w14:paraId="4D97F32C" w14:textId="44E9CA6E" w:rsidR="00FA37BD" w:rsidRPr="00286AB6" w:rsidRDefault="00FA37BD" w:rsidP="00FA37BD">
      <w:pPr>
        <w:pStyle w:val="LegText"/>
      </w:pPr>
      <w:r w:rsidRPr="00286AB6">
        <w:t xml:space="preserve">Draft amendments to General Regulations published for comment </w:t>
      </w:r>
      <w:r w:rsidRPr="00286AB6">
        <w:br/>
        <w:t xml:space="preserve">(GN 858 in </w:t>
      </w:r>
      <w:r w:rsidRPr="00286AB6">
        <w:rPr>
          <w:i/>
        </w:rPr>
        <w:t>GG</w:t>
      </w:r>
      <w:r w:rsidRPr="00286AB6">
        <w:t xml:space="preserve"> 40158 of 25 July 2016) (p4)</w:t>
      </w:r>
    </w:p>
    <w:p w14:paraId="53CF5AB8" w14:textId="77777777" w:rsidR="006F1E9C" w:rsidRPr="000B2E2F" w:rsidRDefault="006F1E9C" w:rsidP="006F1E9C">
      <w:pPr>
        <w:pStyle w:val="LegHeadBold"/>
        <w:keepNext/>
      </w:pPr>
      <w:r w:rsidRPr="000B2E2F">
        <w:t>PUBLIC SERVICE ACT, 1994 (PROCLAMATION 103 OF 1994)</w:t>
      </w:r>
    </w:p>
    <w:p w14:paraId="011B3CE4" w14:textId="123865CC" w:rsidR="006F1E9C" w:rsidRPr="000B2E2F" w:rsidRDefault="006F1E9C" w:rsidP="006F1E9C">
      <w:pPr>
        <w:pStyle w:val="LegText"/>
      </w:pPr>
      <w:r w:rsidRPr="000B2E2F">
        <w:t xml:space="preserve">Public Service Regulations, 2016 published and Public Service Regulations, 2001 repealed with effect from 1 August 2016 (GN R877 in </w:t>
      </w:r>
      <w:r w:rsidRPr="000B2E2F">
        <w:rPr>
          <w:i/>
        </w:rPr>
        <w:t>GG</w:t>
      </w:r>
      <w:r w:rsidRPr="000B2E2F">
        <w:t xml:space="preserve"> 40167 of 29 July 2016) (p11)</w:t>
      </w:r>
    </w:p>
    <w:p w14:paraId="1588A2D6" w14:textId="77777777" w:rsidR="00F81C15" w:rsidRPr="005D7825" w:rsidRDefault="00F81C15" w:rsidP="00F81C15">
      <w:pPr>
        <w:pStyle w:val="LegHeadBold"/>
        <w:keepNext/>
      </w:pPr>
      <w:r w:rsidRPr="005D7825">
        <w:t>ROAD ACCIDENT FUND ACT 56 OF 1996</w:t>
      </w:r>
    </w:p>
    <w:p w14:paraId="48D37259" w14:textId="2432F2F4" w:rsidR="00F81C15" w:rsidRPr="005D7825" w:rsidRDefault="00F81C15" w:rsidP="00F81C15">
      <w:pPr>
        <w:pStyle w:val="LegText"/>
      </w:pPr>
      <w:r w:rsidRPr="005D7825">
        <w:t>Adjustment of statutory limit in respect of claims for loss of income and loss of support published with</w:t>
      </w:r>
      <w:r w:rsidRPr="005D7825">
        <w:rPr>
          <w:b/>
        </w:rPr>
        <w:t xml:space="preserve"> </w:t>
      </w:r>
      <w:r w:rsidRPr="005D7825">
        <w:t xml:space="preserve">effect from 31 July 2016 (BN 138 in </w:t>
      </w:r>
      <w:r w:rsidRPr="005D7825">
        <w:rPr>
          <w:i/>
        </w:rPr>
        <w:t>GG</w:t>
      </w:r>
      <w:r w:rsidRPr="005D7825">
        <w:t xml:space="preserve"> 40175 of 29 July 2016) (p4)</w:t>
      </w:r>
    </w:p>
    <w:p w14:paraId="2A7A0F4D" w14:textId="72D69526" w:rsidR="00FA37BD" w:rsidRPr="00286AB6" w:rsidRDefault="00FA37BD" w:rsidP="00F81C15">
      <w:pPr>
        <w:pStyle w:val="LegHeadBold"/>
        <w:keepNext/>
      </w:pPr>
      <w:r w:rsidRPr="00286AB6">
        <w:t>BASIC CONDITIONS OF EMPLOYMENT ACT 75 OF 1997</w:t>
      </w:r>
    </w:p>
    <w:p w14:paraId="348F75B1" w14:textId="0764A09F" w:rsidR="00FA37BD" w:rsidRPr="00286AB6" w:rsidRDefault="00FA37BD" w:rsidP="00FA37BD">
      <w:pPr>
        <w:pStyle w:val="LegText"/>
      </w:pPr>
      <w:r w:rsidRPr="00286AB6">
        <w:t xml:space="preserve">Sectoral Determination 11: Taxi Sector, South Africa amended with effect from 1 July 2016 (GN 857 in </w:t>
      </w:r>
      <w:r w:rsidRPr="00286AB6">
        <w:rPr>
          <w:i/>
        </w:rPr>
        <w:t>GG</w:t>
      </w:r>
      <w:r w:rsidRPr="00286AB6">
        <w:t xml:space="preserve"> 40157 of 25 July 2016) (p4)</w:t>
      </w:r>
    </w:p>
    <w:p w14:paraId="017FE30D" w14:textId="77777777" w:rsidR="00EF6E00" w:rsidRPr="00416A8B" w:rsidRDefault="00EF6E00" w:rsidP="00EF6E00">
      <w:pPr>
        <w:pStyle w:val="LegHeadBold"/>
        <w:keepNext/>
      </w:pPr>
      <w:r w:rsidRPr="00416A8B">
        <w:lastRenderedPageBreak/>
        <w:t>PROJECT AND CONSTRUCTION MANAGEMENT PROFESSIONS ACT 48 OF 2000</w:t>
      </w:r>
    </w:p>
    <w:p w14:paraId="10811C68" w14:textId="77777777" w:rsidR="00EF6E00" w:rsidRPr="00416A8B" w:rsidRDefault="00EF6E00" w:rsidP="00EF6E00">
      <w:pPr>
        <w:pStyle w:val="LegText"/>
      </w:pPr>
      <w:r w:rsidRPr="00416A8B">
        <w:t xml:space="preserve">South African Council for the Project and Construction Management Professions (SACPCMP): Notice of proposed Revised Rules of Conduct for Registered Persons published for comment and BN 104 in </w:t>
      </w:r>
      <w:r w:rsidRPr="00416A8B">
        <w:rPr>
          <w:i/>
        </w:rPr>
        <w:t>GG</w:t>
      </w:r>
      <w:r w:rsidRPr="00416A8B">
        <w:t xml:space="preserve"> 40149 of 20 July 2016 superseded (BN 135 in </w:t>
      </w:r>
      <w:r w:rsidRPr="00416A8B">
        <w:rPr>
          <w:i/>
        </w:rPr>
        <w:t>GG</w:t>
      </w:r>
      <w:r w:rsidRPr="00416A8B">
        <w:t xml:space="preserve"> 40163 of 27 July 2016) (p4)</w:t>
      </w:r>
    </w:p>
    <w:p w14:paraId="08AB7283" w14:textId="77777777" w:rsidR="006F1E9C" w:rsidRPr="00DB7F41" w:rsidRDefault="006F1E9C" w:rsidP="006F1E9C">
      <w:pPr>
        <w:pStyle w:val="LegHeadBold"/>
        <w:keepNext/>
      </w:pPr>
      <w:r w:rsidRPr="00DB7F41">
        <w:t>COLLECTIVE INVESTMENT SCHEMES CONTROL ACT 45 OF 2002</w:t>
      </w:r>
    </w:p>
    <w:p w14:paraId="3454CAE8" w14:textId="234DF007" w:rsidR="006F1E9C" w:rsidRPr="00DB7F41" w:rsidRDefault="006F1E9C" w:rsidP="006F1E9C">
      <w:pPr>
        <w:pStyle w:val="LegText"/>
      </w:pPr>
      <w:r w:rsidRPr="00DB7F41">
        <w:t xml:space="preserve">Exemption of managers that operate a Shari'ah Compliant Portfolio from certain provisions of BN 90 in </w:t>
      </w:r>
      <w:r w:rsidRPr="00DB7F41">
        <w:rPr>
          <w:i/>
        </w:rPr>
        <w:t>GG</w:t>
      </w:r>
      <w:r w:rsidRPr="00DB7F41">
        <w:t xml:space="preserve"> 37895 of 8 August 2014 published with effect from 8 August 2016 for a period of 36 months or until repeal (BN 136 in </w:t>
      </w:r>
      <w:r w:rsidRPr="00DB7F41">
        <w:rPr>
          <w:i/>
        </w:rPr>
        <w:t>GG</w:t>
      </w:r>
      <w:r w:rsidRPr="00DB7F41">
        <w:t xml:space="preserve"> 40166 of 29 July 2016) (p154)</w:t>
      </w:r>
    </w:p>
    <w:p w14:paraId="4F02CB93" w14:textId="77777777" w:rsidR="005C6D89" w:rsidRPr="00983ECB" w:rsidRDefault="005C6D89" w:rsidP="005C6D89">
      <w:pPr>
        <w:pStyle w:val="LegHeadBold"/>
        <w:keepNext/>
      </w:pPr>
      <w:r w:rsidRPr="00983ECB">
        <w:t>NATIONAL ENVIRONMENTAL MANAGEMENT: BIODIVERSITY ACT 10 OF 2004</w:t>
      </w:r>
    </w:p>
    <w:p w14:paraId="3948A470" w14:textId="6AE221E9" w:rsidR="005C6D89" w:rsidRPr="00983ECB" w:rsidRDefault="005C6D89" w:rsidP="005C6D89">
      <w:pPr>
        <w:pStyle w:val="LegText"/>
      </w:pPr>
      <w:r w:rsidRPr="00983ECB">
        <w:t xml:space="preserve">Alien and Invasive Species Lists, 2016 published </w:t>
      </w:r>
      <w:r w:rsidR="00FE0AA6" w:rsidRPr="00983ECB">
        <w:t xml:space="preserve">and any Alien and Invasive Species lists published under the Act including GN R599 in </w:t>
      </w:r>
      <w:r w:rsidR="00FE0AA6" w:rsidRPr="00983ECB">
        <w:rPr>
          <w:i/>
        </w:rPr>
        <w:t>GG</w:t>
      </w:r>
      <w:r w:rsidR="00FE0AA6" w:rsidRPr="00983ECB">
        <w:t xml:space="preserve"> 37886 of 1 August 2014</w:t>
      </w:r>
      <w:r w:rsidR="00E128E2" w:rsidRPr="00983ECB">
        <w:t xml:space="preserve"> and</w:t>
      </w:r>
      <w:r w:rsidR="00FE0AA6" w:rsidRPr="00983ECB">
        <w:t xml:space="preserve"> GN R</w:t>
      </w:r>
      <w:r w:rsidR="00E128E2" w:rsidRPr="00983ECB">
        <w:t xml:space="preserve">s </w:t>
      </w:r>
      <w:r w:rsidR="00FE0AA6" w:rsidRPr="00983ECB">
        <w:t>507</w:t>
      </w:r>
      <w:r w:rsidR="00E128E2" w:rsidRPr="00983ECB">
        <w:t>-509</w:t>
      </w:r>
      <w:r w:rsidR="00FE0AA6" w:rsidRPr="00983ECB">
        <w:t xml:space="preserve"> in </w:t>
      </w:r>
      <w:r w:rsidR="00FE0AA6" w:rsidRPr="00983ECB">
        <w:rPr>
          <w:i/>
        </w:rPr>
        <w:t>GG</w:t>
      </w:r>
      <w:r w:rsidR="00FE0AA6" w:rsidRPr="00983ECB">
        <w:t> 36683 of 19 July 2013</w:t>
      </w:r>
      <w:r w:rsidR="00E128E2" w:rsidRPr="00983ECB">
        <w:t xml:space="preserve"> </w:t>
      </w:r>
      <w:r w:rsidR="00FE0AA6" w:rsidRPr="00983ECB">
        <w:t xml:space="preserve">repealed and replaced with effect from 60 days from date of publication in the </w:t>
      </w:r>
      <w:r w:rsidR="00FE0AA6" w:rsidRPr="00983ECB">
        <w:rPr>
          <w:i/>
        </w:rPr>
        <w:t>Gazette</w:t>
      </w:r>
      <w:r w:rsidR="00FE0AA6" w:rsidRPr="00983ECB">
        <w:t xml:space="preserve"> </w:t>
      </w:r>
      <w:r w:rsidRPr="00983ECB">
        <w:t xml:space="preserve">(GN 864 in </w:t>
      </w:r>
      <w:r w:rsidRPr="00983ECB">
        <w:rPr>
          <w:i/>
        </w:rPr>
        <w:t>GG</w:t>
      </w:r>
      <w:r w:rsidRPr="00983ECB">
        <w:t xml:space="preserve"> 40166 of 29 July 2016) (p31)</w:t>
      </w:r>
    </w:p>
    <w:p w14:paraId="003BEA53" w14:textId="51F27BBF" w:rsidR="00E128E2" w:rsidRPr="00E65CB5" w:rsidRDefault="00E128E2" w:rsidP="005C6D89">
      <w:pPr>
        <w:pStyle w:val="LegText"/>
      </w:pPr>
      <w:r w:rsidRPr="00E65CB5">
        <w:t xml:space="preserve">Request for communities or individuals with traditional knowledge associated with the use of </w:t>
      </w:r>
      <w:proofErr w:type="spellStart"/>
      <w:r w:rsidRPr="00E65CB5">
        <w:rPr>
          <w:i/>
        </w:rPr>
        <w:t>Xeroderris</w:t>
      </w:r>
      <w:proofErr w:type="spellEnd"/>
      <w:r w:rsidRPr="00E65CB5">
        <w:rPr>
          <w:i/>
        </w:rPr>
        <w:t xml:space="preserve"> </w:t>
      </w:r>
      <w:proofErr w:type="spellStart"/>
      <w:r w:rsidRPr="00E65CB5">
        <w:rPr>
          <w:i/>
        </w:rPr>
        <w:t>stuhlmanni</w:t>
      </w:r>
      <w:proofErr w:type="spellEnd"/>
      <w:r w:rsidRPr="00E65CB5">
        <w:t xml:space="preserve"> and </w:t>
      </w:r>
      <w:proofErr w:type="spellStart"/>
      <w:r w:rsidRPr="00E65CB5">
        <w:rPr>
          <w:i/>
        </w:rPr>
        <w:t>Pseudolachnostylis</w:t>
      </w:r>
      <w:proofErr w:type="spellEnd"/>
      <w:r w:rsidRPr="00E65CB5">
        <w:rPr>
          <w:i/>
        </w:rPr>
        <w:t xml:space="preserve"> </w:t>
      </w:r>
      <w:proofErr w:type="spellStart"/>
      <w:r w:rsidRPr="00E65CB5">
        <w:rPr>
          <w:i/>
        </w:rPr>
        <w:t>maprouneifolia</w:t>
      </w:r>
      <w:proofErr w:type="spellEnd"/>
      <w:r w:rsidRPr="00E65CB5">
        <w:t xml:space="preserve"> to provide their details together with evidence published (GenN 470 in </w:t>
      </w:r>
      <w:r w:rsidRPr="00E65CB5">
        <w:rPr>
          <w:i/>
        </w:rPr>
        <w:t>GG</w:t>
      </w:r>
      <w:r w:rsidRPr="00E65CB5">
        <w:t xml:space="preserve"> 40173 of 29 July 2016) (p4)</w:t>
      </w:r>
    </w:p>
    <w:p w14:paraId="1E1BA162" w14:textId="77777777" w:rsidR="006F1E9C" w:rsidRPr="00416A8B" w:rsidRDefault="006F1E9C" w:rsidP="006F1E9C">
      <w:pPr>
        <w:pStyle w:val="LegHeadBold"/>
        <w:keepNext/>
      </w:pPr>
      <w:r w:rsidRPr="00416A8B">
        <w:t>NATIONAL QUALIFICATIONS FRAMEWORK ACT 67 OF 2008</w:t>
      </w:r>
    </w:p>
    <w:p w14:paraId="41EA4984" w14:textId="77777777" w:rsidR="00E128E2" w:rsidRPr="00416A8B" w:rsidRDefault="006F1E9C" w:rsidP="006F1E9C">
      <w:pPr>
        <w:pStyle w:val="LegText"/>
      </w:pPr>
      <w:r w:rsidRPr="00416A8B">
        <w:t>South African Qualifications Authority (SAQA): Application for additional professional designations to be registered on the NQF by already recognised professional bodies:</w:t>
      </w:r>
    </w:p>
    <w:p w14:paraId="0B0FF6E6" w14:textId="1DBABE9A" w:rsidR="00E128E2" w:rsidRPr="00416A8B" w:rsidRDefault="00E128E2" w:rsidP="00E128E2">
      <w:pPr>
        <w:pStyle w:val="LegPara"/>
      </w:pPr>
      <w:r w:rsidRPr="00416A8B">
        <w:tab/>
        <w:t>•</w:t>
      </w:r>
      <w:r w:rsidRPr="00416A8B">
        <w:tab/>
      </w:r>
      <w:r w:rsidR="006F1E9C" w:rsidRPr="00416A8B">
        <w:t>Disaster Management Institute of South Africa</w:t>
      </w:r>
      <w:r w:rsidRPr="00416A8B">
        <w:t>;</w:t>
      </w:r>
      <w:r w:rsidR="006F1E9C" w:rsidRPr="00416A8B">
        <w:t xml:space="preserve"> and</w:t>
      </w:r>
    </w:p>
    <w:p w14:paraId="39452BAE" w14:textId="28A22C30" w:rsidR="00E128E2" w:rsidRPr="00416A8B" w:rsidRDefault="00E128E2" w:rsidP="00E128E2">
      <w:pPr>
        <w:pStyle w:val="LegPara"/>
      </w:pPr>
      <w:r w:rsidRPr="00416A8B">
        <w:tab/>
        <w:t>•</w:t>
      </w:r>
      <w:r w:rsidRPr="00416A8B">
        <w:tab/>
      </w:r>
      <w:r w:rsidR="006F1E9C" w:rsidRPr="00416A8B">
        <w:t>Project Management Southern Africa</w:t>
      </w:r>
    </w:p>
    <w:p w14:paraId="7EDDCD58" w14:textId="3B7B57F2" w:rsidR="006F1E9C" w:rsidRPr="00416A8B" w:rsidRDefault="006F1E9C" w:rsidP="006F1E9C">
      <w:pPr>
        <w:pStyle w:val="LegText"/>
      </w:pPr>
      <w:r w:rsidRPr="00416A8B">
        <w:t xml:space="preserve">published for comment </w:t>
      </w:r>
      <w:r w:rsidR="00E128E2" w:rsidRPr="00416A8B">
        <w:t xml:space="preserve">(GN 880 in </w:t>
      </w:r>
      <w:r w:rsidR="00E128E2" w:rsidRPr="00416A8B">
        <w:rPr>
          <w:i/>
        </w:rPr>
        <w:t>GG</w:t>
      </w:r>
      <w:r w:rsidR="00E128E2" w:rsidRPr="00416A8B">
        <w:t xml:space="preserve"> 40172 of 29 July 2016) (p4)</w:t>
      </w:r>
    </w:p>
    <w:p w14:paraId="780BAEBF" w14:textId="442B84F4" w:rsidR="00FA37BD" w:rsidRPr="00AE2E65" w:rsidRDefault="00FA37BD" w:rsidP="00EF6E00">
      <w:pPr>
        <w:pStyle w:val="LegHeadBold"/>
        <w:keepNext/>
      </w:pPr>
      <w:r w:rsidRPr="00AE2E65">
        <w:t>CONSUMER PROTECTION ACT 68 OF 2008</w:t>
      </w:r>
    </w:p>
    <w:p w14:paraId="733BD849" w14:textId="77777777" w:rsidR="00FA37BD" w:rsidRPr="00AE2E65" w:rsidRDefault="00FA37BD" w:rsidP="00FA37BD">
      <w:pPr>
        <w:pStyle w:val="LegText"/>
      </w:pPr>
      <w:r w:rsidRPr="00AE2E65">
        <w:t xml:space="preserve">National Consumer Commission: Proposed Advertising and Marketing Industry Code of Practice published for comment (GenN 449 in </w:t>
      </w:r>
      <w:r w:rsidRPr="00AE2E65">
        <w:rPr>
          <w:i/>
        </w:rPr>
        <w:t>GG</w:t>
      </w:r>
      <w:r w:rsidRPr="00AE2E65">
        <w:t xml:space="preserve"> 40159 of 26 July 2016) (p4)</w:t>
      </w:r>
    </w:p>
    <w:p w14:paraId="7897D664" w14:textId="77777777" w:rsidR="00F81C15" w:rsidRPr="006A2322" w:rsidRDefault="00F81C15" w:rsidP="00F81C15">
      <w:pPr>
        <w:pStyle w:val="LegHeadBold"/>
        <w:keepNext/>
      </w:pPr>
      <w:r w:rsidRPr="006A2322">
        <w:t>NATIONAL LAND TRANSPORT ACT 5 OF 2009</w:t>
      </w:r>
    </w:p>
    <w:p w14:paraId="7408AF5D" w14:textId="7B5025B1" w:rsidR="00F81C15" w:rsidRPr="006A2322" w:rsidRDefault="00F81C15" w:rsidP="00F81C15">
      <w:pPr>
        <w:pStyle w:val="LegText"/>
      </w:pPr>
      <w:r w:rsidRPr="006A2322">
        <w:t xml:space="preserve">Minimum Requirements for the Preparation of Integrated Transport Plans, 2016 published and GN R1119 in </w:t>
      </w:r>
      <w:r w:rsidRPr="006A2322">
        <w:rPr>
          <w:i/>
        </w:rPr>
        <w:t>GG</w:t>
      </w:r>
      <w:r w:rsidRPr="006A2322">
        <w:t xml:space="preserve"> 30506 of 30 November 2007 replaced </w:t>
      </w:r>
      <w:r w:rsidRPr="006A2322">
        <w:br/>
        <w:t xml:space="preserve">(GN 881 in </w:t>
      </w:r>
      <w:r w:rsidRPr="006A2322">
        <w:rPr>
          <w:i/>
        </w:rPr>
        <w:t>GG</w:t>
      </w:r>
      <w:r w:rsidRPr="006A2322">
        <w:t xml:space="preserve"> 40174 of 29 July 2016) (p4)</w:t>
      </w:r>
    </w:p>
    <w:p w14:paraId="05C35649" w14:textId="759B3B3B" w:rsidR="00F81C15" w:rsidRPr="00054AEA" w:rsidRDefault="00F81C15" w:rsidP="00F81C15">
      <w:pPr>
        <w:pStyle w:val="LegHeadBold"/>
        <w:keepNext/>
      </w:pPr>
      <w:r w:rsidRPr="00054AEA">
        <w:t>JUDICIAL MATTERS AMENDMENT ACT 24 OF 2015</w:t>
      </w:r>
    </w:p>
    <w:p w14:paraId="31D1ECDC" w14:textId="60ECCE0B" w:rsidR="00F81C15" w:rsidRPr="00054AEA" w:rsidRDefault="00F81C15" w:rsidP="00F81C15">
      <w:pPr>
        <w:pStyle w:val="LegText"/>
      </w:pPr>
      <w:r w:rsidRPr="00054AEA">
        <w:rPr>
          <w:i/>
        </w:rPr>
        <w:t>Date of commencement of ss. 5, 12, 13, 16, 17 and 18</w:t>
      </w:r>
      <w:r w:rsidRPr="00054AEA">
        <w:t xml:space="preserve">: 1 August 2016 </w:t>
      </w:r>
      <w:r w:rsidRPr="00054AEA">
        <w:br/>
        <w:t xml:space="preserve">(Proc R46 in </w:t>
      </w:r>
      <w:r w:rsidRPr="00054AEA">
        <w:rPr>
          <w:i/>
        </w:rPr>
        <w:t>GG</w:t>
      </w:r>
      <w:r w:rsidRPr="00054AEA">
        <w:t xml:space="preserve"> 40176 of 29 July 2016) (p4)</w:t>
      </w:r>
    </w:p>
    <w:p w14:paraId="402FF29C" w14:textId="1A7453CE" w:rsidR="00F81C15" w:rsidRPr="00054AEA" w:rsidRDefault="00313FF6" w:rsidP="00F81C15">
      <w:pPr>
        <w:pStyle w:val="LegText"/>
      </w:pPr>
      <w:r w:rsidRPr="00054AEA">
        <w:rPr>
          <w:i/>
        </w:rPr>
        <w:t>Amends</w:t>
      </w:r>
      <w:r w:rsidRPr="00054AEA">
        <w:t xml:space="preserve"> </w:t>
      </w:r>
      <w:r w:rsidR="00F81C15" w:rsidRPr="00054AEA">
        <w:t xml:space="preserve">s. 36 of the Judicial Service Commission Act 9 of 1994; </w:t>
      </w:r>
      <w:r w:rsidR="00F81C15" w:rsidRPr="00054AEA">
        <w:rPr>
          <w:i/>
        </w:rPr>
        <w:t>amends</w:t>
      </w:r>
      <w:r w:rsidR="00F81C15" w:rsidRPr="00054AEA">
        <w:t xml:space="preserve"> s. 7 and </w:t>
      </w:r>
      <w:r w:rsidR="00F81C15" w:rsidRPr="00054AEA">
        <w:rPr>
          <w:i/>
        </w:rPr>
        <w:t>substitutes</w:t>
      </w:r>
      <w:r w:rsidR="00F81C15" w:rsidRPr="00054AEA">
        <w:t xml:space="preserve"> s.</w:t>
      </w:r>
      <w:r w:rsidRPr="00054AEA">
        <w:t> </w:t>
      </w:r>
      <w:r w:rsidR="00F81C15" w:rsidRPr="00054AEA">
        <w:t xml:space="preserve">14 of the Judges' Remuneration and Conditions of Employment Act 47 of 2001; </w:t>
      </w:r>
      <w:r w:rsidRPr="00054AEA">
        <w:t xml:space="preserve">and </w:t>
      </w:r>
      <w:r w:rsidR="00F81C15" w:rsidRPr="00054AEA">
        <w:rPr>
          <w:i/>
        </w:rPr>
        <w:t>amends</w:t>
      </w:r>
      <w:r w:rsidR="00F81C15" w:rsidRPr="00054AEA">
        <w:t xml:space="preserve"> ss. 1, 12 &amp; 13 of the South African Judicial Education Institute Act 14 of 2008 </w:t>
      </w:r>
    </w:p>
    <w:p w14:paraId="2013B37E" w14:textId="059EB2F6" w:rsidR="00042A95" w:rsidRPr="004C67FF" w:rsidRDefault="00042A95" w:rsidP="0039510B">
      <w:pPr>
        <w:pStyle w:val="LegHeadCenteredBold"/>
      </w:pPr>
      <w:r w:rsidRPr="004C67FF">
        <w:t>PROVINCIAL LEGISLATION</w:t>
      </w:r>
    </w:p>
    <w:p w14:paraId="1959CBF7" w14:textId="77777777" w:rsidR="00BF0F91" w:rsidRDefault="00BF0F91" w:rsidP="00BF0F91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24F2906F" w14:textId="157E6D65" w:rsidR="00BF0F91" w:rsidRPr="005D1AB0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Property Rates Act 6 of 2004: </w:t>
      </w:r>
      <w:proofErr w:type="spellStart"/>
      <w:r>
        <w:rPr>
          <w:rFonts w:eastAsia="Calibri"/>
        </w:rPr>
        <w:t>Nxuba</w:t>
      </w:r>
      <w:proofErr w:type="spellEnd"/>
      <w:r>
        <w:rPr>
          <w:rFonts w:eastAsia="Calibri"/>
        </w:rPr>
        <w:t xml:space="preserve"> Local Municipality: </w:t>
      </w:r>
      <w:r w:rsidRPr="00297E84">
        <w:rPr>
          <w:rFonts w:eastAsia="Calibri"/>
        </w:rPr>
        <w:t>Final property rates tariffs for 201</w:t>
      </w:r>
      <w:r>
        <w:rPr>
          <w:rFonts w:eastAsia="Calibri"/>
        </w:rPr>
        <w:t>5</w:t>
      </w:r>
      <w:r w:rsidRPr="00297E84">
        <w:rPr>
          <w:rFonts w:eastAsia="Calibri"/>
        </w:rPr>
        <w:t>/1</w:t>
      </w:r>
      <w:r>
        <w:rPr>
          <w:rFonts w:eastAsia="Calibri"/>
        </w:rPr>
        <w:t>6</w:t>
      </w:r>
      <w:r w:rsidRPr="00297E84">
        <w:rPr>
          <w:rFonts w:eastAsia="Calibri"/>
        </w:rPr>
        <w:t xml:space="preserve"> financial year published with effect from 1 July 2016</w:t>
      </w:r>
      <w:r>
        <w:rPr>
          <w:rFonts w:eastAsia="Calibri"/>
        </w:rPr>
        <w:t xml:space="preserve"> </w:t>
      </w:r>
      <w:r w:rsidR="006D2807">
        <w:rPr>
          <w:rFonts w:eastAsia="Calibri"/>
        </w:rPr>
        <w:br/>
      </w:r>
      <w:r w:rsidRPr="00297E84">
        <w:rPr>
          <w:rFonts w:eastAsia="Calibri"/>
        </w:rPr>
        <w:t>(</w:t>
      </w:r>
      <w:proofErr w:type="spellStart"/>
      <w:r w:rsidRPr="00297E84">
        <w:rPr>
          <w:rFonts w:eastAsia="Calibri"/>
        </w:rPr>
        <w:t>PN</w:t>
      </w:r>
      <w:r>
        <w:rPr>
          <w:rFonts w:eastAsia="Calibri"/>
        </w:rPr>
        <w:t>s</w:t>
      </w:r>
      <w:proofErr w:type="spellEnd"/>
      <w:r w:rsidRPr="00297E84">
        <w:rPr>
          <w:rFonts w:eastAsia="Calibri"/>
        </w:rPr>
        <w:t xml:space="preserve"> </w:t>
      </w:r>
      <w:r>
        <w:rPr>
          <w:rFonts w:eastAsia="Calibri"/>
        </w:rPr>
        <w:t>170 &amp; 171</w:t>
      </w:r>
      <w:r w:rsidRPr="00297E84">
        <w:rPr>
          <w:rFonts w:eastAsia="Calibri"/>
        </w:rPr>
        <w:t xml:space="preserve"> in </w:t>
      </w:r>
      <w:r w:rsidRPr="00297E84">
        <w:rPr>
          <w:rFonts w:eastAsia="Calibri"/>
          <w:i/>
        </w:rPr>
        <w:t>PG</w:t>
      </w:r>
      <w:r w:rsidRPr="00297E84">
        <w:rPr>
          <w:rFonts w:eastAsia="Calibri"/>
        </w:rPr>
        <w:t xml:space="preserve"> 371</w:t>
      </w:r>
      <w:r>
        <w:rPr>
          <w:rFonts w:eastAsia="Calibri"/>
        </w:rPr>
        <w:t>2</w:t>
      </w:r>
      <w:r w:rsidRPr="00297E84">
        <w:rPr>
          <w:rFonts w:eastAsia="Calibri"/>
        </w:rPr>
        <w:t xml:space="preserve"> of </w:t>
      </w:r>
      <w:r>
        <w:rPr>
          <w:rFonts w:eastAsia="Calibri"/>
        </w:rPr>
        <w:t>25</w:t>
      </w:r>
      <w:r w:rsidRPr="00297E84">
        <w:rPr>
          <w:rFonts w:eastAsia="Calibri"/>
        </w:rPr>
        <w:t xml:space="preserve"> July 2016) (p</w:t>
      </w:r>
      <w:r>
        <w:rPr>
          <w:rFonts w:eastAsia="Calibri"/>
        </w:rPr>
        <w:t>p 11 &amp; 12</w:t>
      </w:r>
      <w:r w:rsidRPr="00297E84">
        <w:rPr>
          <w:rFonts w:eastAsia="Calibri"/>
        </w:rPr>
        <w:t>)</w:t>
      </w:r>
    </w:p>
    <w:p w14:paraId="089BB3AA" w14:textId="77777777" w:rsidR="00BF0F91" w:rsidRPr="005D1AB0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lastRenderedPageBreak/>
        <w:t xml:space="preserve">Local Government: Municipal Property Rates Act 6 of 2004: </w:t>
      </w:r>
      <w:proofErr w:type="spellStart"/>
      <w:r>
        <w:rPr>
          <w:rFonts w:eastAsia="Calibri"/>
        </w:rPr>
        <w:t>Ndlambe</w:t>
      </w:r>
      <w:proofErr w:type="spellEnd"/>
      <w:r>
        <w:rPr>
          <w:rFonts w:eastAsia="Calibri"/>
        </w:rPr>
        <w:t xml:space="preserve"> Local Municipality: Resolution levying property rates for the financial year 1 July 2016 to 30 June 2017 published with effect from 1 July 2016 </w:t>
      </w:r>
      <w:r w:rsidRPr="00297E84">
        <w:rPr>
          <w:rFonts w:eastAsia="Calibri"/>
        </w:rPr>
        <w:t>(</w:t>
      </w:r>
      <w:r>
        <w:rPr>
          <w:rFonts w:eastAsia="Calibri"/>
        </w:rPr>
        <w:t xml:space="preserve">LAN 65 </w:t>
      </w:r>
      <w:r w:rsidRPr="00297E84">
        <w:rPr>
          <w:rFonts w:eastAsia="Calibri"/>
        </w:rPr>
        <w:t xml:space="preserve">in </w:t>
      </w:r>
      <w:r w:rsidRPr="00297E84">
        <w:rPr>
          <w:rFonts w:eastAsia="Calibri"/>
          <w:i/>
        </w:rPr>
        <w:t>PG</w:t>
      </w:r>
      <w:r w:rsidRPr="00297E84">
        <w:rPr>
          <w:rFonts w:eastAsia="Calibri"/>
        </w:rPr>
        <w:t xml:space="preserve"> 371</w:t>
      </w:r>
      <w:r>
        <w:rPr>
          <w:rFonts w:eastAsia="Calibri"/>
        </w:rPr>
        <w:t>2</w:t>
      </w:r>
      <w:r w:rsidRPr="00297E84">
        <w:rPr>
          <w:rFonts w:eastAsia="Calibri"/>
        </w:rPr>
        <w:t xml:space="preserve"> of </w:t>
      </w:r>
      <w:r>
        <w:rPr>
          <w:rFonts w:eastAsia="Calibri"/>
        </w:rPr>
        <w:t>25</w:t>
      </w:r>
      <w:r w:rsidRPr="00297E84">
        <w:rPr>
          <w:rFonts w:eastAsia="Calibri"/>
        </w:rPr>
        <w:t xml:space="preserve"> July 2016) (p</w:t>
      </w:r>
      <w:r>
        <w:rPr>
          <w:rFonts w:eastAsia="Calibri"/>
        </w:rPr>
        <w:t>15</w:t>
      </w:r>
      <w:r w:rsidRPr="00297E84">
        <w:rPr>
          <w:rFonts w:eastAsia="Calibri"/>
        </w:rPr>
        <w:t>)</w:t>
      </w:r>
    </w:p>
    <w:p w14:paraId="0C1493E4" w14:textId="77777777" w:rsidR="00937CB9" w:rsidRDefault="00937CB9" w:rsidP="00937CB9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FREE STATE</w:t>
      </w:r>
    </w:p>
    <w:p w14:paraId="0C7A4D79" w14:textId="77777777" w:rsidR="00937CB9" w:rsidRDefault="00937CB9" w:rsidP="004C67FF">
      <w:pPr>
        <w:pStyle w:val="LegText"/>
        <w:rPr>
          <w:b/>
          <w:lang w:val="af-ZA"/>
        </w:rPr>
      </w:pPr>
      <w:r w:rsidRPr="0029097C">
        <w:rPr>
          <w:lang w:val="af-ZA"/>
        </w:rPr>
        <w:t xml:space="preserve">Local Government: Municipal Systems Act 32 of 2000: </w:t>
      </w:r>
      <w:r w:rsidRPr="00520430">
        <w:rPr>
          <w:lang w:val="af-ZA"/>
        </w:rPr>
        <w:t>Municipality</w:t>
      </w:r>
      <w:r>
        <w:rPr>
          <w:lang w:val="af-ZA"/>
        </w:rPr>
        <w:t xml:space="preserve"> </w:t>
      </w:r>
      <w:r w:rsidRPr="0029097C">
        <w:rPr>
          <w:lang w:val="af-ZA"/>
        </w:rPr>
        <w:t>Stand</w:t>
      </w:r>
      <w:r>
        <w:rPr>
          <w:lang w:val="af-ZA"/>
        </w:rPr>
        <w:t>ard</w:t>
      </w:r>
      <w:r w:rsidRPr="0029097C">
        <w:rPr>
          <w:lang w:val="af-ZA"/>
        </w:rPr>
        <w:t xml:space="preserve"> Rules and Orders published (PN </w:t>
      </w:r>
      <w:r w:rsidRPr="004C67FF">
        <w:t>158</w:t>
      </w:r>
      <w:r w:rsidRPr="0029097C">
        <w:rPr>
          <w:lang w:val="af-ZA"/>
        </w:rPr>
        <w:t xml:space="preserve"> in </w:t>
      </w:r>
      <w:r w:rsidRPr="0029097C">
        <w:rPr>
          <w:i/>
          <w:lang w:val="af-ZA"/>
        </w:rPr>
        <w:t>PG</w:t>
      </w:r>
      <w:r w:rsidRPr="0029097C">
        <w:rPr>
          <w:lang w:val="af-ZA"/>
        </w:rPr>
        <w:t xml:space="preserve"> 4</w:t>
      </w:r>
      <w:r>
        <w:rPr>
          <w:lang w:val="af-ZA"/>
        </w:rPr>
        <w:t>8</w:t>
      </w:r>
      <w:r w:rsidRPr="0029097C">
        <w:rPr>
          <w:lang w:val="af-ZA"/>
        </w:rPr>
        <w:t xml:space="preserve"> of </w:t>
      </w:r>
      <w:r>
        <w:rPr>
          <w:lang w:val="af-ZA"/>
        </w:rPr>
        <w:t>22</w:t>
      </w:r>
      <w:r w:rsidRPr="0029097C">
        <w:rPr>
          <w:lang w:val="af-ZA"/>
        </w:rPr>
        <w:t xml:space="preserve"> July 2016) (p</w:t>
      </w:r>
      <w:r>
        <w:rPr>
          <w:lang w:val="af-ZA"/>
        </w:rPr>
        <w:t>2</w:t>
      </w:r>
      <w:r w:rsidRPr="0029097C">
        <w:rPr>
          <w:lang w:val="af-ZA"/>
        </w:rPr>
        <w:t>)</w:t>
      </w:r>
    </w:p>
    <w:p w14:paraId="4AFAE4E9" w14:textId="77777777" w:rsidR="00937CB9" w:rsidRDefault="00937CB9" w:rsidP="004C67FF">
      <w:pPr>
        <w:pStyle w:val="LegText"/>
        <w:rPr>
          <w:b/>
          <w:lang w:val="af-ZA"/>
        </w:rPr>
      </w:pPr>
      <w:r w:rsidRPr="00EA2D47">
        <w:rPr>
          <w:lang w:val="af-ZA"/>
        </w:rPr>
        <w:t xml:space="preserve">National Environmental Management: Protected Areas Act 57 of 2003: </w:t>
      </w:r>
      <w:r>
        <w:rPr>
          <w:lang w:val="af-ZA"/>
        </w:rPr>
        <w:t>D</w:t>
      </w:r>
      <w:r w:rsidRPr="00EA2D47">
        <w:rPr>
          <w:lang w:val="af-ZA"/>
        </w:rPr>
        <w:t>eclar</w:t>
      </w:r>
      <w:r>
        <w:rPr>
          <w:lang w:val="af-ZA"/>
        </w:rPr>
        <w:t xml:space="preserve">ation of </w:t>
      </w:r>
      <w:r w:rsidRPr="00EA2D47">
        <w:rPr>
          <w:lang w:val="af-ZA"/>
        </w:rPr>
        <w:t xml:space="preserve">protected environment: </w:t>
      </w:r>
      <w:proofErr w:type="spellStart"/>
      <w:r w:rsidRPr="004C67FF">
        <w:t>Sneeuwberg</w:t>
      </w:r>
      <w:proofErr w:type="spellEnd"/>
      <w:r>
        <w:rPr>
          <w:lang w:val="af-ZA"/>
        </w:rPr>
        <w:t xml:space="preserve"> Protected</w:t>
      </w:r>
      <w:r w:rsidRPr="00EA2D47">
        <w:rPr>
          <w:lang w:val="af-ZA"/>
        </w:rPr>
        <w:t xml:space="preserve"> Environment published</w:t>
      </w:r>
      <w:r>
        <w:rPr>
          <w:lang w:val="af-ZA"/>
        </w:rPr>
        <w:br/>
      </w:r>
      <w:r w:rsidRPr="00EA2D47">
        <w:rPr>
          <w:lang w:val="af-ZA"/>
        </w:rPr>
        <w:t>(</w:t>
      </w:r>
      <w:r>
        <w:rPr>
          <w:lang w:val="af-ZA"/>
        </w:rPr>
        <w:t>P</w:t>
      </w:r>
      <w:r w:rsidRPr="00EA2D47">
        <w:rPr>
          <w:lang w:val="af-ZA"/>
        </w:rPr>
        <w:t xml:space="preserve">N </w:t>
      </w:r>
      <w:r>
        <w:rPr>
          <w:lang w:val="af-ZA"/>
        </w:rPr>
        <w:t>160</w:t>
      </w:r>
      <w:r w:rsidRPr="00EA2D47">
        <w:rPr>
          <w:lang w:val="af-ZA"/>
        </w:rPr>
        <w:t xml:space="preserve"> in </w:t>
      </w:r>
      <w:r w:rsidRPr="00EA2D47">
        <w:rPr>
          <w:i/>
          <w:lang w:val="af-ZA"/>
        </w:rPr>
        <w:t>PG</w:t>
      </w:r>
      <w:r w:rsidRPr="00EA2D47">
        <w:rPr>
          <w:lang w:val="af-ZA"/>
        </w:rPr>
        <w:t xml:space="preserve"> </w:t>
      </w:r>
      <w:r>
        <w:rPr>
          <w:lang w:val="af-ZA"/>
        </w:rPr>
        <w:t>50</w:t>
      </w:r>
      <w:r w:rsidRPr="00EA2D47">
        <w:rPr>
          <w:lang w:val="af-ZA"/>
        </w:rPr>
        <w:t xml:space="preserve"> of </w:t>
      </w:r>
      <w:r>
        <w:rPr>
          <w:lang w:val="af-ZA"/>
        </w:rPr>
        <w:t xml:space="preserve">29 July </w:t>
      </w:r>
      <w:r w:rsidRPr="00EA2D47">
        <w:rPr>
          <w:lang w:val="af-ZA"/>
        </w:rPr>
        <w:t>2016) (p</w:t>
      </w:r>
      <w:r>
        <w:rPr>
          <w:lang w:val="af-ZA"/>
        </w:rPr>
        <w:t>2</w:t>
      </w:r>
      <w:r w:rsidRPr="00EA2D47">
        <w:rPr>
          <w:lang w:val="af-ZA"/>
        </w:rPr>
        <w:t>)</w:t>
      </w:r>
    </w:p>
    <w:p w14:paraId="162CA334" w14:textId="77777777" w:rsidR="00937CB9" w:rsidRPr="00AE2505" w:rsidRDefault="00937CB9" w:rsidP="004C67FF">
      <w:pPr>
        <w:pStyle w:val="LegText"/>
        <w:rPr>
          <w:b/>
          <w:lang w:val="af-ZA"/>
        </w:rPr>
      </w:pPr>
      <w:r w:rsidRPr="00EA2D47">
        <w:rPr>
          <w:lang w:val="af-ZA"/>
        </w:rPr>
        <w:t xml:space="preserve">Local Government: Municipal Property Rates Act 6 of 2004: Maluti-a-Phofung Local Municipality: Resolution </w:t>
      </w:r>
      <w:r w:rsidRPr="004C67FF">
        <w:t>levying</w:t>
      </w:r>
      <w:r w:rsidRPr="00EA2D47">
        <w:rPr>
          <w:lang w:val="af-ZA"/>
        </w:rPr>
        <w:t xml:space="preserve"> rates </w:t>
      </w:r>
      <w:r>
        <w:rPr>
          <w:lang w:val="af-ZA"/>
        </w:rPr>
        <w:t xml:space="preserve">and approved </w:t>
      </w:r>
      <w:r w:rsidRPr="00EA2D47">
        <w:rPr>
          <w:lang w:val="af-ZA"/>
        </w:rPr>
        <w:t>tariffs for the financial year 1 July 2016 to 30 June 2017 published (</w:t>
      </w:r>
      <w:r>
        <w:rPr>
          <w:lang w:val="af-ZA"/>
        </w:rPr>
        <w:t>P</w:t>
      </w:r>
      <w:r w:rsidRPr="00EA2D47">
        <w:rPr>
          <w:lang w:val="af-ZA"/>
        </w:rPr>
        <w:t>N</w:t>
      </w:r>
      <w:r>
        <w:rPr>
          <w:lang w:val="af-ZA"/>
        </w:rPr>
        <w:t>s</w:t>
      </w:r>
      <w:r w:rsidRPr="00EA2D47">
        <w:rPr>
          <w:lang w:val="af-ZA"/>
        </w:rPr>
        <w:t xml:space="preserve"> </w:t>
      </w:r>
      <w:r>
        <w:rPr>
          <w:lang w:val="af-ZA"/>
        </w:rPr>
        <w:t>168 &amp; 169</w:t>
      </w:r>
      <w:r w:rsidRPr="00EA2D47">
        <w:rPr>
          <w:lang w:val="af-ZA"/>
        </w:rPr>
        <w:t xml:space="preserve"> in </w:t>
      </w:r>
      <w:r w:rsidRPr="00EA2D47">
        <w:rPr>
          <w:i/>
          <w:lang w:val="af-ZA"/>
        </w:rPr>
        <w:t>PG</w:t>
      </w:r>
      <w:r w:rsidRPr="00EA2D47">
        <w:rPr>
          <w:lang w:val="af-ZA"/>
        </w:rPr>
        <w:t xml:space="preserve"> </w:t>
      </w:r>
      <w:r>
        <w:rPr>
          <w:lang w:val="af-ZA"/>
        </w:rPr>
        <w:t>52</w:t>
      </w:r>
      <w:r w:rsidRPr="00EA2D47">
        <w:rPr>
          <w:lang w:val="af-ZA"/>
        </w:rPr>
        <w:t xml:space="preserve"> of </w:t>
      </w:r>
      <w:r>
        <w:rPr>
          <w:lang w:val="af-ZA"/>
        </w:rPr>
        <w:t>29</w:t>
      </w:r>
      <w:r w:rsidRPr="00EA2D47">
        <w:rPr>
          <w:lang w:val="af-ZA"/>
        </w:rPr>
        <w:t xml:space="preserve"> July 2016) (p</w:t>
      </w:r>
      <w:r>
        <w:rPr>
          <w:lang w:val="af-ZA"/>
        </w:rPr>
        <w:t>p 2 &amp; 3</w:t>
      </w:r>
      <w:r w:rsidRPr="00EA2D47">
        <w:rPr>
          <w:lang w:val="af-ZA"/>
        </w:rPr>
        <w:t>)</w:t>
      </w:r>
    </w:p>
    <w:p w14:paraId="497DAC3A" w14:textId="77777777" w:rsidR="00937CB9" w:rsidRDefault="00937CB9" w:rsidP="00937CB9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GAUTENG</w:t>
      </w:r>
    </w:p>
    <w:p w14:paraId="7544F898" w14:textId="77777777" w:rsidR="00937CB9" w:rsidRDefault="00937CB9" w:rsidP="004C67FF">
      <w:pPr>
        <w:pStyle w:val="LegText"/>
        <w:rPr>
          <w:b/>
          <w:lang w:val="af-ZA"/>
        </w:rPr>
      </w:pPr>
      <w:r>
        <w:rPr>
          <w:lang w:val="af-ZA"/>
        </w:rPr>
        <w:t xml:space="preserve">Gauteng </w:t>
      </w:r>
      <w:r w:rsidRPr="004C67FF">
        <w:t>Liquor</w:t>
      </w:r>
      <w:r>
        <w:rPr>
          <w:lang w:val="af-ZA"/>
        </w:rPr>
        <w:t xml:space="preserve"> Act 2 of 2003: </w:t>
      </w:r>
      <w:r w:rsidRPr="000445C3">
        <w:rPr>
          <w:lang w:val="af-ZA"/>
        </w:rPr>
        <w:t>Draft Gauteng Liquor Regulations published for comment</w:t>
      </w:r>
      <w:r>
        <w:rPr>
          <w:lang w:val="af-ZA"/>
        </w:rPr>
        <w:br/>
      </w:r>
      <w:r w:rsidRPr="000445C3">
        <w:rPr>
          <w:lang w:val="af-ZA"/>
        </w:rPr>
        <w:t>(</w:t>
      </w:r>
      <w:r>
        <w:rPr>
          <w:lang w:val="af-ZA"/>
        </w:rPr>
        <w:t>P</w:t>
      </w:r>
      <w:r w:rsidRPr="000445C3">
        <w:rPr>
          <w:lang w:val="af-ZA"/>
        </w:rPr>
        <w:t xml:space="preserve">N </w:t>
      </w:r>
      <w:r>
        <w:rPr>
          <w:lang w:val="af-ZA"/>
        </w:rPr>
        <w:t>629</w:t>
      </w:r>
      <w:r w:rsidRPr="000445C3">
        <w:rPr>
          <w:lang w:val="af-ZA"/>
        </w:rPr>
        <w:t xml:space="preserve"> in </w:t>
      </w:r>
      <w:r w:rsidRPr="001D1B83">
        <w:rPr>
          <w:i/>
          <w:lang w:val="af-ZA"/>
        </w:rPr>
        <w:t>PG</w:t>
      </w:r>
      <w:r w:rsidRPr="000445C3">
        <w:rPr>
          <w:lang w:val="af-ZA"/>
        </w:rPr>
        <w:t xml:space="preserve"> </w:t>
      </w:r>
      <w:r>
        <w:rPr>
          <w:lang w:val="af-ZA"/>
        </w:rPr>
        <w:t>251</w:t>
      </w:r>
      <w:r w:rsidRPr="000445C3">
        <w:rPr>
          <w:lang w:val="af-ZA"/>
        </w:rPr>
        <w:t xml:space="preserve"> of 2</w:t>
      </w:r>
      <w:r>
        <w:rPr>
          <w:lang w:val="af-ZA"/>
        </w:rPr>
        <w:t>8</w:t>
      </w:r>
      <w:r w:rsidRPr="000445C3">
        <w:rPr>
          <w:lang w:val="af-ZA"/>
        </w:rPr>
        <w:t xml:space="preserve"> J</w:t>
      </w:r>
      <w:r>
        <w:rPr>
          <w:lang w:val="af-ZA"/>
        </w:rPr>
        <w:t>uly</w:t>
      </w:r>
      <w:r w:rsidRPr="000445C3">
        <w:rPr>
          <w:lang w:val="af-ZA"/>
        </w:rPr>
        <w:t xml:space="preserve"> 201</w:t>
      </w:r>
      <w:r>
        <w:rPr>
          <w:lang w:val="af-ZA"/>
        </w:rPr>
        <w:t>6</w:t>
      </w:r>
      <w:r w:rsidRPr="000445C3">
        <w:rPr>
          <w:lang w:val="af-ZA"/>
        </w:rPr>
        <w:t>) (p</w:t>
      </w:r>
      <w:r>
        <w:rPr>
          <w:lang w:val="af-ZA"/>
        </w:rPr>
        <w:t>4</w:t>
      </w:r>
      <w:r w:rsidRPr="000445C3">
        <w:rPr>
          <w:lang w:val="af-ZA"/>
        </w:rPr>
        <w:t>)</w:t>
      </w:r>
    </w:p>
    <w:p w14:paraId="7201E304" w14:textId="77777777" w:rsidR="00937CB9" w:rsidRPr="00AE2505" w:rsidRDefault="00937CB9" w:rsidP="004C67FF">
      <w:pPr>
        <w:pStyle w:val="LegText"/>
        <w:rPr>
          <w:b/>
          <w:lang w:val="af-ZA"/>
        </w:rPr>
      </w:pPr>
      <w:r w:rsidRPr="001D1B83">
        <w:rPr>
          <w:lang w:val="af-ZA"/>
        </w:rPr>
        <w:t xml:space="preserve">Local Government: Municipal Structures Act 117 of 1998: </w:t>
      </w:r>
      <w:r>
        <w:rPr>
          <w:lang w:val="af-ZA"/>
        </w:rPr>
        <w:t>A</w:t>
      </w:r>
      <w:r w:rsidRPr="001D1B83">
        <w:rPr>
          <w:lang w:val="af-ZA"/>
        </w:rPr>
        <w:t>mend</w:t>
      </w:r>
      <w:r>
        <w:rPr>
          <w:lang w:val="af-ZA"/>
        </w:rPr>
        <w:t>ments to</w:t>
      </w:r>
      <w:r w:rsidRPr="001D1B83">
        <w:rPr>
          <w:lang w:val="af-ZA"/>
        </w:rPr>
        <w:t xml:space="preserve"> the establishment notices in respect of the City of Johannesburg Metropolitan Municipality (Notice 6766 of 2000); City of </w:t>
      </w:r>
      <w:r w:rsidRPr="004C67FF">
        <w:t>Tshwane</w:t>
      </w:r>
      <w:r w:rsidRPr="001D1B83">
        <w:rPr>
          <w:lang w:val="af-ZA"/>
        </w:rPr>
        <w:t xml:space="preserve"> Metropolitan Municipality (Notice 3584 of 2005); Ekurhuleni Metropolitan Municipality (</w:t>
      </w:r>
      <w:r w:rsidRPr="004C67FF">
        <w:t>Notice</w:t>
      </w:r>
      <w:r w:rsidRPr="001D1B83">
        <w:rPr>
          <w:lang w:val="af-ZA"/>
        </w:rPr>
        <w:t xml:space="preserve"> 3585 of 2005);</w:t>
      </w:r>
      <w:r>
        <w:rPr>
          <w:lang w:val="af-ZA"/>
        </w:rPr>
        <w:t xml:space="preserve"> </w:t>
      </w:r>
      <w:r w:rsidRPr="001D1B83">
        <w:rPr>
          <w:lang w:val="af-ZA"/>
        </w:rPr>
        <w:t>Sedibeng District Municipality (Notice 6765 of 2000)</w:t>
      </w:r>
      <w:r>
        <w:rPr>
          <w:lang w:val="af-ZA"/>
        </w:rPr>
        <w:t xml:space="preserve">; and </w:t>
      </w:r>
      <w:r w:rsidRPr="001D1B83">
        <w:rPr>
          <w:lang w:val="af-ZA"/>
        </w:rPr>
        <w:t>West Rand District Municipality (Notice 4862 of 2005) published</w:t>
      </w:r>
      <w:r>
        <w:rPr>
          <w:lang w:val="af-ZA"/>
        </w:rPr>
        <w:br/>
      </w:r>
      <w:r w:rsidRPr="001D1B83">
        <w:rPr>
          <w:lang w:val="af-ZA"/>
        </w:rPr>
        <w:t xml:space="preserve">(GenNs </w:t>
      </w:r>
      <w:r>
        <w:rPr>
          <w:lang w:val="af-ZA"/>
        </w:rPr>
        <w:t>972-976</w:t>
      </w:r>
      <w:r w:rsidRPr="001D1B83">
        <w:rPr>
          <w:lang w:val="af-ZA"/>
        </w:rPr>
        <w:t xml:space="preserve"> in </w:t>
      </w:r>
      <w:r w:rsidRPr="00FE34F2">
        <w:rPr>
          <w:i/>
          <w:lang w:val="af-ZA"/>
        </w:rPr>
        <w:t>PG</w:t>
      </w:r>
      <w:r w:rsidRPr="001D1B83">
        <w:rPr>
          <w:lang w:val="af-ZA"/>
        </w:rPr>
        <w:t xml:space="preserve"> 25</w:t>
      </w:r>
      <w:r>
        <w:rPr>
          <w:lang w:val="af-ZA"/>
        </w:rPr>
        <w:t xml:space="preserve">2 </w:t>
      </w:r>
      <w:r w:rsidRPr="001D1B83">
        <w:rPr>
          <w:lang w:val="af-ZA"/>
        </w:rPr>
        <w:t xml:space="preserve">of </w:t>
      </w:r>
      <w:r>
        <w:rPr>
          <w:lang w:val="af-ZA"/>
        </w:rPr>
        <w:t>28</w:t>
      </w:r>
      <w:r w:rsidRPr="001D1B83">
        <w:rPr>
          <w:lang w:val="af-ZA"/>
        </w:rPr>
        <w:t xml:space="preserve"> July 2016) (pp 4, </w:t>
      </w:r>
      <w:r>
        <w:rPr>
          <w:lang w:val="af-ZA"/>
        </w:rPr>
        <w:t>8</w:t>
      </w:r>
      <w:r w:rsidRPr="001D1B83">
        <w:rPr>
          <w:lang w:val="af-ZA"/>
        </w:rPr>
        <w:t xml:space="preserve">, </w:t>
      </w:r>
      <w:r>
        <w:rPr>
          <w:lang w:val="af-ZA"/>
        </w:rPr>
        <w:t>10, 14</w:t>
      </w:r>
      <w:r w:rsidRPr="001D1B83">
        <w:rPr>
          <w:lang w:val="af-ZA"/>
        </w:rPr>
        <w:t xml:space="preserve"> &amp; 1</w:t>
      </w:r>
      <w:r>
        <w:rPr>
          <w:lang w:val="af-ZA"/>
        </w:rPr>
        <w:t>7</w:t>
      </w:r>
      <w:r w:rsidRPr="001D1B83">
        <w:rPr>
          <w:lang w:val="af-ZA"/>
        </w:rPr>
        <w:t>)</w:t>
      </w:r>
    </w:p>
    <w:p w14:paraId="42DB62C2" w14:textId="77777777" w:rsidR="008322F0" w:rsidRDefault="008322F0" w:rsidP="008322F0">
      <w:pPr>
        <w:pStyle w:val="LegHeadBold"/>
        <w:spacing w:before="60"/>
        <w:rPr>
          <w:lang w:val="af-ZA"/>
        </w:rPr>
      </w:pPr>
      <w:r>
        <w:rPr>
          <w:lang w:val="af-ZA"/>
        </w:rPr>
        <w:t>KWAZULU-NATAL</w:t>
      </w:r>
    </w:p>
    <w:p w14:paraId="756877DA" w14:textId="77777777" w:rsidR="008322F0" w:rsidRDefault="008322F0" w:rsidP="00104DA2">
      <w:pPr>
        <w:pStyle w:val="LegText"/>
        <w:rPr>
          <w:b/>
          <w:lang w:val="af-ZA"/>
        </w:rPr>
      </w:pPr>
      <w:r w:rsidRPr="005472C2">
        <w:rPr>
          <w:lang w:val="af-ZA"/>
        </w:rPr>
        <w:t>KwaZulu-Natal Traditional Leadership and Governance Act 5 of 2005:</w:t>
      </w:r>
      <w:r>
        <w:rPr>
          <w:lang w:val="af-ZA"/>
        </w:rPr>
        <w:t xml:space="preserve"> Recognition of </w:t>
      </w:r>
      <w:r w:rsidRPr="005472C2">
        <w:rPr>
          <w:i/>
          <w:lang w:val="af-ZA"/>
        </w:rPr>
        <w:t>amaKhosi</w:t>
      </w:r>
      <w:r>
        <w:rPr>
          <w:i/>
          <w:lang w:val="af-ZA"/>
        </w:rPr>
        <w:t xml:space="preserve"> </w:t>
      </w:r>
      <w:r>
        <w:rPr>
          <w:lang w:val="af-ZA"/>
        </w:rPr>
        <w:t xml:space="preserve">for the Ngubane/Efaye; Ndaba/Mhlungwini; and Ndlovu/Vukani Traditional Communities published (PN 130 in </w:t>
      </w:r>
      <w:r>
        <w:rPr>
          <w:i/>
          <w:lang w:val="af-ZA"/>
        </w:rPr>
        <w:t xml:space="preserve">PG </w:t>
      </w:r>
      <w:r>
        <w:rPr>
          <w:lang w:val="af-ZA"/>
        </w:rPr>
        <w:t>1706 of 27 July 2016) (p4)</w:t>
      </w:r>
    </w:p>
    <w:p w14:paraId="43CADC0F" w14:textId="46500230" w:rsidR="008322F0" w:rsidRDefault="008322F0" w:rsidP="00104DA2">
      <w:pPr>
        <w:pStyle w:val="LegText"/>
        <w:rPr>
          <w:b/>
          <w:lang w:val="af-ZA"/>
        </w:rPr>
      </w:pPr>
      <w:r>
        <w:rPr>
          <w:lang w:val="af-ZA"/>
        </w:rPr>
        <w:t>Constitution of the Republic of South Africa, 1996; Local Government: Municipal Systems Act</w:t>
      </w:r>
      <w:r w:rsidR="00104DA2">
        <w:rPr>
          <w:lang w:val="af-ZA"/>
        </w:rPr>
        <w:t> </w:t>
      </w:r>
      <w:r>
        <w:rPr>
          <w:lang w:val="af-ZA"/>
        </w:rPr>
        <w:t>32</w:t>
      </w:r>
      <w:r w:rsidR="00104DA2">
        <w:rPr>
          <w:lang w:val="af-ZA"/>
        </w:rPr>
        <w:t> </w:t>
      </w:r>
      <w:r>
        <w:rPr>
          <w:lang w:val="af-ZA"/>
        </w:rPr>
        <w:t xml:space="preserve">of 2000 and Local Government: Municipal Property Rates Act 6 of 2004: Ulundi Local Municipality: Municipal Property Rates By-law published with effect from 1 July 2016 </w:t>
      </w:r>
      <w:r>
        <w:rPr>
          <w:lang w:val="af-ZA"/>
        </w:rPr>
        <w:br/>
        <w:t xml:space="preserve">(MN 107 in </w:t>
      </w:r>
      <w:r>
        <w:rPr>
          <w:i/>
          <w:lang w:val="af-ZA"/>
        </w:rPr>
        <w:t xml:space="preserve">PG </w:t>
      </w:r>
      <w:r>
        <w:rPr>
          <w:lang w:val="af-ZA"/>
        </w:rPr>
        <w:t>1707 of 28 July 2016) (p132)</w:t>
      </w:r>
    </w:p>
    <w:p w14:paraId="5868FAA6" w14:textId="77777777" w:rsidR="008322F0" w:rsidRDefault="008322F0" w:rsidP="00104DA2">
      <w:pPr>
        <w:pStyle w:val="LegText"/>
        <w:rPr>
          <w:b/>
          <w:lang w:val="af-ZA"/>
        </w:rPr>
      </w:pPr>
      <w:r w:rsidRPr="00161132">
        <w:rPr>
          <w:lang w:val="af-ZA"/>
        </w:rPr>
        <w:t xml:space="preserve">Local Government: Municipal Property Rates Act 6 of 2004: </w:t>
      </w:r>
      <w:r>
        <w:rPr>
          <w:lang w:val="af-ZA"/>
        </w:rPr>
        <w:t>Ulundi</w:t>
      </w:r>
      <w:r w:rsidRPr="00161132">
        <w:rPr>
          <w:lang w:val="af-ZA"/>
        </w:rPr>
        <w:t xml:space="preserve"> Local Municipality: Resolution levying property rates for the financial year 1 July 2016 to 30 June 2017 published with effect from 1 July 2016 (MN </w:t>
      </w:r>
      <w:r>
        <w:rPr>
          <w:lang w:val="af-ZA"/>
        </w:rPr>
        <w:t>107</w:t>
      </w:r>
      <w:r w:rsidRPr="00161132">
        <w:rPr>
          <w:lang w:val="af-ZA"/>
        </w:rPr>
        <w:t xml:space="preserve"> in </w:t>
      </w:r>
      <w:r w:rsidRPr="00161132">
        <w:rPr>
          <w:i/>
          <w:lang w:val="af-ZA"/>
        </w:rPr>
        <w:t>PG</w:t>
      </w:r>
      <w:r w:rsidRPr="00161132">
        <w:rPr>
          <w:lang w:val="af-ZA"/>
        </w:rPr>
        <w:t xml:space="preserve"> 170</w:t>
      </w:r>
      <w:r>
        <w:rPr>
          <w:lang w:val="af-ZA"/>
        </w:rPr>
        <w:t>7</w:t>
      </w:r>
      <w:r w:rsidRPr="00161132">
        <w:rPr>
          <w:lang w:val="af-ZA"/>
        </w:rPr>
        <w:t xml:space="preserve"> of 2</w:t>
      </w:r>
      <w:r>
        <w:rPr>
          <w:lang w:val="af-ZA"/>
        </w:rPr>
        <w:t>8</w:t>
      </w:r>
      <w:r w:rsidRPr="00161132">
        <w:rPr>
          <w:lang w:val="af-ZA"/>
        </w:rPr>
        <w:t xml:space="preserve"> July 2016) (p1</w:t>
      </w:r>
      <w:r>
        <w:rPr>
          <w:lang w:val="af-ZA"/>
        </w:rPr>
        <w:t>35</w:t>
      </w:r>
      <w:r w:rsidRPr="00161132">
        <w:rPr>
          <w:lang w:val="af-ZA"/>
        </w:rPr>
        <w:t>)</w:t>
      </w:r>
    </w:p>
    <w:p w14:paraId="4E648BEB" w14:textId="77777777" w:rsidR="008322F0" w:rsidRPr="0095109D" w:rsidRDefault="008322F0" w:rsidP="00104DA2">
      <w:pPr>
        <w:pStyle w:val="LegText"/>
        <w:rPr>
          <w:b/>
          <w:lang w:val="af-ZA"/>
        </w:rPr>
      </w:pPr>
      <w:r w:rsidRPr="0095109D">
        <w:rPr>
          <w:lang w:val="af-ZA"/>
        </w:rPr>
        <w:t xml:space="preserve">Local Government: Municipal Systems Act 32 of 2000 and Local Government: Municipal Finance Management Act 56 of 2003: Mandeni Local Municipality: Annual Budget 2016/2017 &amp; MTREF published with effect from 1 July 2016 (MN 108 in </w:t>
      </w:r>
      <w:r w:rsidRPr="0095109D">
        <w:rPr>
          <w:i/>
          <w:lang w:val="af-ZA"/>
        </w:rPr>
        <w:t xml:space="preserve">PG </w:t>
      </w:r>
      <w:r w:rsidRPr="0095109D">
        <w:rPr>
          <w:lang w:val="af-ZA"/>
        </w:rPr>
        <w:t>1707 of 28 July 2016) (p137)</w:t>
      </w:r>
    </w:p>
    <w:p w14:paraId="02589981" w14:textId="1CF4CFA1" w:rsidR="008322F0" w:rsidRPr="000D6BBF" w:rsidRDefault="008322F0" w:rsidP="00104DA2">
      <w:pPr>
        <w:pStyle w:val="LegText"/>
        <w:rPr>
          <w:b/>
          <w:lang w:val="af-ZA"/>
        </w:rPr>
      </w:pPr>
      <w:r>
        <w:rPr>
          <w:lang w:val="af-ZA"/>
        </w:rPr>
        <w:t>Constitution of the Republic of South Africa, 1996; Local Government: Municipal Systems Act 32</w:t>
      </w:r>
      <w:r w:rsidR="00104DA2">
        <w:rPr>
          <w:lang w:val="af-ZA"/>
        </w:rPr>
        <w:t> </w:t>
      </w:r>
      <w:r>
        <w:rPr>
          <w:lang w:val="af-ZA"/>
        </w:rPr>
        <w:t xml:space="preserve">of 2000 and Local Government: Municipal Property Rates Act 6 of 2004: Mandeni Local Municipality: Property Rates By-law, 2016 published </w:t>
      </w:r>
      <w:r w:rsidR="00104DA2">
        <w:rPr>
          <w:lang w:val="af-ZA"/>
        </w:rPr>
        <w:br/>
      </w:r>
      <w:r w:rsidRPr="000D6BBF">
        <w:rPr>
          <w:lang w:val="af-ZA"/>
        </w:rPr>
        <w:t xml:space="preserve">(MN 108 in </w:t>
      </w:r>
      <w:r w:rsidRPr="000D6BBF">
        <w:rPr>
          <w:i/>
          <w:lang w:val="af-ZA"/>
        </w:rPr>
        <w:t xml:space="preserve">PG </w:t>
      </w:r>
      <w:r w:rsidRPr="000D6BBF">
        <w:rPr>
          <w:lang w:val="af-ZA"/>
        </w:rPr>
        <w:t>1707 of 28 July 2016) (p139)</w:t>
      </w:r>
    </w:p>
    <w:p w14:paraId="1C05A941" w14:textId="77777777" w:rsidR="008322F0" w:rsidRDefault="008322F0" w:rsidP="00104DA2">
      <w:pPr>
        <w:pStyle w:val="LegText"/>
        <w:rPr>
          <w:b/>
          <w:lang w:val="af-ZA"/>
        </w:rPr>
      </w:pPr>
      <w:r w:rsidRPr="00161132">
        <w:rPr>
          <w:lang w:val="af-ZA"/>
        </w:rPr>
        <w:t>Local Government: Municipa</w:t>
      </w:r>
      <w:r>
        <w:rPr>
          <w:lang w:val="af-ZA"/>
        </w:rPr>
        <w:t xml:space="preserve">l Property Rates Act 6 of 2004: </w:t>
      </w:r>
      <w:r w:rsidRPr="000D6BBF">
        <w:rPr>
          <w:lang w:val="af-ZA"/>
        </w:rPr>
        <w:t>Emadlangeni Local Municipality:</w:t>
      </w:r>
      <w:r>
        <w:rPr>
          <w:lang w:val="af-ZA"/>
        </w:rPr>
        <w:t xml:space="preserve"> </w:t>
      </w:r>
      <w:r w:rsidRPr="00161132">
        <w:rPr>
          <w:lang w:val="af-ZA"/>
        </w:rPr>
        <w:t xml:space="preserve">Resolution levying property rates for the financial year 1 July 2016 to 30 June 2017 published with effect from 1 July 2016 (MN </w:t>
      </w:r>
      <w:r>
        <w:rPr>
          <w:lang w:val="af-ZA"/>
        </w:rPr>
        <w:t>109</w:t>
      </w:r>
      <w:r w:rsidRPr="00161132">
        <w:rPr>
          <w:lang w:val="af-ZA"/>
        </w:rPr>
        <w:t xml:space="preserve"> in </w:t>
      </w:r>
      <w:r w:rsidRPr="00161132">
        <w:rPr>
          <w:i/>
          <w:lang w:val="af-ZA"/>
        </w:rPr>
        <w:t>PG</w:t>
      </w:r>
      <w:r w:rsidRPr="00161132">
        <w:rPr>
          <w:lang w:val="af-ZA"/>
        </w:rPr>
        <w:t xml:space="preserve"> 170</w:t>
      </w:r>
      <w:r>
        <w:rPr>
          <w:lang w:val="af-ZA"/>
        </w:rPr>
        <w:t>7</w:t>
      </w:r>
      <w:r w:rsidRPr="00161132">
        <w:rPr>
          <w:lang w:val="af-ZA"/>
        </w:rPr>
        <w:t xml:space="preserve"> of 2</w:t>
      </w:r>
      <w:r>
        <w:rPr>
          <w:lang w:val="af-ZA"/>
        </w:rPr>
        <w:t>8</w:t>
      </w:r>
      <w:r w:rsidRPr="00161132">
        <w:rPr>
          <w:lang w:val="af-ZA"/>
        </w:rPr>
        <w:t xml:space="preserve"> July 2016) (p1</w:t>
      </w:r>
      <w:r>
        <w:rPr>
          <w:lang w:val="af-ZA"/>
        </w:rPr>
        <w:t>55</w:t>
      </w:r>
      <w:r w:rsidRPr="00161132">
        <w:rPr>
          <w:lang w:val="af-ZA"/>
        </w:rPr>
        <w:t>)</w:t>
      </w:r>
    </w:p>
    <w:p w14:paraId="203AEFB8" w14:textId="77777777" w:rsidR="008322F0" w:rsidRPr="00B909FD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 xml:space="preserve">Local Government: Municipal Structures Act 117 of 1998: Repeal and replacement of the establishment notices for the iLembe </w:t>
      </w:r>
      <w:r>
        <w:rPr>
          <w:lang w:val="af-ZA"/>
        </w:rPr>
        <w:t xml:space="preserve">District Municipality (DC29) and the Mandeni (KZN291); KwaDukuza (KZN292); Ndwedwe (KZN293); and Maphumulo (KZN294) Local Municipalities published (PN 133 in </w:t>
      </w:r>
      <w:r>
        <w:rPr>
          <w:i/>
          <w:lang w:val="af-ZA"/>
        </w:rPr>
        <w:t xml:space="preserve">PG </w:t>
      </w:r>
      <w:r>
        <w:rPr>
          <w:lang w:val="af-ZA"/>
        </w:rPr>
        <w:t>1708 of 28 July 2016) (p4)</w:t>
      </w:r>
    </w:p>
    <w:p w14:paraId="100B2CCE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lastRenderedPageBreak/>
        <w:t>Local Government: Municipal Structures Act 117 of 1998: Repeal and replacement of the establishment notices for the</w:t>
      </w:r>
      <w:r>
        <w:rPr>
          <w:lang w:val="af-ZA"/>
        </w:rPr>
        <w:t xml:space="preserve"> Ugu District Municipality (DC21) and the Umdoni (KZN212); Umzumbe (KZN213) and Umuziwabantu (KZN214) Local Municipalities; the disestablishment of the Vulamehlo (KZN211), Ezinqoleni (KZN215) and Hibiscus Coast (KZN216) Local Municipalities and the establishment of the merged Ray Nkonyeni (KZN216) Local Municipality published (PN 134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1708 of 28 July 2016) (p14)</w:t>
      </w:r>
    </w:p>
    <w:p w14:paraId="17C28ED7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Harry Gwala District Municipality (DC43) and the Greater Kokstad (KZN433); Ubuhlebezwe (KZN434) and Umzimkhulu (KZN435) Local Municipalities and the establishment of the new Dr Nkosazana Dlamini Zuma Local Municipality (KZN436) published (PN 135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1708 of 28 July 2016) (p28)</w:t>
      </w:r>
    </w:p>
    <w:p w14:paraId="1DEE83D5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Amajuba District Municipality (DC25) and the Newcastle (KZN252); Emadlangeni (KZN253); and Dannhauser (KZN254) Local Municipalities published (PN 136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1708 of 28 July 2016) (p41)</w:t>
      </w:r>
    </w:p>
    <w:p w14:paraId="62443EEB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Zululand District Municipality (DC26) and the eDumbe (KZN261); Uphongolo (KZN262); AbaQulusi (KZN263); Nongoma (KZN265); and Ulundi (KZN266) Local Municipalities published (PN 137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1708 of 28 July 2016) (p50)</w:t>
      </w:r>
    </w:p>
    <w:p w14:paraId="6F2EB494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King Cetshwayo District Municipality (DC28) and the uMfolozi (KZN281); uMhlathuze (KZN282); uMlalazi (KZN284); Mthonjaneni (KZN285); and Nkandla (KZN286) Local Municipalities and the disestablishment of Ntambanana Local Municipality (KZN283) published (PN 138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1708 of 28 July 2016) (p62)</w:t>
      </w:r>
    </w:p>
    <w:p w14:paraId="6DD29197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uMzinyathi District Municipality (DC24) and the Endumeni (KZN241); Nquthu (KZN242); Msinga (KZN244); and Umvoti (KZN245) Local Municipalities published (PN 139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1709 of 29 July 2016) (p4)</w:t>
      </w:r>
    </w:p>
    <w:p w14:paraId="42284990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</w:t>
      </w:r>
      <w:r w:rsidRPr="007972B6">
        <w:rPr>
          <w:lang w:val="af-ZA"/>
        </w:rPr>
        <w:t>uMkhanyakude District</w:t>
      </w:r>
      <w:r>
        <w:rPr>
          <w:lang w:val="af-ZA"/>
        </w:rPr>
        <w:t xml:space="preserve"> Municipality</w:t>
      </w:r>
      <w:r w:rsidRPr="007972B6">
        <w:rPr>
          <w:lang w:val="af-ZA"/>
        </w:rPr>
        <w:t xml:space="preserve"> (DC27</w:t>
      </w:r>
      <w:r>
        <w:rPr>
          <w:lang w:val="af-ZA"/>
        </w:rPr>
        <w:t>) and the uMhlabuyalingana (KZN 271); Jozini (KZN272); and Mtubatuba (KZN275) Local Municipalities; the disestablishment of the Big 5 False Bay (KZN273); and Hlabisa (KZN274) Local Municipalities and the establishment of the new Big Five Hlabisa Local Municipality (KZN276) published (PN 140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1709 of 29 July 2016) (p14)</w:t>
      </w:r>
    </w:p>
    <w:p w14:paraId="1E9AEEF5" w14:textId="77777777" w:rsid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</w:t>
      </w:r>
      <w:r w:rsidRPr="007972B6">
        <w:rPr>
          <w:lang w:val="af-ZA"/>
        </w:rPr>
        <w:t xml:space="preserve">uThukela District </w:t>
      </w:r>
      <w:r>
        <w:rPr>
          <w:lang w:val="af-ZA"/>
        </w:rPr>
        <w:t xml:space="preserve">Municipality </w:t>
      </w:r>
      <w:r w:rsidRPr="007972B6">
        <w:rPr>
          <w:lang w:val="af-ZA"/>
        </w:rPr>
        <w:t>(DC23)</w:t>
      </w:r>
      <w:r>
        <w:rPr>
          <w:lang w:val="af-ZA"/>
        </w:rPr>
        <w:t xml:space="preserve"> and the Okhahlamba (KZN235) Local Municipality; the disestablishment of the Emnambithi/Ladysmith (KZN232); Indaka (KZN233); Umtshezi (KZN234); and Imbabazane (KZN236) Local Municipalities and the establishment of the new </w:t>
      </w:r>
      <w:r>
        <w:rPr>
          <w:i/>
          <w:lang w:val="af-ZA"/>
        </w:rPr>
        <w:t xml:space="preserve">iNkosi </w:t>
      </w:r>
      <w:r>
        <w:rPr>
          <w:lang w:val="af-ZA"/>
        </w:rPr>
        <w:t>Langalibalele (KZN237); and Alfred Duma (KZN238) Local Municipalities published (PN 141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1709 of 29 July 2016) (p26)</w:t>
      </w:r>
    </w:p>
    <w:p w14:paraId="38CDF815" w14:textId="77777777" w:rsidR="008322F0" w:rsidRPr="00BD47B5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</w:t>
      </w:r>
      <w:r w:rsidRPr="007972B6">
        <w:rPr>
          <w:lang w:val="af-ZA"/>
        </w:rPr>
        <w:t xml:space="preserve">eThekwini Metropolitan </w:t>
      </w:r>
      <w:r>
        <w:rPr>
          <w:lang w:val="af-ZA"/>
        </w:rPr>
        <w:t xml:space="preserve">Municipality (ETH) published </w:t>
      </w:r>
      <w:r>
        <w:rPr>
          <w:lang w:val="af-ZA"/>
        </w:rPr>
        <w:br/>
        <w:t>(PN 142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1709 of 29 July 2016) (p39)</w:t>
      </w:r>
    </w:p>
    <w:p w14:paraId="40B2FDC9" w14:textId="21DA65E0" w:rsidR="00EF64F2" w:rsidRPr="008322F0" w:rsidRDefault="008322F0" w:rsidP="00104DA2">
      <w:pPr>
        <w:pStyle w:val="LegText"/>
        <w:rPr>
          <w:b/>
          <w:lang w:val="af-ZA"/>
        </w:rPr>
      </w:pPr>
      <w:r w:rsidRPr="007972B6">
        <w:rPr>
          <w:lang w:val="af-ZA"/>
        </w:rPr>
        <w:t>Local Government: Municipal Structures Act 117 of 1998: Repeal and replacement of the establishment notices for the</w:t>
      </w:r>
      <w:r>
        <w:rPr>
          <w:lang w:val="af-ZA"/>
        </w:rPr>
        <w:t xml:space="preserve"> </w:t>
      </w:r>
      <w:r w:rsidRPr="007972B6">
        <w:rPr>
          <w:lang w:val="af-ZA"/>
        </w:rPr>
        <w:t xml:space="preserve">uMgungundlovu District </w:t>
      </w:r>
      <w:r>
        <w:rPr>
          <w:lang w:val="af-ZA"/>
        </w:rPr>
        <w:t xml:space="preserve">Municipality </w:t>
      </w:r>
      <w:r w:rsidRPr="007972B6">
        <w:rPr>
          <w:lang w:val="af-ZA"/>
        </w:rPr>
        <w:t>(DC22)</w:t>
      </w:r>
      <w:r>
        <w:rPr>
          <w:lang w:val="af-ZA"/>
        </w:rPr>
        <w:t xml:space="preserve"> and the uMshwathi (KZN221); uMgeni (KZN222); Mpofana (KZN223); Impendle (KZN224); Richmond (KZN225); Msunduzi (KZN226); and Mkhambathini (KZN227) Local Municipalities published </w:t>
      </w:r>
      <w:r>
        <w:rPr>
          <w:lang w:val="af-ZA"/>
        </w:rPr>
        <w:br/>
        <w:t>(PN 143</w:t>
      </w:r>
      <w:r w:rsidRPr="00B909FD">
        <w:rPr>
          <w:lang w:val="af-ZA"/>
        </w:rPr>
        <w:t xml:space="preserve"> </w:t>
      </w:r>
      <w:r>
        <w:rPr>
          <w:lang w:val="af-ZA"/>
        </w:rPr>
        <w:t xml:space="preserve">in </w:t>
      </w:r>
      <w:r>
        <w:rPr>
          <w:i/>
          <w:lang w:val="af-ZA"/>
        </w:rPr>
        <w:t xml:space="preserve">PG </w:t>
      </w:r>
      <w:r>
        <w:rPr>
          <w:lang w:val="af-ZA"/>
        </w:rPr>
        <w:t>1709 of 29 July 2016) (p44)</w:t>
      </w:r>
    </w:p>
    <w:p w14:paraId="2F6FC20E" w14:textId="77777777" w:rsidR="00BF0F91" w:rsidRPr="001C2476" w:rsidRDefault="00BF0F91" w:rsidP="00BF0F91">
      <w:pPr>
        <w:pStyle w:val="LegHeadBold"/>
        <w:rPr>
          <w:lang w:val="af-ZA"/>
        </w:rPr>
      </w:pPr>
      <w:r w:rsidRPr="001C2476">
        <w:rPr>
          <w:lang w:val="af-ZA"/>
        </w:rPr>
        <w:lastRenderedPageBreak/>
        <w:t>LIMPOPO</w:t>
      </w:r>
    </w:p>
    <w:p w14:paraId="6D745791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Limpopo Consumer Protection Act 4 of 2015 </w:t>
      </w:r>
      <w:r>
        <w:rPr>
          <w:rStyle w:val="FootnoteReference"/>
          <w:rFonts w:eastAsia="Calibri"/>
        </w:rPr>
        <w:footnoteReference w:id="1"/>
      </w:r>
      <w:r>
        <w:rPr>
          <w:rFonts w:eastAsia="Calibri"/>
        </w:rPr>
        <w:t xml:space="preserve"> (GenN 100 in </w:t>
      </w:r>
      <w:r w:rsidRPr="00A33ACB">
        <w:rPr>
          <w:rFonts w:eastAsia="Calibri"/>
          <w:i/>
        </w:rPr>
        <w:t>PG</w:t>
      </w:r>
      <w:r>
        <w:rPr>
          <w:rFonts w:eastAsia="Calibri"/>
        </w:rPr>
        <w:t xml:space="preserve"> 2734 of 22 July 2016) (p15)</w:t>
      </w:r>
    </w:p>
    <w:p w14:paraId="235056A1" w14:textId="77777777" w:rsidR="00BF0F91" w:rsidRDefault="00BF0F91" w:rsidP="00BF0F91">
      <w:pPr>
        <w:pStyle w:val="LegText"/>
        <w:rPr>
          <w:rFonts w:eastAsia="Calibri"/>
        </w:rPr>
      </w:pPr>
      <w:r w:rsidRPr="00076B35">
        <w:rPr>
          <w:rFonts w:eastAsia="Calibri"/>
          <w:i/>
        </w:rPr>
        <w:t>Date of commencement</w:t>
      </w:r>
      <w:r w:rsidRPr="00076B35">
        <w:rPr>
          <w:rFonts w:eastAsia="Calibri"/>
        </w:rPr>
        <w:t>:</w:t>
      </w:r>
      <w:r>
        <w:rPr>
          <w:rFonts w:eastAsia="Calibri"/>
        </w:rPr>
        <w:t xml:space="preserve"> to be proclaimed</w:t>
      </w:r>
    </w:p>
    <w:p w14:paraId="5C182931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Systems Act 32 of 2000: Makhado Local Municipality: Notice of approval of the Spatial Planning, Land Development and Land Use Management By-law, 2016 published (PN 89 in </w:t>
      </w:r>
      <w:r w:rsidRPr="00D33367">
        <w:rPr>
          <w:rFonts w:eastAsia="Calibri"/>
          <w:i/>
        </w:rPr>
        <w:t>PG</w:t>
      </w:r>
      <w:r>
        <w:rPr>
          <w:rFonts w:eastAsia="Calibri"/>
        </w:rPr>
        <w:t xml:space="preserve"> 2734 of 22 July 2016) (p230)</w:t>
      </w:r>
    </w:p>
    <w:p w14:paraId="25F11A50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>Local Government: Municipal Property Rates Act 6 of 2004: Makhado Local Municipality: Rates By-law published with effect from 1 July 2016 (</w:t>
      </w:r>
      <w:r w:rsidRPr="00D33367">
        <w:rPr>
          <w:rFonts w:eastAsia="Calibri"/>
          <w:i/>
        </w:rPr>
        <w:t>PG</w:t>
      </w:r>
      <w:r>
        <w:rPr>
          <w:rFonts w:eastAsia="Calibri"/>
        </w:rPr>
        <w:t xml:space="preserve"> 2734 of 22 July 2016) (p232)</w:t>
      </w:r>
    </w:p>
    <w:p w14:paraId="2D8B3CEA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>Constitution of the Republic of South Africa, 1996 and Local Government: Municipal Systems Act 32 of 2000: Makhado Local Municipality: Credit Control and Debt Collection By-laws, 2016 published and previous by-laws repealed (</w:t>
      </w:r>
      <w:r w:rsidRPr="00D33367">
        <w:rPr>
          <w:rFonts w:eastAsia="Calibri"/>
          <w:i/>
        </w:rPr>
        <w:t>PG</w:t>
      </w:r>
      <w:r>
        <w:rPr>
          <w:rFonts w:eastAsia="Calibri"/>
        </w:rPr>
        <w:t xml:space="preserve"> 2734 of 22 July 2016) (p240)</w:t>
      </w:r>
    </w:p>
    <w:p w14:paraId="51ACAC48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Limpopo Appropriation Act 2 of 2016 (PNs 90 &amp; 91 in </w:t>
      </w:r>
      <w:r w:rsidRPr="00A33ACB">
        <w:rPr>
          <w:rFonts w:eastAsia="Calibri"/>
          <w:i/>
        </w:rPr>
        <w:t>PG</w:t>
      </w:r>
      <w:r>
        <w:rPr>
          <w:rFonts w:eastAsia="Calibri"/>
        </w:rPr>
        <w:t xml:space="preserve"> 2734 of 22 July 2016) (pp 248 &amp; 317)</w:t>
      </w:r>
    </w:p>
    <w:p w14:paraId="685A26BD" w14:textId="77777777" w:rsidR="00BF0F91" w:rsidRDefault="00BF0F91" w:rsidP="00BF0F91">
      <w:pPr>
        <w:pStyle w:val="LegText"/>
        <w:rPr>
          <w:rFonts w:eastAsia="Calibri"/>
        </w:rPr>
      </w:pPr>
      <w:r w:rsidRPr="00076B35">
        <w:rPr>
          <w:rFonts w:eastAsia="Calibri"/>
          <w:i/>
        </w:rPr>
        <w:t>Date of commencement</w:t>
      </w:r>
      <w:r w:rsidRPr="00076B35">
        <w:rPr>
          <w:rFonts w:eastAsia="Calibri"/>
        </w:rPr>
        <w:t>:</w:t>
      </w:r>
      <w:r>
        <w:rPr>
          <w:rFonts w:eastAsia="Calibri"/>
        </w:rPr>
        <w:t xml:space="preserve"> 22 July 2016</w:t>
      </w:r>
    </w:p>
    <w:p w14:paraId="658CFFAB" w14:textId="23C1277B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Limpopo Adjustment Appropriation Amendment Act 1 of 2016 </w:t>
      </w:r>
      <w:r>
        <w:rPr>
          <w:rStyle w:val="FootnoteReference"/>
          <w:rFonts w:eastAsia="Calibri"/>
        </w:rPr>
        <w:footnoteReference w:id="2"/>
      </w:r>
      <w:r>
        <w:rPr>
          <w:rFonts w:eastAsia="Calibri"/>
        </w:rPr>
        <w:t xml:space="preserve"> </w:t>
      </w:r>
      <w:r w:rsidR="006D2807">
        <w:rPr>
          <w:rFonts w:eastAsia="Calibri"/>
        </w:rPr>
        <w:br/>
      </w:r>
      <w:r>
        <w:rPr>
          <w:rFonts w:eastAsia="Calibri"/>
        </w:rPr>
        <w:t xml:space="preserve">(PN 92 in </w:t>
      </w:r>
      <w:r w:rsidRPr="00A33ACB">
        <w:rPr>
          <w:rFonts w:eastAsia="Calibri"/>
          <w:i/>
        </w:rPr>
        <w:t>PG</w:t>
      </w:r>
      <w:r>
        <w:rPr>
          <w:rFonts w:eastAsia="Calibri"/>
        </w:rPr>
        <w:t xml:space="preserve"> 2734 of 22 July 2016) (p386)</w:t>
      </w:r>
    </w:p>
    <w:p w14:paraId="6D39293F" w14:textId="77777777" w:rsidR="00BF0F91" w:rsidRDefault="00BF0F91" w:rsidP="00BF0F91">
      <w:pPr>
        <w:pStyle w:val="LegText"/>
        <w:rPr>
          <w:rFonts w:eastAsia="Calibri"/>
        </w:rPr>
      </w:pPr>
      <w:r w:rsidRPr="00076B35">
        <w:rPr>
          <w:rFonts w:eastAsia="Calibri"/>
          <w:i/>
        </w:rPr>
        <w:t>Date of commencement</w:t>
      </w:r>
      <w:r w:rsidRPr="00076B35">
        <w:rPr>
          <w:rFonts w:eastAsia="Calibri"/>
        </w:rPr>
        <w:t>:</w:t>
      </w:r>
      <w:r>
        <w:rPr>
          <w:rFonts w:eastAsia="Calibri"/>
        </w:rPr>
        <w:t xml:space="preserve"> 22 July 2016</w:t>
      </w:r>
    </w:p>
    <w:p w14:paraId="44F045D4" w14:textId="0BA0E962" w:rsidR="00BF0F91" w:rsidRDefault="00BF0F91" w:rsidP="00BF0F91">
      <w:pPr>
        <w:pStyle w:val="LegText"/>
        <w:rPr>
          <w:rFonts w:eastAsia="Calibri"/>
        </w:rPr>
      </w:pPr>
      <w:r w:rsidRPr="008F79ED">
        <w:rPr>
          <w:rFonts w:eastAsia="Calibri"/>
        </w:rPr>
        <w:t xml:space="preserve">Local Government: Municipal Systems Act 32 of 2000: Makhado Local Municipality: </w:t>
      </w:r>
      <w:r>
        <w:rPr>
          <w:rFonts w:eastAsia="Calibri"/>
        </w:rPr>
        <w:t>Correction notices to the a</w:t>
      </w:r>
      <w:r w:rsidRPr="008F79ED">
        <w:rPr>
          <w:rFonts w:eastAsia="Calibri"/>
        </w:rPr>
        <w:t>mendment</w:t>
      </w:r>
      <w:r>
        <w:rPr>
          <w:rFonts w:eastAsia="Calibri"/>
        </w:rPr>
        <w:t>s</w:t>
      </w:r>
      <w:r w:rsidRPr="008F79ED">
        <w:rPr>
          <w:rFonts w:eastAsia="Calibri"/>
        </w:rPr>
        <w:t xml:space="preserve"> to the Tariff of Charges</w:t>
      </w:r>
      <w:r>
        <w:rPr>
          <w:rFonts w:eastAsia="Calibri"/>
        </w:rPr>
        <w:t xml:space="preserve"> for the Electricity By-laws, Cemetery </w:t>
      </w:r>
      <w:r w:rsidR="006D2807">
        <w:rPr>
          <w:rFonts w:eastAsia="Calibri"/>
        </w:rPr>
        <w:br/>
      </w:r>
      <w:r>
        <w:rPr>
          <w:rFonts w:eastAsia="Calibri"/>
        </w:rPr>
        <w:t>By-laws and Lease of facilities and entry for 2016 show event</w:t>
      </w:r>
      <w:r w:rsidRPr="008F79ED">
        <w:rPr>
          <w:rFonts w:eastAsia="Calibri"/>
        </w:rPr>
        <w:t xml:space="preserve"> </w:t>
      </w:r>
      <w:r>
        <w:rPr>
          <w:rFonts w:eastAsia="Calibri"/>
        </w:rPr>
        <w:t xml:space="preserve">as published under </w:t>
      </w:r>
      <w:r w:rsidRPr="008F79ED">
        <w:rPr>
          <w:rFonts w:eastAsia="Calibri"/>
        </w:rPr>
        <w:t xml:space="preserve">LAN 93 in </w:t>
      </w:r>
      <w:r w:rsidRPr="008F79ED">
        <w:rPr>
          <w:rFonts w:eastAsia="Calibri"/>
          <w:i/>
        </w:rPr>
        <w:t>PG</w:t>
      </w:r>
      <w:r w:rsidR="006D2807">
        <w:rPr>
          <w:rFonts w:eastAsia="Calibri"/>
        </w:rPr>
        <w:t> </w:t>
      </w:r>
      <w:r w:rsidRPr="008F79ED">
        <w:rPr>
          <w:rFonts w:eastAsia="Calibri"/>
        </w:rPr>
        <w:t>2715 of 10 June 2016</w:t>
      </w:r>
      <w:r>
        <w:rPr>
          <w:rFonts w:eastAsia="Calibri"/>
        </w:rPr>
        <w:t xml:space="preserve"> published with effect from 1 July 2016 </w:t>
      </w:r>
      <w:r>
        <w:rPr>
          <w:rFonts w:eastAsia="Calibri"/>
        </w:rPr>
        <w:br/>
        <w:t xml:space="preserve">(LANs 117, 118 &amp; 120 in </w:t>
      </w:r>
      <w:r w:rsidRPr="00A33ACB">
        <w:rPr>
          <w:rFonts w:eastAsia="Calibri"/>
          <w:i/>
        </w:rPr>
        <w:t>PG</w:t>
      </w:r>
      <w:r>
        <w:rPr>
          <w:rFonts w:eastAsia="Calibri"/>
        </w:rPr>
        <w:t xml:space="preserve"> 2734 of 22 July 2016) (pp 442, 445 &amp; 448)</w:t>
      </w:r>
    </w:p>
    <w:p w14:paraId="50B3BE3D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Structures Act 117 of 1998: Disestablishment of existing municipalities and establishment of new municipalities published </w:t>
      </w:r>
      <w:r>
        <w:rPr>
          <w:rFonts w:eastAsia="Calibri"/>
        </w:rPr>
        <w:br/>
        <w:t xml:space="preserve">(PN 94 in </w:t>
      </w:r>
      <w:r w:rsidRPr="00200F57">
        <w:rPr>
          <w:rFonts w:eastAsia="Calibri"/>
          <w:i/>
        </w:rPr>
        <w:t>PG</w:t>
      </w:r>
      <w:r>
        <w:rPr>
          <w:rFonts w:eastAsia="Calibri"/>
        </w:rPr>
        <w:t xml:space="preserve"> 2735 of 22 July 2016) (p4)</w:t>
      </w:r>
    </w:p>
    <w:p w14:paraId="1A961D67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Constitution of the Republic of South Africa, 1996 and </w:t>
      </w:r>
      <w:r w:rsidRPr="008F79ED">
        <w:rPr>
          <w:rFonts w:eastAsia="Calibri"/>
        </w:rPr>
        <w:t>Local Government: Municipal Systems Act 32 of 2000:</w:t>
      </w:r>
      <w:r>
        <w:rPr>
          <w:rFonts w:eastAsia="Calibri"/>
        </w:rPr>
        <w:t xml:space="preserve"> Greater Tzaneen Local Municipality: Spatial Planning and Land Use Management By-law published (Proc 26 in </w:t>
      </w:r>
      <w:r w:rsidRPr="00F4365B">
        <w:rPr>
          <w:rFonts w:eastAsia="Calibri"/>
          <w:i/>
        </w:rPr>
        <w:t>PG</w:t>
      </w:r>
      <w:r>
        <w:rPr>
          <w:rFonts w:eastAsia="Calibri"/>
        </w:rPr>
        <w:t xml:space="preserve"> 2736 of 29 July 2016) (p21)</w:t>
      </w:r>
    </w:p>
    <w:p w14:paraId="0BF2B9D5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Limpopo Appropriation Act 3 of 2014 </w:t>
      </w:r>
      <w:r>
        <w:rPr>
          <w:rStyle w:val="FootnoteReference"/>
          <w:rFonts w:eastAsia="Calibri"/>
        </w:rPr>
        <w:footnoteReference w:id="3"/>
      </w:r>
      <w:r>
        <w:rPr>
          <w:rFonts w:eastAsia="Calibri"/>
        </w:rPr>
        <w:t xml:space="preserve"> (PN 95 in </w:t>
      </w:r>
      <w:r w:rsidRPr="00A33ACB">
        <w:rPr>
          <w:rFonts w:eastAsia="Calibri"/>
          <w:i/>
        </w:rPr>
        <w:t>PG</w:t>
      </w:r>
      <w:r>
        <w:rPr>
          <w:rFonts w:eastAsia="Calibri"/>
        </w:rPr>
        <w:t xml:space="preserve"> 2736 of 29 July 2016) (p137)</w:t>
      </w:r>
    </w:p>
    <w:p w14:paraId="79CFE9CE" w14:textId="77777777" w:rsidR="00BF0F91" w:rsidRDefault="00BF0F91" w:rsidP="00BF0F91">
      <w:pPr>
        <w:pStyle w:val="LegText"/>
        <w:rPr>
          <w:rFonts w:eastAsia="Calibri"/>
        </w:rPr>
      </w:pPr>
      <w:r w:rsidRPr="00076B35">
        <w:rPr>
          <w:rFonts w:eastAsia="Calibri"/>
          <w:i/>
        </w:rPr>
        <w:t>Date of commencement</w:t>
      </w:r>
      <w:r w:rsidRPr="00076B35">
        <w:rPr>
          <w:rFonts w:eastAsia="Calibri"/>
        </w:rPr>
        <w:t>:</w:t>
      </w:r>
      <w:r>
        <w:rPr>
          <w:rFonts w:eastAsia="Calibri"/>
        </w:rPr>
        <w:t xml:space="preserve"> 29 July 2016</w:t>
      </w:r>
    </w:p>
    <w:p w14:paraId="38498457" w14:textId="77777777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Constitution of the Republic of South Africa, 1996; </w:t>
      </w:r>
      <w:r w:rsidRPr="008F79ED">
        <w:rPr>
          <w:rFonts w:eastAsia="Calibri"/>
        </w:rPr>
        <w:t>Local Government: Municipal</w:t>
      </w:r>
      <w:r>
        <w:rPr>
          <w:rFonts w:eastAsia="Calibri"/>
        </w:rPr>
        <w:t xml:space="preserve"> Structures Act 117 of 1998 and Local Government: Municipal Systems Act 32 of 2000: Makhado Local Municipality: Standing Rules of Order published and Rules and Orders, 2007 as published under LAN 228 in </w:t>
      </w:r>
      <w:r w:rsidRPr="00F4365B">
        <w:rPr>
          <w:rFonts w:eastAsia="Calibri"/>
          <w:i/>
        </w:rPr>
        <w:t>PG</w:t>
      </w:r>
      <w:r>
        <w:rPr>
          <w:rFonts w:eastAsia="Calibri"/>
        </w:rPr>
        <w:t xml:space="preserve"> 1391 of 31 August 2007 repealed (LAN 125 in </w:t>
      </w:r>
      <w:r w:rsidRPr="00F4365B">
        <w:rPr>
          <w:rFonts w:eastAsia="Calibri"/>
          <w:i/>
        </w:rPr>
        <w:t>PG</w:t>
      </w:r>
      <w:r>
        <w:rPr>
          <w:rFonts w:eastAsia="Calibri"/>
        </w:rPr>
        <w:t xml:space="preserve"> 2736 of 29 July 2016) (p195)</w:t>
      </w:r>
    </w:p>
    <w:p w14:paraId="7766C4DC" w14:textId="37260FF2" w:rsidR="00BF0F91" w:rsidRDefault="00BF0F91" w:rsidP="00BF0F91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Property Rates Act 6 of 2004: Maruleng Local Municipality: Resolution levying property rates for the financial year 1 July 2016 to 30 June 2017 and Property Rates By-law published with effect from 1 July 2016 </w:t>
      </w:r>
      <w:r w:rsidR="006D2807">
        <w:rPr>
          <w:rFonts w:eastAsia="Calibri"/>
        </w:rPr>
        <w:br/>
      </w:r>
      <w:bookmarkStart w:id="0" w:name="_GoBack"/>
      <w:bookmarkEnd w:id="0"/>
      <w:r>
        <w:rPr>
          <w:rFonts w:eastAsia="Calibri"/>
        </w:rPr>
        <w:t xml:space="preserve">(LAN 126 in </w:t>
      </w:r>
      <w:r w:rsidRPr="00D66474">
        <w:rPr>
          <w:rFonts w:eastAsia="Calibri"/>
          <w:i/>
        </w:rPr>
        <w:t>PG</w:t>
      </w:r>
      <w:r>
        <w:rPr>
          <w:rFonts w:eastAsia="Calibri"/>
        </w:rPr>
        <w:t xml:space="preserve"> 2736 of 29 July 2016) (pp 216 &amp; 217)</w:t>
      </w:r>
    </w:p>
    <w:p w14:paraId="655D586D" w14:textId="77777777" w:rsidR="008322F0" w:rsidRDefault="008322F0" w:rsidP="00BF0F91">
      <w:pPr>
        <w:pStyle w:val="LegHeadBold"/>
        <w:keepNext/>
        <w:spacing w:before="60"/>
        <w:rPr>
          <w:lang w:val="af-ZA"/>
        </w:rPr>
      </w:pPr>
      <w:r w:rsidRPr="00236F20">
        <w:rPr>
          <w:lang w:val="af-ZA"/>
        </w:rPr>
        <w:lastRenderedPageBreak/>
        <w:t>MPUMALANGA</w:t>
      </w:r>
    </w:p>
    <w:p w14:paraId="491645D2" w14:textId="77777777" w:rsidR="008322F0" w:rsidRDefault="008322F0" w:rsidP="00104DA2">
      <w:pPr>
        <w:pStyle w:val="LegText"/>
        <w:rPr>
          <w:b/>
          <w:lang w:val="af-ZA"/>
        </w:rPr>
      </w:pPr>
      <w:r w:rsidRPr="00161132">
        <w:rPr>
          <w:lang w:val="af-ZA"/>
        </w:rPr>
        <w:t>Local Government: Municipa</w:t>
      </w:r>
      <w:r>
        <w:rPr>
          <w:lang w:val="af-ZA"/>
        </w:rPr>
        <w:t xml:space="preserve">l Property Rates Act 6 of 2004: </w:t>
      </w:r>
      <w:r w:rsidRPr="000D6BBF">
        <w:rPr>
          <w:lang w:val="af-ZA"/>
        </w:rPr>
        <w:t>Ema</w:t>
      </w:r>
      <w:r>
        <w:rPr>
          <w:lang w:val="af-ZA"/>
        </w:rPr>
        <w:t>lahleni</w:t>
      </w:r>
      <w:r w:rsidRPr="000D6BBF">
        <w:rPr>
          <w:lang w:val="af-ZA"/>
        </w:rPr>
        <w:t xml:space="preserve"> Local Municipality:</w:t>
      </w:r>
      <w:r>
        <w:rPr>
          <w:lang w:val="af-ZA"/>
        </w:rPr>
        <w:t xml:space="preserve"> </w:t>
      </w:r>
      <w:r w:rsidRPr="00161132">
        <w:rPr>
          <w:lang w:val="af-ZA"/>
        </w:rPr>
        <w:t>Resolution levying property rates for the financial year 1 July 2016 to 30 June 2017 published with effect from 1 July 2016 (</w:t>
      </w:r>
      <w:r>
        <w:rPr>
          <w:lang w:val="af-ZA"/>
        </w:rPr>
        <w:t>LA</w:t>
      </w:r>
      <w:r w:rsidRPr="00161132">
        <w:rPr>
          <w:lang w:val="af-ZA"/>
        </w:rPr>
        <w:t xml:space="preserve">N </w:t>
      </w:r>
      <w:r>
        <w:rPr>
          <w:lang w:val="af-ZA"/>
        </w:rPr>
        <w:t>75</w:t>
      </w:r>
      <w:r w:rsidRPr="00161132">
        <w:rPr>
          <w:lang w:val="af-ZA"/>
        </w:rPr>
        <w:t xml:space="preserve"> in </w:t>
      </w:r>
      <w:r w:rsidRPr="00161132">
        <w:rPr>
          <w:i/>
          <w:lang w:val="af-ZA"/>
        </w:rPr>
        <w:t>PG</w:t>
      </w:r>
      <w:r w:rsidRPr="00161132">
        <w:rPr>
          <w:lang w:val="af-ZA"/>
        </w:rPr>
        <w:t xml:space="preserve"> </w:t>
      </w:r>
      <w:r>
        <w:rPr>
          <w:lang w:val="af-ZA"/>
        </w:rPr>
        <w:t>2</w:t>
      </w:r>
      <w:r w:rsidRPr="00161132">
        <w:rPr>
          <w:lang w:val="af-ZA"/>
        </w:rPr>
        <w:t>7</w:t>
      </w:r>
      <w:r>
        <w:rPr>
          <w:lang w:val="af-ZA"/>
        </w:rPr>
        <w:t>16</w:t>
      </w:r>
      <w:r w:rsidRPr="00161132">
        <w:rPr>
          <w:lang w:val="af-ZA"/>
        </w:rPr>
        <w:t xml:space="preserve"> of 2</w:t>
      </w:r>
      <w:r>
        <w:rPr>
          <w:lang w:val="af-ZA"/>
        </w:rPr>
        <w:t>9</w:t>
      </w:r>
      <w:r w:rsidRPr="00161132">
        <w:rPr>
          <w:lang w:val="af-ZA"/>
        </w:rPr>
        <w:t xml:space="preserve"> July 2016) (p1</w:t>
      </w:r>
      <w:r>
        <w:rPr>
          <w:lang w:val="af-ZA"/>
        </w:rPr>
        <w:t>9</w:t>
      </w:r>
      <w:r w:rsidRPr="00161132">
        <w:rPr>
          <w:lang w:val="af-ZA"/>
        </w:rPr>
        <w:t>)</w:t>
      </w:r>
    </w:p>
    <w:p w14:paraId="768160F4" w14:textId="77777777" w:rsidR="008322F0" w:rsidRDefault="008322F0" w:rsidP="008322F0">
      <w:pPr>
        <w:pStyle w:val="LegHeadBold"/>
        <w:spacing w:before="60"/>
        <w:rPr>
          <w:lang w:val="af-ZA"/>
        </w:rPr>
      </w:pPr>
      <w:r w:rsidRPr="00C7046F">
        <w:rPr>
          <w:lang w:val="af-ZA"/>
        </w:rPr>
        <w:t>NORTHERN CAPE</w:t>
      </w:r>
    </w:p>
    <w:p w14:paraId="5C715E69" w14:textId="77777777" w:rsidR="008322F0" w:rsidRDefault="008322F0" w:rsidP="00104DA2">
      <w:pPr>
        <w:pStyle w:val="LegText"/>
        <w:rPr>
          <w:b/>
          <w:lang w:val="af-ZA"/>
        </w:rPr>
      </w:pPr>
      <w:r w:rsidRPr="00C7046F">
        <w:rPr>
          <w:lang w:val="af-ZA"/>
        </w:rPr>
        <w:t xml:space="preserve">Wet op Plaaslike Regering: Munisipale Stelsels Wet 32 van 2000 en Wet op Plaaslike Regering: Munisipale Finansiële Bestuur 56 van 2003: Mier </w:t>
      </w:r>
      <w:r>
        <w:rPr>
          <w:lang w:val="af-ZA"/>
        </w:rPr>
        <w:t xml:space="preserve">Plaaslike Munisipaliteit: </w:t>
      </w:r>
      <w:r w:rsidRPr="00C7046F">
        <w:rPr>
          <w:lang w:val="af-ZA"/>
        </w:rPr>
        <w:t>Geïntegreerde Ontwikkelingsplan (GOP) 201</w:t>
      </w:r>
      <w:r>
        <w:rPr>
          <w:lang w:val="af-ZA"/>
        </w:rPr>
        <w:t>6</w:t>
      </w:r>
      <w:r w:rsidRPr="00C7046F">
        <w:rPr>
          <w:lang w:val="af-ZA"/>
        </w:rPr>
        <w:t>/201</w:t>
      </w:r>
      <w:r>
        <w:rPr>
          <w:lang w:val="af-ZA"/>
        </w:rPr>
        <w:t>7</w:t>
      </w:r>
      <w:r w:rsidRPr="00C7046F">
        <w:rPr>
          <w:lang w:val="af-ZA"/>
        </w:rPr>
        <w:t xml:space="preserve"> en Drie jaar begroting vir 201</w:t>
      </w:r>
      <w:r>
        <w:rPr>
          <w:lang w:val="af-ZA"/>
        </w:rPr>
        <w:t>6</w:t>
      </w:r>
      <w:r w:rsidRPr="00C7046F">
        <w:rPr>
          <w:lang w:val="af-ZA"/>
        </w:rPr>
        <w:t>/201</w:t>
      </w:r>
      <w:r>
        <w:rPr>
          <w:lang w:val="af-ZA"/>
        </w:rPr>
        <w:t>7</w:t>
      </w:r>
      <w:r w:rsidRPr="00C7046F">
        <w:rPr>
          <w:lang w:val="af-ZA"/>
        </w:rPr>
        <w:t>, 201</w:t>
      </w:r>
      <w:r>
        <w:rPr>
          <w:lang w:val="af-ZA"/>
        </w:rPr>
        <w:t>7</w:t>
      </w:r>
      <w:r w:rsidRPr="00C7046F">
        <w:rPr>
          <w:lang w:val="af-ZA"/>
        </w:rPr>
        <w:t>/201</w:t>
      </w:r>
      <w:r>
        <w:rPr>
          <w:lang w:val="af-ZA"/>
        </w:rPr>
        <w:t>8</w:t>
      </w:r>
      <w:r w:rsidRPr="00C7046F">
        <w:rPr>
          <w:lang w:val="af-ZA"/>
        </w:rPr>
        <w:t xml:space="preserve"> en 201</w:t>
      </w:r>
      <w:r>
        <w:rPr>
          <w:lang w:val="af-ZA"/>
        </w:rPr>
        <w:t>8</w:t>
      </w:r>
      <w:r w:rsidRPr="00C7046F">
        <w:rPr>
          <w:lang w:val="af-ZA"/>
        </w:rPr>
        <w:t>/201</w:t>
      </w:r>
      <w:r>
        <w:rPr>
          <w:lang w:val="af-ZA"/>
        </w:rPr>
        <w:t>9</w:t>
      </w:r>
      <w:r w:rsidRPr="00C7046F">
        <w:rPr>
          <w:lang w:val="af-ZA"/>
        </w:rPr>
        <w:t xml:space="preserve"> gepubliseer met ingang van 1 Julie 201</w:t>
      </w:r>
      <w:r>
        <w:rPr>
          <w:lang w:val="af-ZA"/>
        </w:rPr>
        <w:t>6</w:t>
      </w:r>
      <w:r w:rsidRPr="00C7046F">
        <w:rPr>
          <w:lang w:val="af-ZA"/>
        </w:rPr>
        <w:t xml:space="preserve"> </w:t>
      </w:r>
      <w:r>
        <w:rPr>
          <w:lang w:val="af-ZA"/>
        </w:rPr>
        <w:br/>
      </w:r>
      <w:r w:rsidRPr="00C7046F">
        <w:rPr>
          <w:lang w:val="af-ZA"/>
        </w:rPr>
        <w:t xml:space="preserve">(AK </w:t>
      </w:r>
      <w:r>
        <w:rPr>
          <w:lang w:val="af-ZA"/>
        </w:rPr>
        <w:t>68</w:t>
      </w:r>
      <w:r w:rsidRPr="00C7046F">
        <w:rPr>
          <w:lang w:val="af-ZA"/>
        </w:rPr>
        <w:t xml:space="preserve"> in </w:t>
      </w:r>
      <w:r w:rsidRPr="00C7046F">
        <w:rPr>
          <w:i/>
          <w:lang w:val="af-ZA"/>
        </w:rPr>
        <w:t>PK</w:t>
      </w:r>
      <w:r w:rsidRPr="00C7046F">
        <w:rPr>
          <w:lang w:val="af-ZA"/>
        </w:rPr>
        <w:t xml:space="preserve"> </w:t>
      </w:r>
      <w:r>
        <w:rPr>
          <w:lang w:val="af-ZA"/>
        </w:rPr>
        <w:t>2030</w:t>
      </w:r>
      <w:r w:rsidRPr="00C7046F">
        <w:rPr>
          <w:lang w:val="af-ZA"/>
        </w:rPr>
        <w:t xml:space="preserve"> van 2</w:t>
      </w:r>
      <w:r>
        <w:rPr>
          <w:lang w:val="af-ZA"/>
        </w:rPr>
        <w:t>5</w:t>
      </w:r>
      <w:r w:rsidRPr="00C7046F">
        <w:rPr>
          <w:lang w:val="af-ZA"/>
        </w:rPr>
        <w:t xml:space="preserve"> Julie 201</w:t>
      </w:r>
      <w:r>
        <w:rPr>
          <w:lang w:val="af-ZA"/>
        </w:rPr>
        <w:t>6</w:t>
      </w:r>
      <w:r w:rsidRPr="00C7046F">
        <w:rPr>
          <w:lang w:val="af-ZA"/>
        </w:rPr>
        <w:t>) (bl</w:t>
      </w:r>
      <w:r>
        <w:rPr>
          <w:lang w:val="af-ZA"/>
        </w:rPr>
        <w:t>11</w:t>
      </w:r>
      <w:r w:rsidRPr="00C7046F">
        <w:rPr>
          <w:lang w:val="af-ZA"/>
        </w:rPr>
        <w:t>)</w:t>
      </w:r>
    </w:p>
    <w:p w14:paraId="043FC009" w14:textId="77777777" w:rsidR="008322F0" w:rsidRDefault="008322F0" w:rsidP="00104DA2">
      <w:pPr>
        <w:pStyle w:val="LegText"/>
        <w:rPr>
          <w:b/>
          <w:lang w:val="af-ZA"/>
        </w:rPr>
      </w:pPr>
      <w:r w:rsidRPr="00C7046F">
        <w:rPr>
          <w:lang w:val="af-ZA"/>
        </w:rPr>
        <w:t>Local Government: Municipal Structures Act 117 of 1998: Transitional measures to facilitate integrated development-planning, budgeting, the prepa</w:t>
      </w:r>
      <w:r>
        <w:rPr>
          <w:lang w:val="af-ZA"/>
        </w:rPr>
        <w:t xml:space="preserve">ration of financial statements, performance and annual reports; the levying of rates and the making of certain acting appointments in </w:t>
      </w:r>
      <w:r w:rsidRPr="00C7046F">
        <w:rPr>
          <w:lang w:val="af-ZA"/>
        </w:rPr>
        <w:t xml:space="preserve">municipalities affected by the re-determination of boundaries published </w:t>
      </w:r>
      <w:r>
        <w:rPr>
          <w:lang w:val="af-ZA"/>
        </w:rPr>
        <w:br/>
      </w:r>
      <w:r w:rsidRPr="00C7046F">
        <w:rPr>
          <w:lang w:val="af-ZA"/>
        </w:rPr>
        <w:t xml:space="preserve">(GenN </w:t>
      </w:r>
      <w:r>
        <w:rPr>
          <w:lang w:val="af-ZA"/>
        </w:rPr>
        <w:t>69</w:t>
      </w:r>
      <w:r w:rsidRPr="00C7046F">
        <w:rPr>
          <w:lang w:val="af-ZA"/>
        </w:rPr>
        <w:t xml:space="preserve"> in </w:t>
      </w:r>
      <w:r w:rsidRPr="00C7046F">
        <w:rPr>
          <w:i/>
          <w:lang w:val="af-ZA"/>
        </w:rPr>
        <w:t>PG</w:t>
      </w:r>
      <w:r w:rsidRPr="00C7046F">
        <w:rPr>
          <w:lang w:val="af-ZA"/>
        </w:rPr>
        <w:t xml:space="preserve"> 2</w:t>
      </w:r>
      <w:r>
        <w:rPr>
          <w:lang w:val="af-ZA"/>
        </w:rPr>
        <w:t>030</w:t>
      </w:r>
      <w:r w:rsidRPr="00C7046F">
        <w:rPr>
          <w:lang w:val="af-ZA"/>
        </w:rPr>
        <w:t xml:space="preserve"> of </w:t>
      </w:r>
      <w:r>
        <w:rPr>
          <w:lang w:val="af-ZA"/>
        </w:rPr>
        <w:t>25</w:t>
      </w:r>
      <w:r w:rsidRPr="00C7046F">
        <w:rPr>
          <w:lang w:val="af-ZA"/>
        </w:rPr>
        <w:t xml:space="preserve"> </w:t>
      </w:r>
      <w:r>
        <w:rPr>
          <w:lang w:val="af-ZA"/>
        </w:rPr>
        <w:t>July</w:t>
      </w:r>
      <w:r w:rsidRPr="00C7046F">
        <w:rPr>
          <w:lang w:val="af-ZA"/>
        </w:rPr>
        <w:t xml:space="preserve"> 2016) (p</w:t>
      </w:r>
      <w:r>
        <w:rPr>
          <w:lang w:val="af-ZA"/>
        </w:rPr>
        <w:t>20</w:t>
      </w:r>
      <w:r w:rsidRPr="00C7046F">
        <w:rPr>
          <w:lang w:val="af-ZA"/>
        </w:rPr>
        <w:t>)</w:t>
      </w:r>
    </w:p>
    <w:p w14:paraId="1CB6BD3D" w14:textId="77777777" w:rsidR="008322F0" w:rsidRDefault="008322F0" w:rsidP="00104DA2">
      <w:pPr>
        <w:pStyle w:val="LegText"/>
        <w:rPr>
          <w:b/>
          <w:lang w:val="af-ZA"/>
        </w:rPr>
      </w:pPr>
      <w:r w:rsidRPr="00C7046F">
        <w:rPr>
          <w:lang w:val="af-ZA"/>
        </w:rPr>
        <w:t>Local Government: Municipal Structures Act 117 of 1998:</w:t>
      </w:r>
      <w:r>
        <w:rPr>
          <w:lang w:val="af-ZA"/>
        </w:rPr>
        <w:t xml:space="preserve"> Establishment of the Dawid Kruiper Local Municipality published (GenN 70 in </w:t>
      </w:r>
      <w:r>
        <w:rPr>
          <w:i/>
          <w:lang w:val="af-ZA"/>
        </w:rPr>
        <w:t xml:space="preserve">PG </w:t>
      </w:r>
      <w:r>
        <w:rPr>
          <w:lang w:val="af-ZA"/>
        </w:rPr>
        <w:t>2030 of 25 July 2016) (p28)</w:t>
      </w:r>
    </w:p>
    <w:p w14:paraId="298687D5" w14:textId="77777777" w:rsidR="008322F0" w:rsidRDefault="008322F0" w:rsidP="00104DA2">
      <w:pPr>
        <w:pStyle w:val="LegText"/>
        <w:rPr>
          <w:b/>
          <w:lang w:val="af-ZA"/>
        </w:rPr>
      </w:pPr>
      <w:r w:rsidRPr="00C7046F">
        <w:rPr>
          <w:lang w:val="af-ZA"/>
        </w:rPr>
        <w:t>Wet op Plaaslike Regering: Munisipale</w:t>
      </w:r>
      <w:r>
        <w:rPr>
          <w:lang w:val="af-ZA"/>
        </w:rPr>
        <w:t xml:space="preserve"> Finansiële Bestuur 56 van 2003 en </w:t>
      </w:r>
      <w:r w:rsidRPr="00C7046F">
        <w:rPr>
          <w:lang w:val="af-ZA"/>
        </w:rPr>
        <w:t xml:space="preserve">Wet op Plaaslike Regering: Munisipale Eiendomsbelasting 6 van 2004: </w:t>
      </w:r>
      <w:r>
        <w:rPr>
          <w:lang w:val="af-ZA"/>
        </w:rPr>
        <w:t xml:space="preserve">Kareeberg Plaaslike Munisipaliteit: Belastingtariewe vir 2016/2017 gepubliseer (MK 36 in </w:t>
      </w:r>
      <w:r>
        <w:rPr>
          <w:i/>
          <w:lang w:val="af-ZA"/>
        </w:rPr>
        <w:t xml:space="preserve">PK </w:t>
      </w:r>
      <w:r>
        <w:rPr>
          <w:lang w:val="af-ZA"/>
        </w:rPr>
        <w:t>2030 van 25 Julie 2016) (bl32)</w:t>
      </w:r>
    </w:p>
    <w:p w14:paraId="3FC5C7AF" w14:textId="406C995C" w:rsidR="00EF64F2" w:rsidRPr="008322F0" w:rsidRDefault="008322F0" w:rsidP="00104DA2">
      <w:pPr>
        <w:pStyle w:val="LegText"/>
        <w:rPr>
          <w:b/>
          <w:lang w:val="af-ZA"/>
        </w:rPr>
      </w:pPr>
      <w:r w:rsidRPr="0075702D">
        <w:rPr>
          <w:lang w:val="af-ZA"/>
        </w:rPr>
        <w:t xml:space="preserve">Spatial Planning and Land Use Management Act 16 of 2013: </w:t>
      </w:r>
      <w:r>
        <w:rPr>
          <w:lang w:val="af-ZA"/>
        </w:rPr>
        <w:t>Pixley ka Seme</w:t>
      </w:r>
      <w:r w:rsidRPr="0075702D">
        <w:rPr>
          <w:lang w:val="af-ZA"/>
        </w:rPr>
        <w:t xml:space="preserve"> District Municipality: Notice of commencement of operations for the District Municipal Planning Tribunal published (MN 3</w:t>
      </w:r>
      <w:r>
        <w:rPr>
          <w:lang w:val="af-ZA"/>
        </w:rPr>
        <w:t>7</w:t>
      </w:r>
      <w:r w:rsidRPr="0075702D">
        <w:rPr>
          <w:lang w:val="af-ZA"/>
        </w:rPr>
        <w:t xml:space="preserve"> in </w:t>
      </w:r>
      <w:r w:rsidRPr="0075702D">
        <w:rPr>
          <w:i/>
          <w:lang w:val="af-ZA"/>
        </w:rPr>
        <w:t>PG</w:t>
      </w:r>
      <w:r w:rsidRPr="0075702D">
        <w:rPr>
          <w:lang w:val="af-ZA"/>
        </w:rPr>
        <w:t xml:space="preserve"> 20</w:t>
      </w:r>
      <w:r>
        <w:rPr>
          <w:lang w:val="af-ZA"/>
        </w:rPr>
        <w:t>30</w:t>
      </w:r>
      <w:r w:rsidRPr="0075702D">
        <w:rPr>
          <w:lang w:val="af-ZA"/>
        </w:rPr>
        <w:t xml:space="preserve"> of 2</w:t>
      </w:r>
      <w:r>
        <w:rPr>
          <w:lang w:val="af-ZA"/>
        </w:rPr>
        <w:t>5</w:t>
      </w:r>
      <w:r w:rsidRPr="0075702D">
        <w:rPr>
          <w:lang w:val="af-ZA"/>
        </w:rPr>
        <w:t xml:space="preserve"> Ju</w:t>
      </w:r>
      <w:r>
        <w:rPr>
          <w:lang w:val="af-ZA"/>
        </w:rPr>
        <w:t>ly</w:t>
      </w:r>
      <w:r w:rsidRPr="0075702D">
        <w:rPr>
          <w:lang w:val="af-ZA"/>
        </w:rPr>
        <w:t xml:space="preserve"> 2016) (p</w:t>
      </w:r>
      <w:r>
        <w:rPr>
          <w:lang w:val="af-ZA"/>
        </w:rPr>
        <w:t>33</w:t>
      </w:r>
      <w:r w:rsidRPr="0075702D">
        <w:rPr>
          <w:lang w:val="af-ZA"/>
        </w:rPr>
        <w:t>)</w:t>
      </w:r>
    </w:p>
    <w:p w14:paraId="67FB45AC" w14:textId="77777777" w:rsidR="00937CB9" w:rsidRDefault="00937CB9" w:rsidP="00937CB9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NORTH WEST</w:t>
      </w:r>
    </w:p>
    <w:p w14:paraId="2DACCF12" w14:textId="77777777" w:rsidR="00937CB9" w:rsidRDefault="00937CB9" w:rsidP="004C67FF">
      <w:pPr>
        <w:pStyle w:val="LegText"/>
        <w:rPr>
          <w:b/>
          <w:lang w:val="af-ZA"/>
        </w:rPr>
      </w:pPr>
      <w:r w:rsidRPr="00881859">
        <w:rPr>
          <w:lang w:val="af-ZA"/>
        </w:rPr>
        <w:t xml:space="preserve">Local Government: </w:t>
      </w:r>
      <w:r w:rsidRPr="004C67FF">
        <w:t>Municipal</w:t>
      </w:r>
      <w:r w:rsidRPr="00881859">
        <w:rPr>
          <w:lang w:val="af-ZA"/>
        </w:rPr>
        <w:t xml:space="preserve"> Property Rates Act 6 of 2004: Rustenburg Local Municipality: Promulgation of property rates tariffs </w:t>
      </w:r>
      <w:r>
        <w:rPr>
          <w:lang w:val="af-ZA"/>
        </w:rPr>
        <w:t xml:space="preserve">for the financial year 1 July 2016 to 30 June 2017 </w:t>
      </w:r>
      <w:r w:rsidRPr="00881859">
        <w:rPr>
          <w:lang w:val="af-ZA"/>
        </w:rPr>
        <w:t>published with effect from 1 July 201</w:t>
      </w:r>
      <w:r>
        <w:rPr>
          <w:lang w:val="af-ZA"/>
        </w:rPr>
        <w:t>6</w:t>
      </w:r>
      <w:r w:rsidRPr="00881859">
        <w:rPr>
          <w:lang w:val="af-ZA"/>
        </w:rPr>
        <w:t xml:space="preserve"> (</w:t>
      </w:r>
      <w:r>
        <w:rPr>
          <w:lang w:val="af-ZA"/>
        </w:rPr>
        <w:t>P</w:t>
      </w:r>
      <w:r w:rsidRPr="00881859">
        <w:rPr>
          <w:lang w:val="af-ZA"/>
        </w:rPr>
        <w:t xml:space="preserve">N </w:t>
      </w:r>
      <w:r>
        <w:rPr>
          <w:lang w:val="af-ZA"/>
        </w:rPr>
        <w:t>139</w:t>
      </w:r>
      <w:r w:rsidRPr="00881859">
        <w:rPr>
          <w:lang w:val="af-ZA"/>
        </w:rPr>
        <w:t xml:space="preserve"> in </w:t>
      </w:r>
      <w:r w:rsidRPr="00881859">
        <w:rPr>
          <w:i/>
          <w:lang w:val="af-ZA"/>
        </w:rPr>
        <w:t>PG</w:t>
      </w:r>
      <w:r w:rsidRPr="00881859">
        <w:rPr>
          <w:lang w:val="af-ZA"/>
        </w:rPr>
        <w:t xml:space="preserve"> 76</w:t>
      </w:r>
      <w:r>
        <w:rPr>
          <w:lang w:val="af-ZA"/>
        </w:rPr>
        <w:t>73</w:t>
      </w:r>
      <w:r w:rsidRPr="00881859">
        <w:rPr>
          <w:lang w:val="af-ZA"/>
        </w:rPr>
        <w:t xml:space="preserve"> of 2</w:t>
      </w:r>
      <w:r>
        <w:rPr>
          <w:lang w:val="af-ZA"/>
        </w:rPr>
        <w:t>6</w:t>
      </w:r>
      <w:r w:rsidRPr="00881859">
        <w:rPr>
          <w:lang w:val="af-ZA"/>
        </w:rPr>
        <w:t xml:space="preserve"> Ju</w:t>
      </w:r>
      <w:r>
        <w:rPr>
          <w:lang w:val="af-ZA"/>
        </w:rPr>
        <w:t>ly</w:t>
      </w:r>
      <w:r w:rsidRPr="00881859">
        <w:rPr>
          <w:lang w:val="af-ZA"/>
        </w:rPr>
        <w:t xml:space="preserve"> 201</w:t>
      </w:r>
      <w:r>
        <w:rPr>
          <w:lang w:val="af-ZA"/>
        </w:rPr>
        <w:t>6</w:t>
      </w:r>
      <w:r w:rsidRPr="00881859">
        <w:rPr>
          <w:lang w:val="af-ZA"/>
        </w:rPr>
        <w:t>)</w:t>
      </w:r>
      <w:r>
        <w:rPr>
          <w:lang w:val="af-ZA"/>
        </w:rPr>
        <w:t xml:space="preserve"> </w:t>
      </w:r>
      <w:r w:rsidRPr="00881859">
        <w:rPr>
          <w:lang w:val="af-ZA"/>
        </w:rPr>
        <w:t>(p2</w:t>
      </w:r>
      <w:r>
        <w:rPr>
          <w:lang w:val="af-ZA"/>
        </w:rPr>
        <w:t>5</w:t>
      </w:r>
      <w:r w:rsidRPr="00881859">
        <w:rPr>
          <w:lang w:val="af-ZA"/>
        </w:rPr>
        <w:t>)</w:t>
      </w:r>
    </w:p>
    <w:p w14:paraId="5990BB7B" w14:textId="77777777" w:rsidR="00937CB9" w:rsidRDefault="00937CB9" w:rsidP="004C67FF">
      <w:pPr>
        <w:pStyle w:val="LegText"/>
        <w:rPr>
          <w:b/>
          <w:lang w:val="af-ZA"/>
        </w:rPr>
      </w:pPr>
      <w:r w:rsidRPr="00135172">
        <w:rPr>
          <w:lang w:val="af-ZA"/>
        </w:rPr>
        <w:t>Local Government: Municipal Systems Act 32 of 2000: Ratlou Local Municipality:</w:t>
      </w:r>
      <w:r>
        <w:rPr>
          <w:lang w:val="af-ZA"/>
        </w:rPr>
        <w:t xml:space="preserve"> Notice of fees, tariffs, charges, and </w:t>
      </w:r>
      <w:r w:rsidRPr="004C67FF">
        <w:t>levying</w:t>
      </w:r>
      <w:r>
        <w:rPr>
          <w:lang w:val="af-ZA"/>
        </w:rPr>
        <w:t xml:space="preserve"> rates for the 2016/2017 financial year published</w:t>
      </w:r>
      <w:r>
        <w:rPr>
          <w:lang w:val="af-ZA"/>
        </w:rPr>
        <w:br/>
      </w:r>
      <w:r w:rsidRPr="00881859">
        <w:rPr>
          <w:lang w:val="af-ZA"/>
        </w:rPr>
        <w:t>(</w:t>
      </w:r>
      <w:r>
        <w:rPr>
          <w:lang w:val="af-ZA"/>
        </w:rPr>
        <w:t>P</w:t>
      </w:r>
      <w:r w:rsidRPr="00881859">
        <w:rPr>
          <w:lang w:val="af-ZA"/>
        </w:rPr>
        <w:t>N</w:t>
      </w:r>
      <w:r>
        <w:rPr>
          <w:lang w:val="af-ZA"/>
        </w:rPr>
        <w:t>s</w:t>
      </w:r>
      <w:r w:rsidRPr="00881859">
        <w:rPr>
          <w:lang w:val="af-ZA"/>
        </w:rPr>
        <w:t xml:space="preserve"> </w:t>
      </w:r>
      <w:r>
        <w:rPr>
          <w:lang w:val="af-ZA"/>
        </w:rPr>
        <w:t>119 &amp; 120</w:t>
      </w:r>
      <w:r w:rsidRPr="00881859">
        <w:rPr>
          <w:lang w:val="af-ZA"/>
        </w:rPr>
        <w:t xml:space="preserve"> in </w:t>
      </w:r>
      <w:r w:rsidRPr="00881859">
        <w:rPr>
          <w:i/>
          <w:lang w:val="af-ZA"/>
        </w:rPr>
        <w:t>PG</w:t>
      </w:r>
      <w:r w:rsidRPr="00881859">
        <w:rPr>
          <w:lang w:val="af-ZA"/>
        </w:rPr>
        <w:t xml:space="preserve"> 76</w:t>
      </w:r>
      <w:r>
        <w:rPr>
          <w:lang w:val="af-ZA"/>
        </w:rPr>
        <w:t>73</w:t>
      </w:r>
      <w:r w:rsidRPr="00881859">
        <w:rPr>
          <w:lang w:val="af-ZA"/>
        </w:rPr>
        <w:t xml:space="preserve"> of 2</w:t>
      </w:r>
      <w:r>
        <w:rPr>
          <w:lang w:val="af-ZA"/>
        </w:rPr>
        <w:t>6</w:t>
      </w:r>
      <w:r w:rsidRPr="00881859">
        <w:rPr>
          <w:lang w:val="af-ZA"/>
        </w:rPr>
        <w:t xml:space="preserve"> Ju</w:t>
      </w:r>
      <w:r>
        <w:rPr>
          <w:lang w:val="af-ZA"/>
        </w:rPr>
        <w:t>ly</w:t>
      </w:r>
      <w:r w:rsidRPr="00881859">
        <w:rPr>
          <w:lang w:val="af-ZA"/>
        </w:rPr>
        <w:t xml:space="preserve"> 201</w:t>
      </w:r>
      <w:r>
        <w:rPr>
          <w:lang w:val="af-ZA"/>
        </w:rPr>
        <w:t>6</w:t>
      </w:r>
      <w:r w:rsidRPr="00881859">
        <w:rPr>
          <w:lang w:val="af-ZA"/>
        </w:rPr>
        <w:t>)</w:t>
      </w:r>
      <w:r>
        <w:rPr>
          <w:lang w:val="af-ZA"/>
        </w:rPr>
        <w:t xml:space="preserve"> </w:t>
      </w:r>
      <w:r w:rsidRPr="00881859">
        <w:rPr>
          <w:lang w:val="af-ZA"/>
        </w:rPr>
        <w:t>(p</w:t>
      </w:r>
      <w:r>
        <w:rPr>
          <w:lang w:val="af-ZA"/>
        </w:rPr>
        <w:t xml:space="preserve">p </w:t>
      </w:r>
      <w:r w:rsidRPr="00881859">
        <w:rPr>
          <w:lang w:val="af-ZA"/>
        </w:rPr>
        <w:t>2</w:t>
      </w:r>
      <w:r>
        <w:rPr>
          <w:lang w:val="af-ZA"/>
        </w:rPr>
        <w:t>9 &amp; 38</w:t>
      </w:r>
      <w:r w:rsidRPr="00881859">
        <w:rPr>
          <w:lang w:val="af-ZA"/>
        </w:rPr>
        <w:t>)</w:t>
      </w:r>
    </w:p>
    <w:p w14:paraId="7560A6F6" w14:textId="77777777" w:rsidR="00BF0F91" w:rsidRPr="001C2476" w:rsidRDefault="00BF0F91" w:rsidP="00BF0F91">
      <w:pPr>
        <w:pStyle w:val="LegHeadBold"/>
        <w:rPr>
          <w:lang w:val="af-ZA"/>
        </w:rPr>
      </w:pPr>
      <w:r w:rsidRPr="001C2476">
        <w:rPr>
          <w:lang w:val="af-ZA"/>
        </w:rPr>
        <w:t>WESTERN CAPE</w:t>
      </w:r>
    </w:p>
    <w:p w14:paraId="17F23397" w14:textId="2E378A4B" w:rsidR="00BF0F91" w:rsidRDefault="00BF0F91" w:rsidP="00BF0F91">
      <w:pPr>
        <w:pStyle w:val="LegText"/>
      </w:pPr>
      <w:r>
        <w:t>Call for comments on the Draft Breede River Estuarine Management Plan (</w:t>
      </w:r>
      <w:proofErr w:type="spellStart"/>
      <w:r>
        <w:t>EMP</w:t>
      </w:r>
      <w:proofErr w:type="spellEnd"/>
      <w:r>
        <w:t xml:space="preserve">) published </w:t>
      </w:r>
      <w:r w:rsidR="006D2807">
        <w:br/>
      </w:r>
      <w:r>
        <w:t xml:space="preserve">(PN 288 in </w:t>
      </w:r>
      <w:r w:rsidRPr="00ED7FAD">
        <w:rPr>
          <w:i/>
        </w:rPr>
        <w:t>PG</w:t>
      </w:r>
      <w:r>
        <w:t xml:space="preserve"> 7653 of 20 July 2016) (p2)</w:t>
      </w:r>
    </w:p>
    <w:p w14:paraId="41B1E406" w14:textId="77777777" w:rsidR="00BF0F91" w:rsidRDefault="00BF0F91" w:rsidP="00BF0F91">
      <w:pPr>
        <w:pStyle w:val="LegText"/>
      </w:pPr>
      <w:r w:rsidRPr="00AB74D5">
        <w:t>Disas</w:t>
      </w:r>
      <w:r>
        <w:t>ter Management Act 57 of 2002: Central Karoo District Municipality</w:t>
      </w:r>
      <w:r w:rsidRPr="00AB74D5">
        <w:t xml:space="preserve">: Extension of the Declaration of a local drought disaster </w:t>
      </w:r>
      <w:r>
        <w:t xml:space="preserve">published </w:t>
      </w:r>
      <w:r>
        <w:br/>
        <w:t xml:space="preserve">(LAN 61567 in </w:t>
      </w:r>
      <w:r w:rsidRPr="00AB74D5">
        <w:rPr>
          <w:i/>
        </w:rPr>
        <w:t>PG</w:t>
      </w:r>
      <w:r>
        <w:t xml:space="preserve"> 7654 of 22 July 2016) (p1047)</w:t>
      </w:r>
    </w:p>
    <w:p w14:paraId="40119E0B" w14:textId="606A34CD" w:rsidR="00924A87" w:rsidRPr="00096036" w:rsidRDefault="00042A95" w:rsidP="00B33337">
      <w:pPr>
        <w:pStyle w:val="LegHeadBold"/>
        <w:jc w:val="center"/>
      </w:pPr>
      <w:r w:rsidRPr="00096036">
        <w:t xml:space="preserve">This information is also available on the daily legalbrief at </w:t>
      </w:r>
      <w:hyperlink r:id="rId9" w:history="1">
        <w:r w:rsidRPr="00096036">
          <w:rPr>
            <w:rStyle w:val="Hyperlink"/>
            <w:color w:val="auto"/>
          </w:rPr>
          <w:t>www.legalbrief.co.za</w:t>
        </w:r>
      </w:hyperlink>
    </w:p>
    <w:sectPr w:rsidR="00924A87" w:rsidRPr="00096036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FA3704" w:rsidRDefault="00FA3704" w:rsidP="009451BF">
      <w:r>
        <w:separator/>
      </w:r>
    </w:p>
    <w:p w14:paraId="57AF2935" w14:textId="77777777" w:rsidR="00FA3704" w:rsidRDefault="00FA3704"/>
  </w:endnote>
  <w:endnote w:type="continuationSeparator" w:id="0">
    <w:p w14:paraId="49FF29B5" w14:textId="77777777" w:rsidR="00FA3704" w:rsidRDefault="00FA3704" w:rsidP="009451BF">
      <w:r>
        <w:continuationSeparator/>
      </w:r>
    </w:p>
    <w:p w14:paraId="5CEFE3B0" w14:textId="77777777" w:rsidR="00FA3704" w:rsidRDefault="00FA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FA3704" w:rsidRDefault="00FA3704" w:rsidP="001106E9">
    <w:pPr>
      <w:ind w:left="-187" w:right="72"/>
      <w:jc w:val="center"/>
      <w:rPr>
        <w:sz w:val="16"/>
        <w:lang w:val="en-GB"/>
      </w:rPr>
    </w:pPr>
  </w:p>
  <w:p w14:paraId="3FF7ABED" w14:textId="77777777" w:rsidR="00FA3704" w:rsidRDefault="00FA370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FA3704" w:rsidRPr="00BC7D59" w:rsidRDefault="00FA370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FA3704" w:rsidRPr="00BC7D59" w:rsidRDefault="00FA3704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FA3704" w:rsidRPr="00BC7D59" w:rsidRDefault="00FA3704" w:rsidP="0035299D">
    <w:pPr>
      <w:ind w:left="-182" w:right="74"/>
      <w:jc w:val="center"/>
      <w:rPr>
        <w:sz w:val="16"/>
        <w:lang w:val="en-GB"/>
      </w:rPr>
    </w:pPr>
  </w:p>
  <w:p w14:paraId="2D147601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FA3704" w:rsidRDefault="00FA3704" w:rsidP="00505AF8">
    <w:pPr>
      <w:ind w:left="-187" w:right="72"/>
      <w:jc w:val="center"/>
      <w:rPr>
        <w:sz w:val="16"/>
        <w:lang w:val="en-GB"/>
      </w:rPr>
    </w:pPr>
  </w:p>
  <w:p w14:paraId="7C55DCAD" w14:textId="77777777" w:rsidR="00FA3704" w:rsidRDefault="00FA370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FA3704" w:rsidRPr="00BC7D59" w:rsidRDefault="00FA370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FA3704" w:rsidRPr="00BC7D59" w:rsidRDefault="00FA3704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FA3704" w:rsidRPr="00BC7D59" w:rsidRDefault="00FA3704">
    <w:pPr>
      <w:ind w:left="-182" w:right="74"/>
      <w:jc w:val="center"/>
      <w:rPr>
        <w:sz w:val="16"/>
        <w:lang w:val="en-GB"/>
      </w:rPr>
    </w:pPr>
  </w:p>
  <w:p w14:paraId="167C3005" w14:textId="77777777" w:rsidR="00FA3704" w:rsidRPr="00BC7D59" w:rsidRDefault="00FA370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FA3704" w:rsidRPr="00BC7D59" w:rsidRDefault="00FA3704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FA3704" w:rsidRDefault="00FA3704" w:rsidP="009451BF">
      <w:r>
        <w:separator/>
      </w:r>
    </w:p>
    <w:p w14:paraId="15A31627" w14:textId="77777777" w:rsidR="00FA3704" w:rsidRDefault="00FA3704"/>
  </w:footnote>
  <w:footnote w:type="continuationSeparator" w:id="0">
    <w:p w14:paraId="7EABFDAC" w14:textId="77777777" w:rsidR="00FA3704" w:rsidRDefault="00FA3704" w:rsidP="009451BF">
      <w:r>
        <w:continuationSeparator/>
      </w:r>
    </w:p>
    <w:p w14:paraId="272FA978" w14:textId="77777777" w:rsidR="00FA3704" w:rsidRDefault="00FA3704"/>
  </w:footnote>
  <w:footnote w:id="1">
    <w:p w14:paraId="3C9B2229" w14:textId="77777777" w:rsidR="00BF0F91" w:rsidRPr="002D7725" w:rsidRDefault="00BF0F91" w:rsidP="00BF0F91">
      <w:pPr>
        <w:pStyle w:val="FNoteText"/>
        <w:rPr>
          <w:lang w:val="en-US"/>
        </w:rPr>
      </w:pPr>
      <w:r>
        <w:rPr>
          <w:rStyle w:val="FootnoteReference"/>
        </w:rPr>
        <w:footnoteRef/>
      </w:r>
      <w:r>
        <w:t xml:space="preserve"> Wet op </w:t>
      </w:r>
      <w:proofErr w:type="spellStart"/>
      <w:r>
        <w:t>Verbruikersbeskerming</w:t>
      </w:r>
      <w:proofErr w:type="spellEnd"/>
      <w:r>
        <w:t xml:space="preserve"> 4 van 2015</w:t>
      </w:r>
    </w:p>
  </w:footnote>
  <w:footnote w:id="2">
    <w:p w14:paraId="267A4AA6" w14:textId="77777777" w:rsidR="00BF0F91" w:rsidRPr="002D7725" w:rsidRDefault="00BF0F91" w:rsidP="00BF0F91">
      <w:pPr>
        <w:pStyle w:val="FNoteText"/>
        <w:rPr>
          <w:lang w:val="en-US"/>
        </w:rPr>
      </w:pPr>
      <w:r>
        <w:rPr>
          <w:rStyle w:val="FootnoteReference"/>
        </w:rPr>
        <w:footnoteRef/>
      </w:r>
      <w:r>
        <w:t xml:space="preserve"> Limpopo </w:t>
      </w:r>
      <w:proofErr w:type="spellStart"/>
      <w:r>
        <w:t>Wysigingswet</w:t>
      </w:r>
      <w:proofErr w:type="spellEnd"/>
      <w:r>
        <w:t xml:space="preserve"> op die Limpopo Wet op die </w:t>
      </w:r>
      <w:proofErr w:type="spellStart"/>
      <w:r>
        <w:t>Aansuiweringsbegroting</w:t>
      </w:r>
      <w:proofErr w:type="spellEnd"/>
      <w:r>
        <w:t xml:space="preserve"> 1 van 2016</w:t>
      </w:r>
    </w:p>
  </w:footnote>
  <w:footnote w:id="3">
    <w:p w14:paraId="3C8E8E48" w14:textId="77777777" w:rsidR="00BF0F91" w:rsidRDefault="00BF0F91" w:rsidP="00BF0F91">
      <w:pPr>
        <w:pStyle w:val="FNoteText"/>
      </w:pPr>
      <w:r>
        <w:rPr>
          <w:rStyle w:val="FootnoteReference"/>
        </w:rPr>
        <w:footnoteRef/>
      </w:r>
      <w:r>
        <w:t xml:space="preserve"> Limpopo </w:t>
      </w:r>
      <w:proofErr w:type="spellStart"/>
      <w:r>
        <w:t>Aansuiweringswet</w:t>
      </w:r>
      <w:proofErr w:type="spellEnd"/>
      <w:r>
        <w:t xml:space="preserve"> 3 van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FA3704" w:rsidRPr="00BC7D59" w:rsidRDefault="00FA370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FA3704" w:rsidRPr="00BC7D59" w:rsidRDefault="00FA370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6D2807">
      <w:rPr>
        <w:rStyle w:val="PageNumber"/>
        <w:noProof/>
      </w:rPr>
      <w:t>6</w:t>
    </w:r>
    <w:r w:rsidRPr="00BC7D59">
      <w:rPr>
        <w:rStyle w:val="PageNumber"/>
      </w:rPr>
      <w:fldChar w:fldCharType="end"/>
    </w:r>
  </w:p>
  <w:p w14:paraId="4938A950" w14:textId="77777777" w:rsidR="00FA3704" w:rsidRDefault="00FA3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D37"/>
    <w:rsid w:val="000111D8"/>
    <w:rsid w:val="00011BD5"/>
    <w:rsid w:val="00011D2C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10"/>
    <w:rsid w:val="00043168"/>
    <w:rsid w:val="000431A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365"/>
    <w:rsid w:val="001106E9"/>
    <w:rsid w:val="001107C6"/>
    <w:rsid w:val="0011142F"/>
    <w:rsid w:val="00111718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C23"/>
    <w:rsid w:val="00121D6D"/>
    <w:rsid w:val="00122340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807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310D"/>
    <w:rsid w:val="00153213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DC1"/>
    <w:rsid w:val="00187E3C"/>
    <w:rsid w:val="00187E5F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584F"/>
    <w:rsid w:val="001D5ED9"/>
    <w:rsid w:val="001D66C3"/>
    <w:rsid w:val="001D6765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1170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42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9C1"/>
    <w:rsid w:val="004B1CA7"/>
    <w:rsid w:val="004B1D4F"/>
    <w:rsid w:val="004B208D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7CD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4D24"/>
    <w:rsid w:val="005251AB"/>
    <w:rsid w:val="00525327"/>
    <w:rsid w:val="00525519"/>
    <w:rsid w:val="005255E2"/>
    <w:rsid w:val="00525757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3A4D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71F"/>
    <w:rsid w:val="005E0B27"/>
    <w:rsid w:val="005E1594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386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44A"/>
    <w:rsid w:val="006A451D"/>
    <w:rsid w:val="006A468E"/>
    <w:rsid w:val="006A4BF3"/>
    <w:rsid w:val="006A4D81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1EC8"/>
    <w:rsid w:val="006B27A9"/>
    <w:rsid w:val="006B29A3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521"/>
    <w:rsid w:val="006F37C8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58DD"/>
    <w:rsid w:val="00725A94"/>
    <w:rsid w:val="00725D96"/>
    <w:rsid w:val="00725E19"/>
    <w:rsid w:val="00725F22"/>
    <w:rsid w:val="00726518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34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09"/>
    <w:rsid w:val="007A757A"/>
    <w:rsid w:val="007A7EEC"/>
    <w:rsid w:val="007A7FAE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2F9"/>
    <w:rsid w:val="007C33FC"/>
    <w:rsid w:val="007C36B9"/>
    <w:rsid w:val="007C37E5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B5E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4C22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35BC"/>
    <w:rsid w:val="008C4278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2E83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98A"/>
    <w:rsid w:val="009360F6"/>
    <w:rsid w:val="009366BE"/>
    <w:rsid w:val="00936BDB"/>
    <w:rsid w:val="0093757B"/>
    <w:rsid w:val="00937C68"/>
    <w:rsid w:val="00937CB9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857"/>
    <w:rsid w:val="00A15E9D"/>
    <w:rsid w:val="00A1622B"/>
    <w:rsid w:val="00A163F0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C9"/>
    <w:rsid w:val="00AC4AFC"/>
    <w:rsid w:val="00AC4F86"/>
    <w:rsid w:val="00AC50CC"/>
    <w:rsid w:val="00AC5157"/>
    <w:rsid w:val="00AC548D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22EF"/>
    <w:rsid w:val="00AE231F"/>
    <w:rsid w:val="00AE238D"/>
    <w:rsid w:val="00AE2B86"/>
    <w:rsid w:val="00AE2E65"/>
    <w:rsid w:val="00AE2F97"/>
    <w:rsid w:val="00AE3454"/>
    <w:rsid w:val="00AE3513"/>
    <w:rsid w:val="00AE376F"/>
    <w:rsid w:val="00AE395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1079"/>
    <w:rsid w:val="00B31B54"/>
    <w:rsid w:val="00B31DB6"/>
    <w:rsid w:val="00B32513"/>
    <w:rsid w:val="00B32589"/>
    <w:rsid w:val="00B325B8"/>
    <w:rsid w:val="00B3285C"/>
    <w:rsid w:val="00B32D01"/>
    <w:rsid w:val="00B33337"/>
    <w:rsid w:val="00B33876"/>
    <w:rsid w:val="00B33CD8"/>
    <w:rsid w:val="00B33E20"/>
    <w:rsid w:val="00B34322"/>
    <w:rsid w:val="00B343F0"/>
    <w:rsid w:val="00B34514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7BF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77906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6B9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0DAA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16F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C4A"/>
    <w:rsid w:val="00BA7D81"/>
    <w:rsid w:val="00BA7E94"/>
    <w:rsid w:val="00BB0165"/>
    <w:rsid w:val="00BB0A8D"/>
    <w:rsid w:val="00BB0BFA"/>
    <w:rsid w:val="00BB0E26"/>
    <w:rsid w:val="00BB173A"/>
    <w:rsid w:val="00BB2219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4F9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766"/>
    <w:rsid w:val="00BF7ED0"/>
    <w:rsid w:val="00C0007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2A7"/>
    <w:rsid w:val="00C1331F"/>
    <w:rsid w:val="00C13323"/>
    <w:rsid w:val="00C1351B"/>
    <w:rsid w:val="00C13557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F4D"/>
    <w:rsid w:val="00C50F88"/>
    <w:rsid w:val="00C511DB"/>
    <w:rsid w:val="00C5138D"/>
    <w:rsid w:val="00C51B4B"/>
    <w:rsid w:val="00C51C2F"/>
    <w:rsid w:val="00C51D8F"/>
    <w:rsid w:val="00C5256D"/>
    <w:rsid w:val="00C5292E"/>
    <w:rsid w:val="00C52A54"/>
    <w:rsid w:val="00C52B92"/>
    <w:rsid w:val="00C52ED4"/>
    <w:rsid w:val="00C53429"/>
    <w:rsid w:val="00C53668"/>
    <w:rsid w:val="00C538BF"/>
    <w:rsid w:val="00C53912"/>
    <w:rsid w:val="00C53A61"/>
    <w:rsid w:val="00C53A78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BD8"/>
    <w:rsid w:val="00D74D66"/>
    <w:rsid w:val="00D74DC2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40C"/>
    <w:rsid w:val="00DA0673"/>
    <w:rsid w:val="00DA08C4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732"/>
    <w:rsid w:val="00DB27D7"/>
    <w:rsid w:val="00DB27F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94E"/>
    <w:rsid w:val="00DC6CE9"/>
    <w:rsid w:val="00DC6ED0"/>
    <w:rsid w:val="00DC71D1"/>
    <w:rsid w:val="00DC727F"/>
    <w:rsid w:val="00DC7629"/>
    <w:rsid w:val="00DC7CE8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70C1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017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A40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FF1"/>
    <w:rsid w:val="00F10743"/>
    <w:rsid w:val="00F10FAC"/>
    <w:rsid w:val="00F1269B"/>
    <w:rsid w:val="00F133B9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225"/>
    <w:rsid w:val="00F27864"/>
    <w:rsid w:val="00F278EF"/>
    <w:rsid w:val="00F27E77"/>
    <w:rsid w:val="00F30315"/>
    <w:rsid w:val="00F30AA3"/>
    <w:rsid w:val="00F30C1A"/>
    <w:rsid w:val="00F311DB"/>
    <w:rsid w:val="00F31238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37D83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9B7"/>
    <w:rsid w:val="00F50CE6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8D9"/>
    <w:rsid w:val="00F75A23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52"/>
    <w:rsid w:val="00FA304D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A1B"/>
    <w:rsid w:val="00FC0B39"/>
    <w:rsid w:val="00FC10C2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9510B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94F8-B5B1-471B-8052-8EDB0815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10045</TotalTime>
  <Pages>6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1178</cp:revision>
  <cp:lastPrinted>2016-06-03T13:26:00Z</cp:lastPrinted>
  <dcterms:created xsi:type="dcterms:W3CDTF">2015-12-04T13:36:00Z</dcterms:created>
  <dcterms:modified xsi:type="dcterms:W3CDTF">2016-07-29T12:50:00Z</dcterms:modified>
</cp:coreProperties>
</file>