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7426C2" w:rsidRDefault="00C62208" w:rsidP="008A6FFE">
      <w:pPr>
        <w:pStyle w:val="Heading1"/>
        <w:rPr>
          <w:b w:val="0"/>
          <w:color w:val="auto"/>
          <w:lang w:val="en-ZA"/>
        </w:rPr>
      </w:pPr>
      <w:r w:rsidRPr="007426C2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7426C2" w:rsidRDefault="008A6FFE" w:rsidP="006E6D27">
      <w:pPr>
        <w:pStyle w:val="LegText"/>
      </w:pPr>
    </w:p>
    <w:p w14:paraId="590853E0" w14:textId="77777777" w:rsidR="001D0844" w:rsidRPr="007426C2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7426C2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5817BBBA" w:rsidR="008A6FFE" w:rsidRPr="007426C2" w:rsidRDefault="008A6FFE" w:rsidP="00144FCB">
      <w:pPr>
        <w:pStyle w:val="LegHeadCenteredItalic"/>
      </w:pPr>
      <w:r w:rsidRPr="007426C2">
        <w:t xml:space="preserve">(Bulletin </w:t>
      </w:r>
      <w:r w:rsidR="00360850" w:rsidRPr="007426C2">
        <w:t>2</w:t>
      </w:r>
      <w:r w:rsidR="00F51476" w:rsidRPr="007426C2">
        <w:t>9</w:t>
      </w:r>
      <w:r w:rsidR="002B7F1B" w:rsidRPr="007426C2">
        <w:t xml:space="preserve"> </w:t>
      </w:r>
      <w:r w:rsidRPr="007426C2">
        <w:t>of 201</w:t>
      </w:r>
      <w:r w:rsidR="00E865E5" w:rsidRPr="007426C2">
        <w:t>6</w:t>
      </w:r>
      <w:r w:rsidRPr="007426C2">
        <w:t xml:space="preserve">, based on Gazettes received during the week </w:t>
      </w:r>
      <w:r w:rsidR="001523AD" w:rsidRPr="007426C2">
        <w:t xml:space="preserve">15 </w:t>
      </w:r>
      <w:r w:rsidR="00F51476" w:rsidRPr="007426C2">
        <w:t xml:space="preserve">to 22 </w:t>
      </w:r>
      <w:r w:rsidR="00C82844" w:rsidRPr="007426C2">
        <w:t>July 2016</w:t>
      </w:r>
      <w:r w:rsidRPr="007426C2">
        <w:t>)</w:t>
      </w:r>
    </w:p>
    <w:p w14:paraId="5CCE89AC" w14:textId="77777777" w:rsidR="001D0844" w:rsidRPr="007426C2" w:rsidRDefault="001D0844" w:rsidP="0039510B">
      <w:pPr>
        <w:pStyle w:val="LegHeadCenteredBold"/>
      </w:pPr>
      <w:r w:rsidRPr="007426C2">
        <w:t>JUTA'S WEEKLY E-MAIL SERVICE</w:t>
      </w:r>
    </w:p>
    <w:p w14:paraId="7A846A7D" w14:textId="77777777" w:rsidR="008A6FFE" w:rsidRPr="00234D6B" w:rsidRDefault="008A6FFE" w:rsidP="00144FCB">
      <w:pPr>
        <w:pStyle w:val="LegHeadCenteredItalic"/>
      </w:pPr>
      <w:r w:rsidRPr="00234D6B">
        <w:t>ISSN 1022 - 6397</w:t>
      </w:r>
    </w:p>
    <w:p w14:paraId="3EAFE2D0" w14:textId="7717CAEA" w:rsidR="00B80D2D" w:rsidRPr="00234D6B" w:rsidRDefault="0083339A" w:rsidP="0039510B">
      <w:pPr>
        <w:pStyle w:val="LegHeadCenteredBold"/>
      </w:pPr>
      <w:r w:rsidRPr="00234D6B">
        <w:t>PROCLAMATIONS AND NOTICES</w:t>
      </w:r>
    </w:p>
    <w:p w14:paraId="3F9DDD68" w14:textId="77777777" w:rsidR="00781301" w:rsidRPr="00A163F0" w:rsidRDefault="00781301" w:rsidP="006158E7">
      <w:pPr>
        <w:pStyle w:val="LegHeadBold"/>
        <w:keepNext/>
      </w:pPr>
      <w:r w:rsidRPr="00234D6B">
        <w:t>HEALTH PROFESSIONS</w:t>
      </w:r>
      <w:r w:rsidRPr="00A163F0">
        <w:t xml:space="preserve"> ACT 56 OF 1974</w:t>
      </w:r>
    </w:p>
    <w:p w14:paraId="74DA92EC" w14:textId="079C1CD4" w:rsidR="00781301" w:rsidRPr="00A163F0" w:rsidRDefault="00781301" w:rsidP="00781301">
      <w:pPr>
        <w:pStyle w:val="LegText"/>
      </w:pPr>
      <w:r w:rsidRPr="00A163F0">
        <w:t xml:space="preserve">Draft amendment to Regulations relating to the Qualifications for Registration of Dental Assistants published for comment (GN 850 in </w:t>
      </w:r>
      <w:r w:rsidRPr="00A163F0">
        <w:rPr>
          <w:i/>
        </w:rPr>
        <w:t>GG</w:t>
      </w:r>
      <w:r w:rsidRPr="00A163F0">
        <w:t xml:space="preserve"> 40154 of 22 July 2016) (p58)</w:t>
      </w:r>
    </w:p>
    <w:p w14:paraId="6B0535D6" w14:textId="00436C96" w:rsidR="006158E7" w:rsidRPr="00E52B7F" w:rsidRDefault="006158E7" w:rsidP="006158E7">
      <w:pPr>
        <w:pStyle w:val="LegHeadBold"/>
        <w:keepNext/>
      </w:pPr>
      <w:r w:rsidRPr="00E52B7F">
        <w:t>PLANT BREEDERS' RIGHTS ACT 15 OF 1976</w:t>
      </w:r>
    </w:p>
    <w:p w14:paraId="1162ACE0" w14:textId="3F08DAD5" w:rsidR="006158E7" w:rsidRPr="00E52B7F" w:rsidRDefault="006158E7" w:rsidP="006158E7">
      <w:pPr>
        <w:pStyle w:val="LegText"/>
      </w:pPr>
      <w:r w:rsidRPr="00E52B7F">
        <w:t xml:space="preserve">Receipt of applications for plant breeders' rights published </w:t>
      </w:r>
      <w:r w:rsidRPr="00E52B7F">
        <w:br/>
        <w:t xml:space="preserve">(GN 844 in </w:t>
      </w:r>
      <w:r w:rsidRPr="00E52B7F">
        <w:rPr>
          <w:i/>
        </w:rPr>
        <w:t>GG</w:t>
      </w:r>
      <w:r w:rsidRPr="00E52B7F">
        <w:t xml:space="preserve"> 40154 of 22 July 2016) (p19)</w:t>
      </w:r>
    </w:p>
    <w:p w14:paraId="777DF1D7" w14:textId="77777777" w:rsidR="006158E7" w:rsidRPr="00B916B9" w:rsidRDefault="006158E7" w:rsidP="006158E7">
      <w:pPr>
        <w:pStyle w:val="LegHeadBold"/>
        <w:keepNext/>
      </w:pPr>
      <w:r w:rsidRPr="00B916B9">
        <w:t>MARKETING OF AGRICULTURAL PRODUCTS ACT 47 OF 1996</w:t>
      </w:r>
    </w:p>
    <w:p w14:paraId="43076ACC" w14:textId="68FF5E94" w:rsidR="006158E7" w:rsidRPr="00121666" w:rsidRDefault="006158E7" w:rsidP="006158E7">
      <w:pPr>
        <w:pStyle w:val="LegText"/>
      </w:pPr>
      <w:r w:rsidRPr="00121666">
        <w:t xml:space="preserve">Continuation of statutory measure and determination of guideline price: levies relating to pigs published (GN 845 in </w:t>
      </w:r>
      <w:r w:rsidRPr="00121666">
        <w:rPr>
          <w:i/>
        </w:rPr>
        <w:t>GG</w:t>
      </w:r>
      <w:r w:rsidRPr="00121666">
        <w:t xml:space="preserve"> 40154 of 22 July 2016) (p26)</w:t>
      </w:r>
    </w:p>
    <w:p w14:paraId="5CF12F49" w14:textId="685EB6CC" w:rsidR="006158E7" w:rsidRPr="004F1D3D" w:rsidRDefault="006158E7" w:rsidP="006158E7">
      <w:pPr>
        <w:pStyle w:val="LegText"/>
      </w:pPr>
      <w:r w:rsidRPr="004F1D3D">
        <w:t xml:space="preserve">Continuation of statutory measures: records and returns by abattoirs and exporters of live pigs published (GN 846 in </w:t>
      </w:r>
      <w:r w:rsidRPr="004F1D3D">
        <w:rPr>
          <w:i/>
        </w:rPr>
        <w:t>GG</w:t>
      </w:r>
      <w:r w:rsidRPr="004F1D3D">
        <w:t xml:space="preserve"> 40154 of 22 July 2016) (p31)</w:t>
      </w:r>
    </w:p>
    <w:p w14:paraId="6EBDCBFB" w14:textId="0B073F28" w:rsidR="006158E7" w:rsidRPr="009366BE" w:rsidRDefault="006158E7" w:rsidP="006158E7">
      <w:pPr>
        <w:pStyle w:val="LegText"/>
      </w:pPr>
      <w:r w:rsidRPr="009366BE">
        <w:t xml:space="preserve">Continuation of statutory measure: registration by abattoirs and exporters of live pigs published (GN 847 in </w:t>
      </w:r>
      <w:r w:rsidRPr="009366BE">
        <w:rPr>
          <w:i/>
        </w:rPr>
        <w:t>GG</w:t>
      </w:r>
      <w:r w:rsidRPr="009366BE">
        <w:t xml:space="preserve"> 40154 of 22 July 2016) (p35) </w:t>
      </w:r>
    </w:p>
    <w:p w14:paraId="5F8DF989" w14:textId="77777777" w:rsidR="00291859" w:rsidRPr="00234D6B" w:rsidRDefault="00291859" w:rsidP="00291859">
      <w:pPr>
        <w:pStyle w:val="LegHeadBold"/>
        <w:keepNext/>
      </w:pPr>
      <w:r w:rsidRPr="00234D6B">
        <w:t>NATIONAL WATER ACT 36 OF 1998</w:t>
      </w:r>
    </w:p>
    <w:p w14:paraId="083B2A89" w14:textId="023CF55F" w:rsidR="00291859" w:rsidRPr="00234D6B" w:rsidRDefault="00291859" w:rsidP="00291859">
      <w:pPr>
        <w:pStyle w:val="LegText"/>
      </w:pPr>
      <w:r w:rsidRPr="00234D6B">
        <w:t xml:space="preserve">Notice of proposed Mzimvubu Water Project and the environmental impact assessment relating thereto published for comment (GN 856 in </w:t>
      </w:r>
      <w:r w:rsidRPr="00234D6B">
        <w:rPr>
          <w:i/>
        </w:rPr>
        <w:t>GG</w:t>
      </w:r>
      <w:r w:rsidRPr="00234D6B">
        <w:t xml:space="preserve"> 40154 of 22 July 2016) (p84)</w:t>
      </w:r>
    </w:p>
    <w:p w14:paraId="3E7B8AF5" w14:textId="77777777" w:rsidR="00DE7FBE" w:rsidRDefault="00DE7FBE" w:rsidP="00DE7FBE">
      <w:pPr>
        <w:pStyle w:val="LegHeadBold"/>
        <w:keepNext/>
      </w:pPr>
      <w:r>
        <w:t>COMPETITION ACT 89 OF 1998</w:t>
      </w:r>
    </w:p>
    <w:p w14:paraId="472DF4E3" w14:textId="77777777" w:rsidR="001E1155" w:rsidRDefault="00DE7FBE" w:rsidP="001E1155">
      <w:pPr>
        <w:pStyle w:val="LegHeadBold"/>
        <w:keepNext/>
      </w:pPr>
      <w:r>
        <w:t>Competition Commission:</w:t>
      </w:r>
    </w:p>
    <w:p w14:paraId="38E0BC35" w14:textId="7B4DBA52" w:rsidR="001E1155" w:rsidRDefault="001E1155" w:rsidP="00DE7FBE">
      <w:pPr>
        <w:pStyle w:val="LegText"/>
      </w:pPr>
      <w:r w:rsidRPr="001E1155">
        <w:t xml:space="preserve">South African Petroleum Industry Association (SAPIA): Grant of conditional exemption </w:t>
      </w:r>
      <w:r>
        <w:t xml:space="preserve">extended from 1 July 2016 to 30 September 2016 (GenN 448 in </w:t>
      </w:r>
      <w:r w:rsidRPr="00CA76AD">
        <w:rPr>
          <w:i/>
        </w:rPr>
        <w:t>GG</w:t>
      </w:r>
      <w:r>
        <w:t xml:space="preserve"> 40156 of 22 July 2016) (p4)</w:t>
      </w:r>
    </w:p>
    <w:p w14:paraId="11AF174C" w14:textId="20A11C31" w:rsidR="00DE7FBE" w:rsidRDefault="00DE7FBE" w:rsidP="00DE7FBE">
      <w:pPr>
        <w:pStyle w:val="LegText"/>
      </w:pPr>
      <w:r w:rsidRPr="00DE7FBE">
        <w:t>Abalone Farmers Association of Southern Africa</w:t>
      </w:r>
      <w:r>
        <w:t xml:space="preserve">: Application for an exemption published for comment (GenN 447 in </w:t>
      </w:r>
      <w:r w:rsidRPr="00CA76AD">
        <w:rPr>
          <w:i/>
        </w:rPr>
        <w:t>GG</w:t>
      </w:r>
      <w:r>
        <w:t xml:space="preserve"> 40155 of 22 July 2016) (p4)</w:t>
      </w:r>
    </w:p>
    <w:p w14:paraId="48D20B7E" w14:textId="051D8A11" w:rsidR="006158E7" w:rsidRPr="004E1FB9" w:rsidRDefault="006158E7" w:rsidP="00DE7FBE">
      <w:pPr>
        <w:pStyle w:val="LegHeadBold"/>
        <w:keepNext/>
      </w:pPr>
      <w:r w:rsidRPr="004E1FB9">
        <w:t>NATIONAL ENVIRONMENTAL MANAGEMENT ACT 107 OF 1998</w:t>
      </w:r>
    </w:p>
    <w:p w14:paraId="46B1AA9B" w14:textId="360CEC54" w:rsidR="006158E7" w:rsidRPr="004E1FB9" w:rsidRDefault="006158E7" w:rsidP="006158E7">
      <w:pPr>
        <w:pStyle w:val="LegText"/>
      </w:pPr>
      <w:r w:rsidRPr="004E1FB9">
        <w:t>S</w:t>
      </w:r>
      <w:r w:rsidR="00781301" w:rsidRPr="004E1FB9">
        <w:t>ection</w:t>
      </w:r>
      <w:r w:rsidRPr="004E1FB9">
        <w:t xml:space="preserve"> 24H Registration Authority Regulations, 2016 published with effect from the date of the appointment of the first registration authority, except </w:t>
      </w:r>
      <w:r w:rsidR="00781301" w:rsidRPr="004E1FB9">
        <w:t>r</w:t>
      </w:r>
      <w:r w:rsidRPr="004E1FB9">
        <w:t>eg</w:t>
      </w:r>
      <w:r w:rsidR="00781301" w:rsidRPr="004E1FB9">
        <w:t xml:space="preserve">. 14 which </w:t>
      </w:r>
      <w:r w:rsidRPr="004E1FB9">
        <w:t>takes effect 24</w:t>
      </w:r>
      <w:r w:rsidR="00781301" w:rsidRPr="004E1FB9">
        <w:t> </w:t>
      </w:r>
      <w:r w:rsidRPr="004E1FB9">
        <w:t xml:space="preserve">months </w:t>
      </w:r>
      <w:r w:rsidR="00781301" w:rsidRPr="004E1FB9">
        <w:t xml:space="preserve">later (GN 849 in </w:t>
      </w:r>
      <w:r w:rsidR="00781301" w:rsidRPr="004E1FB9">
        <w:rPr>
          <w:i/>
        </w:rPr>
        <w:t>GG</w:t>
      </w:r>
      <w:r w:rsidR="00781301" w:rsidRPr="004E1FB9">
        <w:t> 40154 of 22 July 2016) (p41)</w:t>
      </w:r>
    </w:p>
    <w:p w14:paraId="7EF56104" w14:textId="28EADB18" w:rsidR="002B6797" w:rsidRPr="00FD14AF" w:rsidRDefault="002B6797" w:rsidP="006158E7">
      <w:pPr>
        <w:pStyle w:val="LegHeadBold"/>
        <w:keepNext/>
      </w:pPr>
      <w:r w:rsidRPr="00FD14AF">
        <w:lastRenderedPageBreak/>
        <w:t>PROMOTION OF ACCESS TO INFORMATION ACT 2 OF 2000</w:t>
      </w:r>
    </w:p>
    <w:p w14:paraId="430B974C" w14:textId="77777777" w:rsidR="00781301" w:rsidRPr="00FD14AF" w:rsidRDefault="00781301" w:rsidP="00781301">
      <w:pPr>
        <w:pStyle w:val="LegText"/>
      </w:pPr>
      <w:r w:rsidRPr="00FD14AF">
        <w:t>Descriptions submitted in terms of s. 15 (1) by:</w:t>
      </w:r>
    </w:p>
    <w:p w14:paraId="222A180B" w14:textId="26DBF995" w:rsidR="00781301" w:rsidRPr="00FD14AF" w:rsidRDefault="00781301" w:rsidP="00781301">
      <w:pPr>
        <w:pStyle w:val="LegPara"/>
      </w:pPr>
      <w:r w:rsidRPr="00FD14AF">
        <w:tab/>
        <w:t>•</w:t>
      </w:r>
      <w:r w:rsidRPr="00FD14AF">
        <w:tab/>
        <w:t xml:space="preserve">Swartland Municipality (GN 851 in </w:t>
      </w:r>
      <w:r w:rsidRPr="00FD14AF">
        <w:rPr>
          <w:i/>
        </w:rPr>
        <w:t>GG</w:t>
      </w:r>
      <w:r w:rsidRPr="00FD14AF">
        <w:t> 40154 of 22 July 2016) (p60)</w:t>
      </w:r>
    </w:p>
    <w:p w14:paraId="60029721" w14:textId="452BE3DD" w:rsidR="00781301" w:rsidRPr="00FD14AF" w:rsidRDefault="00781301" w:rsidP="00781301">
      <w:pPr>
        <w:pStyle w:val="LegPara"/>
        <w:rPr>
          <w:highlight w:val="lightGray"/>
        </w:rPr>
      </w:pPr>
      <w:r w:rsidRPr="00FD14AF">
        <w:tab/>
        <w:t>•</w:t>
      </w:r>
      <w:r w:rsidRPr="00FD14AF">
        <w:tab/>
        <w:t xml:space="preserve">Department of International Relations and Cooperation </w:t>
      </w:r>
      <w:r w:rsidRPr="00FD14AF">
        <w:br/>
        <w:t xml:space="preserve">(GN 852 in </w:t>
      </w:r>
      <w:r w:rsidRPr="00FD14AF">
        <w:rPr>
          <w:i/>
        </w:rPr>
        <w:t>GG</w:t>
      </w:r>
      <w:r w:rsidRPr="00FD14AF">
        <w:t> 40154 of 22 July 2016) (p64)</w:t>
      </w:r>
    </w:p>
    <w:p w14:paraId="24361734" w14:textId="1F052FE4" w:rsidR="006158E7" w:rsidRPr="00FD14AF" w:rsidRDefault="00781301" w:rsidP="00781301">
      <w:pPr>
        <w:pStyle w:val="LegPara"/>
      </w:pPr>
      <w:r w:rsidRPr="00FD14AF">
        <w:tab/>
        <w:t>•</w:t>
      </w:r>
      <w:r w:rsidRPr="00FD14AF">
        <w:tab/>
      </w:r>
      <w:r w:rsidR="006158E7" w:rsidRPr="00FD14AF">
        <w:t>KwaZulu-Natal Provincial Government: Department of Transport</w:t>
      </w:r>
      <w:r w:rsidRPr="00FD14AF">
        <w:t xml:space="preserve"> </w:t>
      </w:r>
      <w:r w:rsidRPr="00FD14AF">
        <w:br/>
        <w:t xml:space="preserve">(GN 853 in </w:t>
      </w:r>
      <w:r w:rsidRPr="00FD14AF">
        <w:rPr>
          <w:i/>
        </w:rPr>
        <w:t>GG</w:t>
      </w:r>
      <w:r w:rsidRPr="00FD14AF">
        <w:t> 40154 of 22 July 2016) (p67)</w:t>
      </w:r>
    </w:p>
    <w:p w14:paraId="386DB9E3" w14:textId="77777777" w:rsidR="00266D9C" w:rsidRPr="00EA6D31" w:rsidRDefault="00266D9C" w:rsidP="00266D9C">
      <w:pPr>
        <w:pStyle w:val="LegHeadBold"/>
        <w:keepNext/>
      </w:pPr>
      <w:r w:rsidRPr="00EA6D31">
        <w:t>PROJECT AND CONSTRUCTION MANAGEMENT PROFESSIONS ACT 48 OF 2000</w:t>
      </w:r>
    </w:p>
    <w:p w14:paraId="7DF19854" w14:textId="1ECB6918" w:rsidR="00266D9C" w:rsidRPr="00EA6D31" w:rsidRDefault="00266D9C" w:rsidP="00266D9C">
      <w:pPr>
        <w:pStyle w:val="LegText"/>
      </w:pPr>
      <w:r w:rsidRPr="00EA6D31">
        <w:t xml:space="preserve">South African Council for the Project and Construction Management Professions (SACPCMP): Notice of proposed Revised Rules of Conduct for Registered Persons published for comment (BN 104 in </w:t>
      </w:r>
      <w:r w:rsidRPr="00EA6D31">
        <w:rPr>
          <w:i/>
        </w:rPr>
        <w:t>GG</w:t>
      </w:r>
      <w:r w:rsidRPr="00EA6D31">
        <w:t xml:space="preserve"> 40149 of 20 July 2016) (p4)</w:t>
      </w:r>
    </w:p>
    <w:p w14:paraId="13283D5C" w14:textId="77777777" w:rsidR="006158E7" w:rsidRPr="00626EAE" w:rsidRDefault="006158E7" w:rsidP="006158E7">
      <w:pPr>
        <w:pStyle w:val="LegHeadBold"/>
        <w:keepNext/>
      </w:pPr>
      <w:r w:rsidRPr="00626EAE">
        <w:t>ELECTRONIC COMMUNICATIONS ACT 3</w:t>
      </w:r>
      <w:bookmarkStart w:id="0" w:name="_GoBack"/>
      <w:bookmarkEnd w:id="0"/>
      <w:r w:rsidRPr="00626EAE">
        <w:t>6 OF 2005</w:t>
      </w:r>
    </w:p>
    <w:p w14:paraId="77B26DB9" w14:textId="2997A306" w:rsidR="006158E7" w:rsidRPr="00626EAE" w:rsidRDefault="006158E7" w:rsidP="006158E7">
      <w:pPr>
        <w:pStyle w:val="LegText"/>
      </w:pPr>
      <w:r w:rsidRPr="00626EAE">
        <w:t xml:space="preserve">Independent Communications Authority of South Africa (ICASA): Notice of draft amendment regulations on the establishment of the Consumer Advisory Panel published for comment (GenN 439 in </w:t>
      </w:r>
      <w:r w:rsidRPr="00626EAE">
        <w:rPr>
          <w:i/>
        </w:rPr>
        <w:t>GG</w:t>
      </w:r>
      <w:r w:rsidRPr="00626EAE">
        <w:t xml:space="preserve"> 40151 of 21 July 2016) (p4)</w:t>
      </w:r>
    </w:p>
    <w:p w14:paraId="5AEF7BA4" w14:textId="77777777" w:rsidR="00781301" w:rsidRPr="00D0681F" w:rsidRDefault="00781301" w:rsidP="00781301">
      <w:pPr>
        <w:pStyle w:val="LegHeadBold"/>
        <w:keepNext/>
      </w:pPr>
      <w:r w:rsidRPr="00D0681F">
        <w:t>USE OF OFFICIAL LANGUAGES ACT 12 OF 2012</w:t>
      </w:r>
    </w:p>
    <w:p w14:paraId="629085C6" w14:textId="4144F8AC" w:rsidR="00781301" w:rsidRDefault="00781301" w:rsidP="006158E7">
      <w:pPr>
        <w:pStyle w:val="LegText"/>
      </w:pPr>
      <w:r w:rsidRPr="00D0681F">
        <w:t xml:space="preserve">Draft Language Policy for Statistics South Africa published for comment </w:t>
      </w:r>
      <w:r w:rsidRPr="00D0681F">
        <w:br/>
        <w:t xml:space="preserve">(GN 855 in </w:t>
      </w:r>
      <w:r w:rsidRPr="00D0681F">
        <w:rPr>
          <w:i/>
        </w:rPr>
        <w:t>GG</w:t>
      </w:r>
      <w:r w:rsidRPr="00D0681F">
        <w:t xml:space="preserve"> 40154 of 22 July 2016) (p73) </w:t>
      </w:r>
    </w:p>
    <w:p w14:paraId="711EE4C2" w14:textId="562774F9" w:rsidR="00FA1F0B" w:rsidRDefault="00FA1F0B" w:rsidP="00FA1F0B">
      <w:pPr>
        <w:pStyle w:val="LegHeadBold"/>
        <w:keepNext/>
      </w:pPr>
      <w:r w:rsidRPr="00FA1F0B">
        <w:t>FINANCIAL MARKETS ACT 19 OF 2012</w:t>
      </w:r>
    </w:p>
    <w:p w14:paraId="42BF5EC8" w14:textId="132A9537" w:rsidR="00FA1F0B" w:rsidRDefault="00621E00" w:rsidP="006158E7">
      <w:pPr>
        <w:pStyle w:val="LegText"/>
      </w:pPr>
      <w:hyperlink r:id="rId9" w:history="1">
        <w:r w:rsidR="00FA1F0B" w:rsidRPr="001146BB">
          <w:rPr>
            <w:rStyle w:val="Hyperlink"/>
          </w:rPr>
          <w:t>Draft Financial Markets Act Regulations</w:t>
        </w:r>
      </w:hyperlink>
      <w:r w:rsidR="00FA1F0B" w:rsidRPr="00FA1F0B">
        <w:t xml:space="preserve"> </w:t>
      </w:r>
      <w:r w:rsidR="00FA1F0B">
        <w:t>published for comment</w:t>
      </w:r>
    </w:p>
    <w:p w14:paraId="0C28548B" w14:textId="52A8C102" w:rsidR="00FA1F0B" w:rsidRDefault="00621E00" w:rsidP="00FA1F0B">
      <w:pPr>
        <w:pStyle w:val="LegText"/>
      </w:pPr>
      <w:hyperlink r:id="rId10" w:history="1">
        <w:r w:rsidR="00FA1F0B" w:rsidRPr="001146BB">
          <w:rPr>
            <w:rStyle w:val="Hyperlink"/>
          </w:rPr>
          <w:t>Draft code of conduct for authorised over-the-counter derivative providers</w:t>
        </w:r>
      </w:hyperlink>
      <w:r w:rsidR="00FA1F0B" w:rsidRPr="00FA1F0B">
        <w:t xml:space="preserve"> </w:t>
      </w:r>
      <w:r w:rsidR="00FA1F0B">
        <w:t>published for comment</w:t>
      </w:r>
    </w:p>
    <w:p w14:paraId="31039E9D" w14:textId="53F42286" w:rsidR="00FA1F0B" w:rsidRDefault="00621E00" w:rsidP="00FA1F0B">
      <w:pPr>
        <w:pStyle w:val="LegText"/>
      </w:pPr>
      <w:hyperlink r:id="rId11" w:history="1">
        <w:r w:rsidR="00FA1F0B" w:rsidRPr="001146BB">
          <w:rPr>
            <w:rStyle w:val="Hyperlink"/>
          </w:rPr>
          <w:t>Draft criteria for authorisation as an over-the-counter derivatives provider</w:t>
        </w:r>
      </w:hyperlink>
      <w:r w:rsidR="00FA1F0B" w:rsidRPr="00FA1F0B">
        <w:t xml:space="preserve"> </w:t>
      </w:r>
      <w:r w:rsidR="00FA1F0B">
        <w:t>published for comment</w:t>
      </w:r>
    </w:p>
    <w:p w14:paraId="40AC13C5" w14:textId="209025F9" w:rsidR="00FA1F0B" w:rsidRDefault="00621E00" w:rsidP="00FA1F0B">
      <w:pPr>
        <w:pStyle w:val="LegText"/>
      </w:pPr>
      <w:hyperlink r:id="rId12" w:history="1">
        <w:r w:rsidR="00FA1F0B" w:rsidRPr="001146BB">
          <w:rPr>
            <w:rStyle w:val="Hyperlink"/>
          </w:rPr>
          <w:t>Draft requirements and duties of a trade repository</w:t>
        </w:r>
      </w:hyperlink>
      <w:r w:rsidR="00FA1F0B" w:rsidRPr="00FA1F0B">
        <w:t xml:space="preserve"> </w:t>
      </w:r>
      <w:r w:rsidR="00FA1F0B">
        <w:t>published for comment</w:t>
      </w:r>
    </w:p>
    <w:p w14:paraId="4637A753" w14:textId="01EB6790" w:rsidR="00F61FD9" w:rsidRPr="00FA1F0B" w:rsidRDefault="00F61FD9" w:rsidP="00FA1F0B">
      <w:pPr>
        <w:pStyle w:val="LegHeadCenteredBold"/>
      </w:pPr>
      <w:r w:rsidRPr="00FA1F0B">
        <w:t>BILL</w:t>
      </w:r>
      <w:r w:rsidR="00631DD2" w:rsidRPr="00FA1F0B">
        <w:t>S</w:t>
      </w:r>
    </w:p>
    <w:p w14:paraId="5B1C46ED" w14:textId="5EF996E1" w:rsidR="000242D1" w:rsidRPr="00234D6B" w:rsidRDefault="000242D1" w:rsidP="000242D1">
      <w:pPr>
        <w:pStyle w:val="LegText"/>
      </w:pPr>
      <w:r w:rsidRPr="00234D6B">
        <w:t xml:space="preserve">National Forests Amendment Bill, 2016 </w:t>
      </w:r>
      <w:hyperlink r:id="rId13" w:history="1">
        <w:r w:rsidRPr="00621E00">
          <w:rPr>
            <w:rStyle w:val="Hyperlink"/>
          </w:rPr>
          <w:t>[B11-2016]</w:t>
        </w:r>
      </w:hyperlink>
    </w:p>
    <w:p w14:paraId="136892D7" w14:textId="7D76200A" w:rsidR="00F51476" w:rsidRPr="00234D6B" w:rsidRDefault="00F51476" w:rsidP="000242D1">
      <w:pPr>
        <w:pStyle w:val="LegText"/>
      </w:pPr>
      <w:r w:rsidRPr="00234D6B">
        <w:t xml:space="preserve">Draft Rates and Monetary Amounts and Amendment of Revenue Laws (Administration) Bill, 2016 </w:t>
      </w:r>
      <w:hyperlink r:id="rId14" w:history="1">
        <w:r w:rsidRPr="002E36C7">
          <w:rPr>
            <w:rStyle w:val="Hyperlink"/>
          </w:rPr>
          <w:t>(second revision)</w:t>
        </w:r>
      </w:hyperlink>
    </w:p>
    <w:p w14:paraId="2DD60D1C" w14:textId="5523C004" w:rsidR="00F51476" w:rsidRDefault="00F51476" w:rsidP="00F51476">
      <w:pPr>
        <w:pStyle w:val="LegText"/>
        <w:rPr>
          <w:highlight w:val="lightGray"/>
        </w:rPr>
      </w:pPr>
      <w:r w:rsidRPr="00234D6B">
        <w:t xml:space="preserve">Draft Rates and Monetary Amounts and Amendment of Revenue Laws Bill, 2016 </w:t>
      </w:r>
      <w:hyperlink r:id="rId15" w:history="1">
        <w:r w:rsidRPr="002E36C7">
          <w:rPr>
            <w:rStyle w:val="Hyperlink"/>
          </w:rPr>
          <w:t>(second revision)</w:t>
        </w:r>
      </w:hyperlink>
      <w:r w:rsidRPr="00234D6B">
        <w:t xml:space="preserve"> </w:t>
      </w:r>
      <w:hyperlink r:id="rId16" w:history="1">
        <w:r w:rsidRPr="002E36C7">
          <w:rPr>
            <w:rStyle w:val="Hyperlink"/>
          </w:rPr>
          <w:t>(draft explanatory memorandum)</w:t>
        </w:r>
      </w:hyperlink>
      <w:r w:rsidRPr="00234D6B">
        <w:rPr>
          <w:highlight w:val="lightGray"/>
        </w:rPr>
        <w:t xml:space="preserve"> </w:t>
      </w:r>
    </w:p>
    <w:p w14:paraId="0E0F2DE3" w14:textId="11A72ADA" w:rsidR="00C82B4E" w:rsidRPr="00234D6B" w:rsidRDefault="00C82B4E" w:rsidP="00F51476">
      <w:pPr>
        <w:pStyle w:val="LegText"/>
        <w:rPr>
          <w:highlight w:val="lightGray"/>
        </w:rPr>
      </w:pPr>
      <w:r w:rsidRPr="00C82B4E">
        <w:t>Financial Sector Regulation Bill, 2015 [B34-2015]</w:t>
      </w:r>
      <w:r>
        <w:t xml:space="preserve"> </w:t>
      </w:r>
      <w:hyperlink r:id="rId17" w:history="1">
        <w:r w:rsidRPr="002E36C7">
          <w:rPr>
            <w:rStyle w:val="Hyperlink"/>
          </w:rPr>
          <w:t>(revised)</w:t>
        </w:r>
      </w:hyperlink>
      <w:r>
        <w:t xml:space="preserve"> </w:t>
      </w:r>
      <w:hyperlink r:id="rId18" w:history="1">
        <w:r w:rsidRPr="002E36C7">
          <w:rPr>
            <w:rStyle w:val="Hyperlink"/>
          </w:rPr>
          <w:t>(response to comments)</w:t>
        </w:r>
      </w:hyperlink>
      <w:r>
        <w:t xml:space="preserve"> </w:t>
      </w:r>
      <w:hyperlink r:id="rId19" w:history="1">
        <w:r w:rsidRPr="002E36C7">
          <w:rPr>
            <w:rStyle w:val="Hyperlink"/>
          </w:rPr>
          <w:t>(proposed revisions to consequential amendments)</w:t>
        </w:r>
      </w:hyperlink>
    </w:p>
    <w:p w14:paraId="2013B37E" w14:textId="059EB2F6" w:rsidR="00042A95" w:rsidRPr="00621E00" w:rsidRDefault="00042A95" w:rsidP="0039510B">
      <w:pPr>
        <w:pStyle w:val="LegHeadCenteredBold"/>
      </w:pPr>
      <w:r w:rsidRPr="00621E00">
        <w:t>PROVINCIAL LEGISLATION</w:t>
      </w:r>
    </w:p>
    <w:p w14:paraId="6834F347" w14:textId="77777777" w:rsidR="00EF64F2" w:rsidRPr="00621E00" w:rsidRDefault="00EF64F2" w:rsidP="00243A58">
      <w:pPr>
        <w:pStyle w:val="LegHeadBold"/>
        <w:keepNext/>
        <w:rPr>
          <w:lang w:val="af-ZA"/>
        </w:rPr>
      </w:pPr>
      <w:r w:rsidRPr="00621E00">
        <w:rPr>
          <w:lang w:val="af-ZA"/>
        </w:rPr>
        <w:t>EASTERN CAPE</w:t>
      </w:r>
    </w:p>
    <w:p w14:paraId="77AEFF36" w14:textId="77777777" w:rsidR="00621E00" w:rsidRPr="005D1AB0" w:rsidRDefault="00621E00" w:rsidP="00621E00">
      <w:pPr>
        <w:pStyle w:val="LegText"/>
        <w:rPr>
          <w:rFonts w:eastAsia="Calibri"/>
        </w:rPr>
      </w:pPr>
      <w:r w:rsidRPr="005D1AB0">
        <w:t xml:space="preserve">Local Government: Municipal Structures Act 117 of 1998: Amendment notice to the Determination of number of </w:t>
      </w:r>
      <w:r w:rsidRPr="002C5F87">
        <w:rPr>
          <w:lang w:val="af-ZA"/>
        </w:rPr>
        <w:t>councillors</w:t>
      </w:r>
      <w:r w:rsidRPr="005D1AB0">
        <w:t xml:space="preserve"> of municipal councils published </w:t>
      </w:r>
      <w:r w:rsidRPr="005D1AB0">
        <w:rPr>
          <w:rFonts w:eastAsia="Calibri"/>
        </w:rPr>
        <w:br/>
      </w:r>
      <w:r w:rsidRPr="005D1AB0">
        <w:t xml:space="preserve">(PN </w:t>
      </w:r>
      <w:r w:rsidRPr="005D1AB0">
        <w:rPr>
          <w:rFonts w:eastAsia="Calibri"/>
        </w:rPr>
        <w:t>164</w:t>
      </w:r>
      <w:r w:rsidRPr="005D1AB0">
        <w:t xml:space="preserve"> in </w:t>
      </w:r>
      <w:r w:rsidRPr="00847B8C">
        <w:rPr>
          <w:i/>
        </w:rPr>
        <w:t>PG</w:t>
      </w:r>
      <w:r w:rsidRPr="005D1AB0">
        <w:t xml:space="preserve"> </w:t>
      </w:r>
      <w:r w:rsidRPr="005D1AB0">
        <w:rPr>
          <w:rFonts w:eastAsia="Calibri"/>
        </w:rPr>
        <w:t>3709</w:t>
      </w:r>
      <w:r w:rsidRPr="005D1AB0">
        <w:t xml:space="preserve"> of 1</w:t>
      </w:r>
      <w:r w:rsidRPr="005D1AB0">
        <w:rPr>
          <w:rFonts w:eastAsia="Calibri"/>
        </w:rPr>
        <w:t>8</w:t>
      </w:r>
      <w:r w:rsidRPr="005D1AB0">
        <w:t xml:space="preserve"> </w:t>
      </w:r>
      <w:r w:rsidRPr="005D1AB0">
        <w:rPr>
          <w:rFonts w:eastAsia="Calibri"/>
        </w:rPr>
        <w:t>July</w:t>
      </w:r>
      <w:r w:rsidRPr="005D1AB0">
        <w:t xml:space="preserve"> 201</w:t>
      </w:r>
      <w:r w:rsidRPr="005D1AB0">
        <w:rPr>
          <w:rFonts w:eastAsia="Calibri"/>
        </w:rPr>
        <w:t>6</w:t>
      </w:r>
      <w:r w:rsidRPr="005D1AB0">
        <w:t>) (p</w:t>
      </w:r>
      <w:r w:rsidRPr="005D1AB0">
        <w:rPr>
          <w:rFonts w:eastAsia="Calibri"/>
        </w:rPr>
        <w:t>11</w:t>
      </w:r>
      <w:r w:rsidRPr="005D1AB0">
        <w:t>)</w:t>
      </w:r>
    </w:p>
    <w:p w14:paraId="0F81BE58" w14:textId="77777777" w:rsidR="00621E00" w:rsidRPr="005D1AB0" w:rsidRDefault="00621E00" w:rsidP="00621E00">
      <w:pPr>
        <w:pStyle w:val="LegText"/>
        <w:rPr>
          <w:rFonts w:eastAsia="Calibri"/>
        </w:rPr>
      </w:pPr>
      <w:r w:rsidRPr="005D1AB0">
        <w:t xml:space="preserve">Spatial Planning and Land Use </w:t>
      </w:r>
      <w:r w:rsidRPr="002C5F87">
        <w:rPr>
          <w:lang w:val="af-ZA"/>
        </w:rPr>
        <w:t>Management</w:t>
      </w:r>
      <w:r w:rsidRPr="005D1AB0">
        <w:t xml:space="preserve"> Act 16 of 2013: </w:t>
      </w:r>
      <w:r w:rsidRPr="005D1AB0">
        <w:rPr>
          <w:rFonts w:eastAsia="Calibri"/>
        </w:rPr>
        <w:t>Buffalo City Metropolitan</w:t>
      </w:r>
      <w:r w:rsidRPr="005D1AB0">
        <w:t xml:space="preserve"> Municipality: </w:t>
      </w:r>
      <w:r w:rsidRPr="005D1AB0">
        <w:rPr>
          <w:rFonts w:eastAsia="Calibri"/>
        </w:rPr>
        <w:t xml:space="preserve">By-law on </w:t>
      </w:r>
      <w:r w:rsidRPr="005D1AB0">
        <w:t xml:space="preserve">Spatial Planning and Land </w:t>
      </w:r>
      <w:r w:rsidRPr="005D1AB0">
        <w:rPr>
          <w:rFonts w:eastAsia="Calibri"/>
        </w:rPr>
        <w:t>U</w:t>
      </w:r>
      <w:r w:rsidRPr="005D1AB0">
        <w:t xml:space="preserve">se Management </w:t>
      </w:r>
      <w:r w:rsidRPr="005D1AB0">
        <w:rPr>
          <w:rFonts w:eastAsia="Calibri"/>
        </w:rPr>
        <w:t>published</w:t>
      </w:r>
      <w:r w:rsidRPr="005D1AB0">
        <w:rPr>
          <w:rFonts w:eastAsia="Calibri"/>
        </w:rPr>
        <w:br/>
      </w:r>
      <w:r w:rsidRPr="005D1AB0">
        <w:t>(</w:t>
      </w:r>
      <w:r w:rsidRPr="005D1AB0">
        <w:rPr>
          <w:rFonts w:eastAsia="Calibri"/>
        </w:rPr>
        <w:t xml:space="preserve">LAN 62 in </w:t>
      </w:r>
      <w:r w:rsidRPr="00847B8C">
        <w:rPr>
          <w:rFonts w:eastAsia="Calibri"/>
          <w:i/>
        </w:rPr>
        <w:t>PG</w:t>
      </w:r>
      <w:r w:rsidRPr="005D1AB0">
        <w:rPr>
          <w:rFonts w:eastAsia="Calibri"/>
        </w:rPr>
        <w:t xml:space="preserve"> 3709 of 18 July 2016</w:t>
      </w:r>
      <w:r w:rsidRPr="005D1AB0">
        <w:t>) (p</w:t>
      </w:r>
      <w:r w:rsidRPr="005D1AB0">
        <w:rPr>
          <w:rFonts w:eastAsia="Calibri"/>
        </w:rPr>
        <w:t>15</w:t>
      </w:r>
      <w:r w:rsidRPr="005D1AB0">
        <w:t>)</w:t>
      </w:r>
    </w:p>
    <w:p w14:paraId="7F6FF607" w14:textId="10AE9095" w:rsidR="00621E00" w:rsidRDefault="00621E00" w:rsidP="00621E00">
      <w:pPr>
        <w:pStyle w:val="LegText"/>
        <w:rPr>
          <w:rFonts w:eastAsia="Calibri"/>
        </w:rPr>
      </w:pPr>
      <w:r w:rsidRPr="005D1AB0">
        <w:rPr>
          <w:rFonts w:eastAsia="Calibri"/>
        </w:rPr>
        <w:lastRenderedPageBreak/>
        <w:t>Constitution of the Republic of South Africa, 1996; Local Government: Municipal Systems Act</w:t>
      </w:r>
      <w:r>
        <w:rPr>
          <w:rFonts w:eastAsia="Calibri"/>
        </w:rPr>
        <w:t> </w:t>
      </w:r>
      <w:r w:rsidRPr="005D1AB0">
        <w:rPr>
          <w:rFonts w:eastAsia="Calibri"/>
        </w:rPr>
        <w:t>32</w:t>
      </w:r>
      <w:r>
        <w:rPr>
          <w:rFonts w:eastAsia="Calibri"/>
        </w:rPr>
        <w:t> </w:t>
      </w:r>
      <w:r w:rsidRPr="005D1AB0">
        <w:rPr>
          <w:rFonts w:eastAsia="Calibri"/>
        </w:rPr>
        <w:t xml:space="preserve">of 2000 and Local Government: Municipal Property Rates Act 6 of 2004: Ingquza Hill Local Municipality: Property Rates By-law published with effect from 1 July 2016 </w:t>
      </w:r>
      <w:r w:rsidRPr="005D1AB0">
        <w:rPr>
          <w:rFonts w:eastAsia="Calibri"/>
        </w:rPr>
        <w:br/>
      </w:r>
      <w:r w:rsidRPr="005D1AB0">
        <w:t>(</w:t>
      </w:r>
      <w:r w:rsidRPr="005D1AB0">
        <w:rPr>
          <w:rFonts w:eastAsia="Calibri"/>
        </w:rPr>
        <w:t xml:space="preserve">LAN 63 in </w:t>
      </w:r>
      <w:r w:rsidRPr="005D1AB0">
        <w:rPr>
          <w:rFonts w:eastAsia="Calibri"/>
          <w:i/>
        </w:rPr>
        <w:t>PG</w:t>
      </w:r>
      <w:r w:rsidRPr="005D1AB0">
        <w:rPr>
          <w:rFonts w:eastAsia="Calibri"/>
        </w:rPr>
        <w:t xml:space="preserve"> 3709 of 18 July 2016</w:t>
      </w:r>
      <w:r w:rsidRPr="005D1AB0">
        <w:t>)</w:t>
      </w:r>
      <w:r w:rsidRPr="005D1AB0">
        <w:rPr>
          <w:rFonts w:eastAsia="Calibri"/>
        </w:rPr>
        <w:t xml:space="preserve"> (p122)</w:t>
      </w:r>
    </w:p>
    <w:p w14:paraId="053E765D" w14:textId="77777777" w:rsidR="00621E00" w:rsidRDefault="00621E00" w:rsidP="00621E00">
      <w:pPr>
        <w:pStyle w:val="LegText"/>
        <w:rPr>
          <w:rFonts w:eastAsia="Calibri"/>
        </w:rPr>
      </w:pPr>
      <w:r w:rsidRPr="005D1AB0">
        <w:rPr>
          <w:rFonts w:eastAsia="Calibri"/>
        </w:rPr>
        <w:t xml:space="preserve">Eastern Cape Liquor Act 10 of 2003: Ingquza Hill Local Municipality: Standardised Provincial Municipal Liquor Trading (Regulatory) By-law published </w:t>
      </w:r>
      <w:r w:rsidRPr="005D1AB0">
        <w:rPr>
          <w:rFonts w:eastAsia="Calibri"/>
        </w:rPr>
        <w:br/>
      </w:r>
      <w:r w:rsidRPr="005D1AB0">
        <w:t>(</w:t>
      </w:r>
      <w:r w:rsidRPr="005D1AB0">
        <w:rPr>
          <w:rFonts w:eastAsia="Calibri"/>
        </w:rPr>
        <w:t xml:space="preserve">LAN 64 in </w:t>
      </w:r>
      <w:r w:rsidRPr="00847B8C">
        <w:rPr>
          <w:rFonts w:eastAsia="Calibri"/>
          <w:i/>
        </w:rPr>
        <w:t>PG</w:t>
      </w:r>
      <w:r w:rsidRPr="005D1AB0">
        <w:rPr>
          <w:rFonts w:eastAsia="Calibri"/>
        </w:rPr>
        <w:t xml:space="preserve"> 3709 of 18 July 2016</w:t>
      </w:r>
      <w:r w:rsidRPr="005D1AB0">
        <w:t>)</w:t>
      </w:r>
      <w:r w:rsidRPr="005D1AB0">
        <w:rPr>
          <w:rFonts w:eastAsia="Calibri"/>
        </w:rPr>
        <w:t xml:space="preserve"> (p125)</w:t>
      </w:r>
    </w:p>
    <w:p w14:paraId="484F7F2A" w14:textId="4A571B82" w:rsidR="00621E00" w:rsidRPr="005D1AB0" w:rsidRDefault="00621E00" w:rsidP="00621E00">
      <w:pPr>
        <w:pStyle w:val="LegText"/>
        <w:rPr>
          <w:rFonts w:eastAsia="Calibri"/>
        </w:rPr>
      </w:pPr>
      <w:r w:rsidRPr="005D1AB0">
        <w:rPr>
          <w:rFonts w:eastAsia="Calibri"/>
        </w:rPr>
        <w:t>Local Government: Municipal Property Rates Act 6 of 2004:</w:t>
      </w:r>
      <w:r>
        <w:rPr>
          <w:rFonts w:eastAsia="Calibri"/>
        </w:rPr>
        <w:t xml:space="preserve"> Nkonkobe Local Municipality: Final</w:t>
      </w:r>
      <w:r>
        <w:rPr>
          <w:rFonts w:eastAsia="Calibri"/>
        </w:rPr>
        <w:t> </w:t>
      </w:r>
      <w:r>
        <w:rPr>
          <w:rFonts w:eastAsia="Calibri"/>
        </w:rPr>
        <w:t xml:space="preserve">property rates tariffs </w:t>
      </w:r>
      <w:r w:rsidRPr="002C5F87">
        <w:rPr>
          <w:lang w:val="af-ZA"/>
        </w:rPr>
        <w:t>for</w:t>
      </w:r>
      <w:r>
        <w:rPr>
          <w:rFonts w:eastAsia="Calibri"/>
        </w:rPr>
        <w:t xml:space="preserve"> 2016/17 financial year published with effect from 1 July 2016 (PN</w:t>
      </w:r>
      <w:r>
        <w:rPr>
          <w:rFonts w:eastAsia="Calibri"/>
        </w:rPr>
        <w:t> </w:t>
      </w:r>
      <w:r>
        <w:rPr>
          <w:rFonts w:eastAsia="Calibri"/>
        </w:rPr>
        <w:t xml:space="preserve">169 in </w:t>
      </w:r>
      <w:r w:rsidRPr="004C09FF">
        <w:rPr>
          <w:rFonts w:eastAsia="Calibri"/>
          <w:i/>
        </w:rPr>
        <w:t>PG</w:t>
      </w:r>
      <w:r>
        <w:rPr>
          <w:rFonts w:eastAsia="Calibri"/>
        </w:rPr>
        <w:t xml:space="preserve"> 3710 of 18 July 2016) (p4)</w:t>
      </w:r>
    </w:p>
    <w:p w14:paraId="4EFE625C" w14:textId="77777777" w:rsidR="001639C4" w:rsidRPr="00621E00" w:rsidRDefault="001639C4" w:rsidP="00243A58">
      <w:pPr>
        <w:pStyle w:val="LegHeadBold"/>
        <w:keepNext/>
        <w:rPr>
          <w:lang w:val="af-ZA"/>
        </w:rPr>
      </w:pPr>
      <w:r w:rsidRPr="00621E00">
        <w:rPr>
          <w:lang w:val="af-ZA"/>
        </w:rPr>
        <w:t>FREE STATE</w:t>
      </w:r>
    </w:p>
    <w:p w14:paraId="26039843" w14:textId="417B3AF5" w:rsidR="00621E00" w:rsidRDefault="00621E00" w:rsidP="00621E00">
      <w:pPr>
        <w:pStyle w:val="LegText"/>
        <w:rPr>
          <w:b/>
          <w:lang w:val="af-ZA"/>
        </w:rPr>
      </w:pPr>
      <w:r w:rsidRPr="0028773D">
        <w:rPr>
          <w:lang w:val="af-ZA"/>
        </w:rPr>
        <w:t>Mangaung Metropolitan Municipality: Standing Rules and Orders By-law as published under PN</w:t>
      </w:r>
      <w:r>
        <w:rPr>
          <w:lang w:val="af-ZA"/>
        </w:rPr>
        <w:t> </w:t>
      </w:r>
      <w:r w:rsidRPr="0028773D">
        <w:rPr>
          <w:lang w:val="af-ZA"/>
        </w:rPr>
        <w:t xml:space="preserve">142 in </w:t>
      </w:r>
      <w:r w:rsidRPr="0028773D">
        <w:rPr>
          <w:i/>
          <w:lang w:val="af-ZA"/>
        </w:rPr>
        <w:t>PG</w:t>
      </w:r>
      <w:r w:rsidRPr="0028773D">
        <w:rPr>
          <w:lang w:val="af-ZA"/>
        </w:rPr>
        <w:t xml:space="preserve"> 44 of 15 July 2016</w:t>
      </w:r>
      <w:r>
        <w:rPr>
          <w:lang w:val="af-ZA"/>
        </w:rPr>
        <w:t xml:space="preserve"> corrected </w:t>
      </w:r>
      <w:r w:rsidRPr="005725D8">
        <w:rPr>
          <w:lang w:val="af-ZA"/>
        </w:rPr>
        <w:t>(</w:t>
      </w:r>
      <w:r>
        <w:rPr>
          <w:lang w:val="af-ZA"/>
        </w:rPr>
        <w:t>P</w:t>
      </w:r>
      <w:r w:rsidRPr="005725D8">
        <w:rPr>
          <w:lang w:val="af-ZA"/>
        </w:rPr>
        <w:t xml:space="preserve">N </w:t>
      </w:r>
      <w:r>
        <w:rPr>
          <w:lang w:val="af-ZA"/>
        </w:rPr>
        <w:t>145</w:t>
      </w:r>
      <w:r w:rsidRPr="005725D8">
        <w:rPr>
          <w:lang w:val="af-ZA"/>
        </w:rPr>
        <w:t xml:space="preserve"> in </w:t>
      </w:r>
      <w:r w:rsidRPr="005725D8">
        <w:rPr>
          <w:i/>
          <w:lang w:val="af-ZA"/>
        </w:rPr>
        <w:t>PG</w:t>
      </w:r>
      <w:r w:rsidRPr="005725D8">
        <w:rPr>
          <w:lang w:val="af-ZA"/>
        </w:rPr>
        <w:t xml:space="preserve"> </w:t>
      </w:r>
      <w:r>
        <w:rPr>
          <w:lang w:val="af-ZA"/>
        </w:rPr>
        <w:t>46</w:t>
      </w:r>
      <w:r w:rsidRPr="005725D8">
        <w:rPr>
          <w:lang w:val="af-ZA"/>
        </w:rPr>
        <w:t xml:space="preserve"> of </w:t>
      </w:r>
      <w:r>
        <w:rPr>
          <w:lang w:val="af-ZA"/>
        </w:rPr>
        <w:t>22 July 2016</w:t>
      </w:r>
      <w:r w:rsidRPr="005725D8">
        <w:rPr>
          <w:lang w:val="af-ZA"/>
        </w:rPr>
        <w:t>) (p</w:t>
      </w:r>
      <w:r>
        <w:rPr>
          <w:lang w:val="af-ZA"/>
        </w:rPr>
        <w:t>3</w:t>
      </w:r>
      <w:r w:rsidRPr="005725D8">
        <w:rPr>
          <w:lang w:val="af-ZA"/>
        </w:rPr>
        <w:t>)</w:t>
      </w:r>
    </w:p>
    <w:p w14:paraId="72F50A0B" w14:textId="77777777" w:rsidR="00621E00" w:rsidRDefault="00621E00" w:rsidP="00621E00">
      <w:pPr>
        <w:pStyle w:val="LegText"/>
        <w:rPr>
          <w:b/>
          <w:lang w:val="af-ZA"/>
        </w:rPr>
      </w:pPr>
      <w:r w:rsidRPr="0028773D">
        <w:rPr>
          <w:lang w:val="af-ZA"/>
        </w:rPr>
        <w:t>Local Government: Municipal Systems Act 32 of 2000</w:t>
      </w:r>
      <w:r>
        <w:rPr>
          <w:lang w:val="af-ZA"/>
        </w:rPr>
        <w:t xml:space="preserve"> and </w:t>
      </w:r>
      <w:r w:rsidRPr="002E1C73">
        <w:rPr>
          <w:lang w:val="af-ZA"/>
        </w:rPr>
        <w:t>Local Government: Municipal Property Rates Act 6 of 2004</w:t>
      </w:r>
      <w:r w:rsidRPr="0028773D">
        <w:rPr>
          <w:lang w:val="af-ZA"/>
        </w:rPr>
        <w:t>: Ngwathe Local Municipality: Determination of Charges payable for property rates tariffs for the financial year 1 July 201</w:t>
      </w:r>
      <w:r>
        <w:rPr>
          <w:lang w:val="af-ZA"/>
        </w:rPr>
        <w:t>6</w:t>
      </w:r>
      <w:r w:rsidRPr="0028773D">
        <w:rPr>
          <w:lang w:val="af-ZA"/>
        </w:rPr>
        <w:t xml:space="preserve"> to 30 June 201</w:t>
      </w:r>
      <w:r>
        <w:rPr>
          <w:lang w:val="af-ZA"/>
        </w:rPr>
        <w:t>7</w:t>
      </w:r>
      <w:r w:rsidRPr="0028773D">
        <w:rPr>
          <w:lang w:val="af-ZA"/>
        </w:rPr>
        <w:t xml:space="preserve"> published</w:t>
      </w:r>
      <w:r>
        <w:rPr>
          <w:lang w:val="af-ZA"/>
        </w:rPr>
        <w:br/>
      </w:r>
      <w:r w:rsidRPr="0028773D">
        <w:rPr>
          <w:lang w:val="af-ZA"/>
        </w:rPr>
        <w:t>(PN 1</w:t>
      </w:r>
      <w:r>
        <w:rPr>
          <w:lang w:val="af-ZA"/>
        </w:rPr>
        <w:t>46</w:t>
      </w:r>
      <w:r w:rsidRPr="0028773D">
        <w:rPr>
          <w:lang w:val="af-ZA"/>
        </w:rPr>
        <w:t xml:space="preserve"> in </w:t>
      </w:r>
      <w:r w:rsidRPr="0028773D">
        <w:rPr>
          <w:i/>
          <w:lang w:val="af-ZA"/>
        </w:rPr>
        <w:t>PG</w:t>
      </w:r>
      <w:r w:rsidRPr="0028773D">
        <w:rPr>
          <w:lang w:val="af-ZA"/>
        </w:rPr>
        <w:t xml:space="preserve"> 4</w:t>
      </w:r>
      <w:r>
        <w:rPr>
          <w:lang w:val="af-ZA"/>
        </w:rPr>
        <w:t>6</w:t>
      </w:r>
      <w:r w:rsidRPr="0028773D">
        <w:rPr>
          <w:lang w:val="af-ZA"/>
        </w:rPr>
        <w:t xml:space="preserve"> of </w:t>
      </w:r>
      <w:r>
        <w:rPr>
          <w:lang w:val="af-ZA"/>
        </w:rPr>
        <w:t>22 July 2016</w:t>
      </w:r>
      <w:r w:rsidRPr="0028773D">
        <w:rPr>
          <w:lang w:val="af-ZA"/>
        </w:rPr>
        <w:t>) (p</w:t>
      </w:r>
      <w:r>
        <w:rPr>
          <w:lang w:val="af-ZA"/>
        </w:rPr>
        <w:t>3</w:t>
      </w:r>
      <w:r w:rsidRPr="0028773D">
        <w:rPr>
          <w:lang w:val="af-ZA"/>
        </w:rPr>
        <w:t>)</w:t>
      </w:r>
    </w:p>
    <w:p w14:paraId="3D8F41AE" w14:textId="7EF0835B" w:rsidR="00621E00" w:rsidRDefault="00621E00" w:rsidP="00621E00">
      <w:pPr>
        <w:pStyle w:val="LegText"/>
        <w:rPr>
          <w:b/>
          <w:lang w:val="af-ZA"/>
        </w:rPr>
      </w:pPr>
      <w:r w:rsidRPr="0028773D">
        <w:rPr>
          <w:lang w:val="af-ZA"/>
        </w:rPr>
        <w:t>Local Government: Municipal Property Rates Act 6 of 2004: Nketoana Local Municipality: Tariffs</w:t>
      </w:r>
      <w:r>
        <w:rPr>
          <w:lang w:val="af-ZA"/>
        </w:rPr>
        <w:t> </w:t>
      </w:r>
      <w:r w:rsidRPr="0028773D">
        <w:rPr>
          <w:lang w:val="af-ZA"/>
        </w:rPr>
        <w:t>on property rates for 201</w:t>
      </w:r>
      <w:r>
        <w:rPr>
          <w:lang w:val="af-ZA"/>
        </w:rPr>
        <w:t>6</w:t>
      </w:r>
      <w:r w:rsidRPr="0028773D">
        <w:rPr>
          <w:lang w:val="af-ZA"/>
        </w:rPr>
        <w:t>/201</w:t>
      </w:r>
      <w:r>
        <w:rPr>
          <w:lang w:val="af-ZA"/>
        </w:rPr>
        <w:t>7</w:t>
      </w:r>
      <w:r w:rsidRPr="0028773D">
        <w:rPr>
          <w:lang w:val="af-ZA"/>
        </w:rPr>
        <w:t xml:space="preserve"> published </w:t>
      </w:r>
      <w:r>
        <w:rPr>
          <w:lang w:val="af-ZA"/>
        </w:rPr>
        <w:t>with effect from 1 July 2016</w:t>
      </w:r>
      <w:r>
        <w:rPr>
          <w:lang w:val="af-ZA"/>
        </w:rPr>
        <w:br/>
      </w:r>
      <w:r w:rsidRPr="0028773D">
        <w:rPr>
          <w:lang w:val="af-ZA"/>
        </w:rPr>
        <w:t>(</w:t>
      </w:r>
      <w:r>
        <w:rPr>
          <w:lang w:val="af-ZA"/>
        </w:rPr>
        <w:t xml:space="preserve">PN 147 in </w:t>
      </w:r>
      <w:r w:rsidRPr="002D5730">
        <w:rPr>
          <w:i/>
          <w:lang w:val="af-ZA"/>
        </w:rPr>
        <w:t>PG</w:t>
      </w:r>
      <w:r w:rsidRPr="0028773D">
        <w:rPr>
          <w:lang w:val="af-ZA"/>
        </w:rPr>
        <w:t xml:space="preserve"> </w:t>
      </w:r>
      <w:r>
        <w:rPr>
          <w:lang w:val="af-ZA"/>
        </w:rPr>
        <w:t>46</w:t>
      </w:r>
      <w:r w:rsidRPr="0028773D">
        <w:rPr>
          <w:lang w:val="af-ZA"/>
        </w:rPr>
        <w:t xml:space="preserve"> of 2</w:t>
      </w:r>
      <w:r>
        <w:rPr>
          <w:lang w:val="af-ZA"/>
        </w:rPr>
        <w:t>2</w:t>
      </w:r>
      <w:r w:rsidRPr="0028773D">
        <w:rPr>
          <w:lang w:val="af-ZA"/>
        </w:rPr>
        <w:t xml:space="preserve"> Ju</w:t>
      </w:r>
      <w:r>
        <w:rPr>
          <w:lang w:val="af-ZA"/>
        </w:rPr>
        <w:t>ly</w:t>
      </w:r>
      <w:r w:rsidRPr="0028773D">
        <w:rPr>
          <w:lang w:val="af-ZA"/>
        </w:rPr>
        <w:t xml:space="preserve"> 201</w:t>
      </w:r>
      <w:r>
        <w:rPr>
          <w:lang w:val="af-ZA"/>
        </w:rPr>
        <w:t>6</w:t>
      </w:r>
      <w:r w:rsidRPr="0028773D">
        <w:rPr>
          <w:lang w:val="af-ZA"/>
        </w:rPr>
        <w:t>) (p</w:t>
      </w:r>
      <w:r>
        <w:rPr>
          <w:lang w:val="af-ZA"/>
        </w:rPr>
        <w:t>5</w:t>
      </w:r>
      <w:r w:rsidRPr="0028773D">
        <w:rPr>
          <w:lang w:val="af-ZA"/>
        </w:rPr>
        <w:t>)</w:t>
      </w:r>
    </w:p>
    <w:p w14:paraId="3BD78973" w14:textId="6A496B3B" w:rsidR="00621E00" w:rsidRPr="00AE2505" w:rsidRDefault="00621E00" w:rsidP="00621E00">
      <w:pPr>
        <w:pStyle w:val="LegText"/>
        <w:rPr>
          <w:b/>
          <w:lang w:val="af-ZA"/>
        </w:rPr>
      </w:pPr>
      <w:r w:rsidRPr="002D5730">
        <w:rPr>
          <w:lang w:val="af-ZA"/>
        </w:rPr>
        <w:t xml:space="preserve">Local Government: Municipal Structures Act 117 of 1998: Municipal Demarcation Board: </w:t>
      </w:r>
      <w:r w:rsidRPr="00824160">
        <w:rPr>
          <w:lang w:val="af-ZA"/>
        </w:rPr>
        <w:t xml:space="preserve">Determination or re-Determination of Municipal Boundaries: </w:t>
      </w:r>
      <w:r w:rsidRPr="002D5730">
        <w:rPr>
          <w:lang w:val="af-ZA"/>
        </w:rPr>
        <w:t xml:space="preserve">Implementation of the Determination numbers DEM 387 as published under PN 231 in </w:t>
      </w:r>
      <w:r w:rsidRPr="002D5730">
        <w:rPr>
          <w:i/>
          <w:lang w:val="af-ZA"/>
        </w:rPr>
        <w:t>PG</w:t>
      </w:r>
      <w:r w:rsidRPr="002D5730">
        <w:rPr>
          <w:lang w:val="af-ZA"/>
        </w:rPr>
        <w:t xml:space="preserve"> 55 of 1 August 2008; DEM</w:t>
      </w:r>
      <w:r>
        <w:rPr>
          <w:lang w:val="af-ZA"/>
        </w:rPr>
        <w:t> </w:t>
      </w:r>
      <w:r w:rsidRPr="002D5730">
        <w:rPr>
          <w:lang w:val="af-ZA"/>
        </w:rPr>
        <w:t xml:space="preserve">4542 as published under PN 27 in </w:t>
      </w:r>
      <w:r w:rsidRPr="002D5730">
        <w:rPr>
          <w:i/>
          <w:lang w:val="af-ZA"/>
        </w:rPr>
        <w:t>PG</w:t>
      </w:r>
      <w:r w:rsidRPr="002D5730">
        <w:rPr>
          <w:lang w:val="af-ZA"/>
        </w:rPr>
        <w:t xml:space="preserve"> 36 of 7 July 2015 and DEM 308 as published under </w:t>
      </w:r>
      <w:r w:rsidRPr="002D5730">
        <w:rPr>
          <w:i/>
          <w:lang w:val="af-ZA"/>
        </w:rPr>
        <w:t>PG</w:t>
      </w:r>
      <w:r>
        <w:rPr>
          <w:lang w:val="af-ZA"/>
        </w:rPr>
        <w:t> </w:t>
      </w:r>
      <w:r w:rsidRPr="002D5730">
        <w:rPr>
          <w:lang w:val="af-ZA"/>
        </w:rPr>
        <w:t>58</w:t>
      </w:r>
      <w:r>
        <w:rPr>
          <w:lang w:val="af-ZA"/>
        </w:rPr>
        <w:t> </w:t>
      </w:r>
      <w:r w:rsidRPr="002D5730">
        <w:rPr>
          <w:lang w:val="af-ZA"/>
        </w:rPr>
        <w:t>of 18 October 2013 published</w:t>
      </w:r>
      <w:r>
        <w:rPr>
          <w:lang w:val="af-ZA"/>
        </w:rPr>
        <w:t xml:space="preserve"> </w:t>
      </w:r>
      <w:r>
        <w:rPr>
          <w:lang w:val="af-ZA"/>
        </w:rPr>
        <w:br/>
      </w:r>
      <w:r w:rsidRPr="002D5730">
        <w:rPr>
          <w:lang w:val="af-ZA"/>
        </w:rPr>
        <w:t>(PNs 1</w:t>
      </w:r>
      <w:r>
        <w:rPr>
          <w:lang w:val="af-ZA"/>
        </w:rPr>
        <w:t>51</w:t>
      </w:r>
      <w:r w:rsidRPr="002D5730">
        <w:rPr>
          <w:lang w:val="af-ZA"/>
        </w:rPr>
        <w:t>-1</w:t>
      </w:r>
      <w:r>
        <w:rPr>
          <w:lang w:val="af-ZA"/>
        </w:rPr>
        <w:t>57</w:t>
      </w:r>
      <w:r w:rsidRPr="002D5730">
        <w:rPr>
          <w:lang w:val="af-ZA"/>
        </w:rPr>
        <w:t xml:space="preserve"> in </w:t>
      </w:r>
      <w:r w:rsidRPr="002D5730">
        <w:rPr>
          <w:i/>
          <w:lang w:val="af-ZA"/>
        </w:rPr>
        <w:t>PG</w:t>
      </w:r>
      <w:r w:rsidRPr="002D5730">
        <w:rPr>
          <w:lang w:val="af-ZA"/>
        </w:rPr>
        <w:t xml:space="preserve"> 4</w:t>
      </w:r>
      <w:r>
        <w:rPr>
          <w:lang w:val="af-ZA"/>
        </w:rPr>
        <w:t>7</w:t>
      </w:r>
      <w:r w:rsidRPr="002D5730">
        <w:rPr>
          <w:lang w:val="af-ZA"/>
        </w:rPr>
        <w:t xml:space="preserve"> of </w:t>
      </w:r>
      <w:r>
        <w:rPr>
          <w:lang w:val="af-ZA"/>
        </w:rPr>
        <w:t>22</w:t>
      </w:r>
      <w:r w:rsidRPr="002D5730">
        <w:rPr>
          <w:lang w:val="af-ZA"/>
        </w:rPr>
        <w:t xml:space="preserve"> July 2016) (pp 2, 3, 5, </w:t>
      </w:r>
      <w:r>
        <w:rPr>
          <w:lang w:val="af-ZA"/>
        </w:rPr>
        <w:t>6</w:t>
      </w:r>
      <w:r w:rsidRPr="002D5730">
        <w:rPr>
          <w:lang w:val="af-ZA"/>
        </w:rPr>
        <w:t>, 8, 12 &amp; 13)</w:t>
      </w:r>
    </w:p>
    <w:p w14:paraId="15C5BF4E" w14:textId="77777777" w:rsidR="001639C4" w:rsidRPr="00621E00" w:rsidRDefault="001639C4" w:rsidP="00243A58">
      <w:pPr>
        <w:pStyle w:val="LegHeadBold"/>
        <w:keepNext/>
        <w:rPr>
          <w:lang w:val="af-ZA"/>
        </w:rPr>
      </w:pPr>
      <w:r w:rsidRPr="00621E00">
        <w:t>GAUTENG</w:t>
      </w:r>
    </w:p>
    <w:p w14:paraId="3EED0036" w14:textId="77777777" w:rsidR="00621E00" w:rsidRDefault="00621E00" w:rsidP="00621E00">
      <w:pPr>
        <w:pStyle w:val="LegText"/>
        <w:rPr>
          <w:b/>
          <w:lang w:val="af-ZA"/>
        </w:rPr>
      </w:pPr>
      <w:r w:rsidRPr="00706264">
        <w:rPr>
          <w:lang w:val="af-ZA"/>
        </w:rPr>
        <w:t>Local Government: Municipal Systems Act 32 of 2000: Sedibeng District Municipality: Determination of charges payable in terms of the by-laws relating to the Hire of City Hall and Banquet Hall amended with effect from 1 July 201</w:t>
      </w:r>
      <w:r>
        <w:rPr>
          <w:lang w:val="af-ZA"/>
        </w:rPr>
        <w:t>6</w:t>
      </w:r>
      <w:r>
        <w:rPr>
          <w:lang w:val="af-ZA"/>
        </w:rPr>
        <w:br/>
      </w:r>
      <w:r w:rsidRPr="00706264">
        <w:rPr>
          <w:lang w:val="af-ZA"/>
        </w:rPr>
        <w:t>(LAN</w:t>
      </w:r>
      <w:r>
        <w:rPr>
          <w:lang w:val="af-ZA"/>
        </w:rPr>
        <w:t>s</w:t>
      </w:r>
      <w:r w:rsidRPr="00706264">
        <w:rPr>
          <w:lang w:val="af-ZA"/>
        </w:rPr>
        <w:t xml:space="preserve"> 1</w:t>
      </w:r>
      <w:r>
        <w:rPr>
          <w:lang w:val="af-ZA"/>
        </w:rPr>
        <w:t>126 &amp; 1127</w:t>
      </w:r>
      <w:r w:rsidRPr="00706264">
        <w:rPr>
          <w:lang w:val="af-ZA"/>
        </w:rPr>
        <w:t xml:space="preserve"> in </w:t>
      </w:r>
      <w:r w:rsidRPr="00706264">
        <w:rPr>
          <w:i/>
          <w:lang w:val="af-ZA"/>
        </w:rPr>
        <w:t>PG</w:t>
      </w:r>
      <w:r>
        <w:rPr>
          <w:i/>
          <w:lang w:val="af-ZA"/>
        </w:rPr>
        <w:t>s</w:t>
      </w:r>
      <w:r w:rsidRPr="00706264">
        <w:rPr>
          <w:lang w:val="af-ZA"/>
        </w:rPr>
        <w:t xml:space="preserve"> </w:t>
      </w:r>
      <w:r>
        <w:rPr>
          <w:lang w:val="af-ZA"/>
        </w:rPr>
        <w:t>246 &amp; 247</w:t>
      </w:r>
      <w:r w:rsidRPr="00706264">
        <w:rPr>
          <w:lang w:val="af-ZA"/>
        </w:rPr>
        <w:t xml:space="preserve"> of </w:t>
      </w:r>
      <w:r>
        <w:rPr>
          <w:lang w:val="af-ZA"/>
        </w:rPr>
        <w:t>20</w:t>
      </w:r>
      <w:r w:rsidRPr="00706264">
        <w:rPr>
          <w:lang w:val="af-ZA"/>
        </w:rPr>
        <w:t xml:space="preserve"> July 201</w:t>
      </w:r>
      <w:r>
        <w:rPr>
          <w:lang w:val="af-ZA"/>
        </w:rPr>
        <w:t>6</w:t>
      </w:r>
      <w:r w:rsidRPr="00706264">
        <w:rPr>
          <w:lang w:val="af-ZA"/>
        </w:rPr>
        <w:t>) (p</w:t>
      </w:r>
      <w:r>
        <w:rPr>
          <w:lang w:val="af-ZA"/>
        </w:rPr>
        <w:t xml:space="preserve">p </w:t>
      </w:r>
      <w:r w:rsidRPr="00706264">
        <w:rPr>
          <w:lang w:val="af-ZA"/>
        </w:rPr>
        <w:t>4</w:t>
      </w:r>
      <w:r>
        <w:rPr>
          <w:lang w:val="af-ZA"/>
        </w:rPr>
        <w:t xml:space="preserve"> &amp; 207</w:t>
      </w:r>
      <w:r w:rsidRPr="00706264">
        <w:rPr>
          <w:lang w:val="af-ZA"/>
        </w:rPr>
        <w:t>)</w:t>
      </w:r>
    </w:p>
    <w:p w14:paraId="252DF415" w14:textId="77777777" w:rsidR="00621E00" w:rsidRPr="00AE2505" w:rsidRDefault="00621E00" w:rsidP="00621E00">
      <w:pPr>
        <w:pStyle w:val="LegText"/>
        <w:rPr>
          <w:b/>
          <w:lang w:val="af-ZA"/>
        </w:rPr>
      </w:pPr>
      <w:r w:rsidRPr="005725D8">
        <w:rPr>
          <w:lang w:val="af-ZA"/>
        </w:rPr>
        <w:t>Rationalisation of Local Government Affairs Act 10 of 1998 and Local Government: Municipal Systems Act 32 of 2000: Ekurhuleni Metropolitan Municipality: Petitions By-law published</w:t>
      </w:r>
      <w:r>
        <w:rPr>
          <w:lang w:val="af-ZA"/>
        </w:rPr>
        <w:br/>
      </w:r>
      <w:r w:rsidRPr="005725D8">
        <w:rPr>
          <w:lang w:val="af-ZA"/>
        </w:rPr>
        <w:t xml:space="preserve">(LAN </w:t>
      </w:r>
      <w:r>
        <w:rPr>
          <w:lang w:val="af-ZA"/>
        </w:rPr>
        <w:t>1140</w:t>
      </w:r>
      <w:r w:rsidRPr="005725D8">
        <w:rPr>
          <w:lang w:val="af-ZA"/>
        </w:rPr>
        <w:t xml:space="preserve"> in </w:t>
      </w:r>
      <w:r w:rsidRPr="005725D8">
        <w:rPr>
          <w:i/>
          <w:lang w:val="af-ZA"/>
        </w:rPr>
        <w:t>PG</w:t>
      </w:r>
      <w:r w:rsidRPr="005725D8">
        <w:rPr>
          <w:lang w:val="af-ZA"/>
        </w:rPr>
        <w:t xml:space="preserve"> 2</w:t>
      </w:r>
      <w:r>
        <w:rPr>
          <w:lang w:val="af-ZA"/>
        </w:rPr>
        <w:t>47</w:t>
      </w:r>
      <w:r w:rsidRPr="005725D8">
        <w:rPr>
          <w:lang w:val="af-ZA"/>
        </w:rPr>
        <w:t xml:space="preserve"> of </w:t>
      </w:r>
      <w:r>
        <w:rPr>
          <w:lang w:val="af-ZA"/>
        </w:rPr>
        <w:t>20 July 2016</w:t>
      </w:r>
      <w:r w:rsidRPr="005725D8">
        <w:rPr>
          <w:lang w:val="af-ZA"/>
        </w:rPr>
        <w:t>) (p2</w:t>
      </w:r>
      <w:r>
        <w:rPr>
          <w:lang w:val="af-ZA"/>
        </w:rPr>
        <w:t>4</w:t>
      </w:r>
      <w:r w:rsidRPr="005725D8">
        <w:rPr>
          <w:lang w:val="af-ZA"/>
        </w:rPr>
        <w:t>7)</w:t>
      </w:r>
    </w:p>
    <w:p w14:paraId="40B2FDC9" w14:textId="77777777" w:rsidR="00EF64F2" w:rsidRPr="00621E00" w:rsidRDefault="00EF64F2" w:rsidP="00243A58">
      <w:pPr>
        <w:pStyle w:val="LegHeadBold"/>
        <w:keepNext/>
        <w:rPr>
          <w:lang w:val="af-ZA"/>
        </w:rPr>
      </w:pPr>
      <w:r w:rsidRPr="00621E00">
        <w:t>KWAZULU</w:t>
      </w:r>
      <w:r w:rsidRPr="00621E00">
        <w:rPr>
          <w:lang w:val="af-ZA"/>
        </w:rPr>
        <w:t>-NATAL</w:t>
      </w:r>
    </w:p>
    <w:p w14:paraId="45508873" w14:textId="218B5175" w:rsidR="00621E00" w:rsidRDefault="00621E00" w:rsidP="00621E00">
      <w:pPr>
        <w:pStyle w:val="LegText"/>
        <w:rPr>
          <w:lang w:val="af-ZA"/>
        </w:rPr>
      </w:pPr>
      <w:r w:rsidRPr="008F787E">
        <w:rPr>
          <w:lang w:val="af-ZA"/>
        </w:rPr>
        <w:t>Constitution of the Republic of South Africa, 1996; Local Government: Municipal Systems Act</w:t>
      </w:r>
      <w:r>
        <w:rPr>
          <w:lang w:val="af-ZA"/>
        </w:rPr>
        <w:t> </w:t>
      </w:r>
      <w:r w:rsidRPr="008F787E">
        <w:rPr>
          <w:lang w:val="af-ZA"/>
        </w:rPr>
        <w:t>32</w:t>
      </w:r>
      <w:r>
        <w:rPr>
          <w:lang w:val="af-ZA"/>
        </w:rPr>
        <w:t> </w:t>
      </w:r>
      <w:r w:rsidRPr="008F787E">
        <w:rPr>
          <w:lang w:val="af-ZA"/>
        </w:rPr>
        <w:t>of 2000 and Local Government: Municipal Property Rates Act 6 of 2004: Ndwedwe Local Municipality: Municipal Property Rates By-law published with effect from 1 July 2016</w:t>
      </w:r>
      <w:r w:rsidRPr="008F787E">
        <w:rPr>
          <w:rStyle w:val="FootnoteReference"/>
          <w:lang w:val="af-ZA"/>
        </w:rPr>
        <w:footnoteReference w:id="1"/>
      </w:r>
      <w:r w:rsidRPr="008F787E">
        <w:rPr>
          <w:lang w:val="af-ZA"/>
        </w:rPr>
        <w:t xml:space="preserve"> </w:t>
      </w:r>
      <w:r w:rsidRPr="008F787E">
        <w:rPr>
          <w:lang w:val="af-ZA"/>
        </w:rPr>
        <w:br/>
        <w:t xml:space="preserve">(MN 99 in </w:t>
      </w:r>
      <w:r w:rsidRPr="008F787E">
        <w:rPr>
          <w:i/>
          <w:lang w:val="af-ZA"/>
        </w:rPr>
        <w:t xml:space="preserve">PG </w:t>
      </w:r>
      <w:r w:rsidRPr="008F787E">
        <w:rPr>
          <w:lang w:val="af-ZA"/>
        </w:rPr>
        <w:t>1704 of 21 July 2016) (p175)</w:t>
      </w:r>
    </w:p>
    <w:p w14:paraId="3D8F82B6" w14:textId="77777777" w:rsidR="00621E00" w:rsidRPr="008F787E" w:rsidRDefault="00621E00" w:rsidP="00621E00">
      <w:pPr>
        <w:pStyle w:val="LegText"/>
        <w:rPr>
          <w:b/>
          <w:lang w:val="af-ZA"/>
        </w:rPr>
      </w:pPr>
      <w:r w:rsidRPr="008F787E">
        <w:rPr>
          <w:lang w:val="af-ZA"/>
        </w:rPr>
        <w:lastRenderedPageBreak/>
        <w:t>Local Government: Municipal Property Rates Act 6 of 2004: Ndwedwe Local Municipality: Resolution levying property rates for the financial year 1 July 2016 to 30 June 2017 published with effect from 1 July 2016</w:t>
      </w:r>
      <w:r w:rsidRPr="008F787E">
        <w:rPr>
          <w:rStyle w:val="FootnoteReference"/>
          <w:lang w:val="af-ZA"/>
        </w:rPr>
        <w:footnoteReference w:id="2"/>
      </w:r>
      <w:r w:rsidRPr="008F787E">
        <w:rPr>
          <w:lang w:val="af-ZA"/>
        </w:rPr>
        <w:t xml:space="preserve"> (MN 99 in </w:t>
      </w:r>
      <w:r w:rsidRPr="008F787E">
        <w:rPr>
          <w:i/>
          <w:lang w:val="af-ZA"/>
        </w:rPr>
        <w:t xml:space="preserve">PG </w:t>
      </w:r>
      <w:r w:rsidRPr="008F787E">
        <w:rPr>
          <w:lang w:val="af-ZA"/>
        </w:rPr>
        <w:t>1704 of 21 July 2016) (p178)</w:t>
      </w:r>
    </w:p>
    <w:p w14:paraId="45965F47" w14:textId="77777777" w:rsidR="00621E00" w:rsidRPr="008F787E" w:rsidRDefault="00621E00" w:rsidP="00621E00">
      <w:pPr>
        <w:pStyle w:val="LegText"/>
        <w:rPr>
          <w:b/>
          <w:lang w:val="af-ZA"/>
        </w:rPr>
      </w:pPr>
      <w:r w:rsidRPr="008F787E">
        <w:rPr>
          <w:lang w:val="af-ZA"/>
        </w:rPr>
        <w:t xml:space="preserve">Local Government: Municipal Property Rates Act 6 of 2004: </w:t>
      </w:r>
      <w:r>
        <w:rPr>
          <w:lang w:val="af-ZA"/>
        </w:rPr>
        <w:t>uMngeni</w:t>
      </w:r>
      <w:r w:rsidRPr="008F787E">
        <w:rPr>
          <w:lang w:val="af-ZA"/>
        </w:rPr>
        <w:t xml:space="preserve"> Local Municipality: Resolution levying property rates for the financial year 1 July 2016 to 30 June 2017 published with effect from 1 July 2016 (MN </w:t>
      </w:r>
      <w:r>
        <w:rPr>
          <w:lang w:val="af-ZA"/>
        </w:rPr>
        <w:t>104</w:t>
      </w:r>
      <w:r w:rsidRPr="008F787E">
        <w:rPr>
          <w:lang w:val="af-ZA"/>
        </w:rPr>
        <w:t xml:space="preserve"> in </w:t>
      </w:r>
      <w:r w:rsidRPr="008F787E">
        <w:rPr>
          <w:i/>
          <w:lang w:val="af-ZA"/>
        </w:rPr>
        <w:t xml:space="preserve">PG </w:t>
      </w:r>
      <w:r w:rsidRPr="008F787E">
        <w:rPr>
          <w:lang w:val="af-ZA"/>
        </w:rPr>
        <w:t>1704 of 21 July 2016) (p17</w:t>
      </w:r>
      <w:r>
        <w:rPr>
          <w:lang w:val="af-ZA"/>
        </w:rPr>
        <w:t>9</w:t>
      </w:r>
      <w:r w:rsidRPr="008F787E">
        <w:rPr>
          <w:lang w:val="af-ZA"/>
        </w:rPr>
        <w:t>)</w:t>
      </w:r>
    </w:p>
    <w:p w14:paraId="34D1F47F" w14:textId="4DB62FBA" w:rsidR="00621E00" w:rsidRDefault="00621E00" w:rsidP="00621E00">
      <w:pPr>
        <w:pStyle w:val="LegText"/>
        <w:rPr>
          <w:b/>
          <w:lang w:val="af-ZA"/>
        </w:rPr>
      </w:pPr>
      <w:r w:rsidRPr="008F787E">
        <w:rPr>
          <w:lang w:val="af-ZA"/>
        </w:rPr>
        <w:t>Constitution of the Republic of South Africa, 1996; Local Government: Municipal Systems Act</w:t>
      </w:r>
      <w:r>
        <w:rPr>
          <w:lang w:val="af-ZA"/>
        </w:rPr>
        <w:t> </w:t>
      </w:r>
      <w:r w:rsidRPr="008F787E">
        <w:rPr>
          <w:lang w:val="af-ZA"/>
        </w:rPr>
        <w:t>32</w:t>
      </w:r>
      <w:r>
        <w:rPr>
          <w:lang w:val="af-ZA"/>
        </w:rPr>
        <w:t> </w:t>
      </w:r>
      <w:r w:rsidRPr="008F787E">
        <w:rPr>
          <w:lang w:val="af-ZA"/>
        </w:rPr>
        <w:t xml:space="preserve">of 2000 and Local Government: Municipal Property Rates Act 6 of 2004: </w:t>
      </w:r>
      <w:r>
        <w:rPr>
          <w:lang w:val="af-ZA"/>
        </w:rPr>
        <w:t>uMngeni</w:t>
      </w:r>
      <w:r w:rsidRPr="008F787E">
        <w:rPr>
          <w:lang w:val="af-ZA"/>
        </w:rPr>
        <w:t xml:space="preserve"> Local Municipality: Municipal Property Rates By-law published with effect from 1 July 2016 </w:t>
      </w:r>
      <w:r>
        <w:rPr>
          <w:lang w:val="af-ZA"/>
        </w:rPr>
        <w:br/>
      </w:r>
      <w:r w:rsidRPr="008F787E">
        <w:rPr>
          <w:lang w:val="af-ZA"/>
        </w:rPr>
        <w:t xml:space="preserve">(MN </w:t>
      </w:r>
      <w:r>
        <w:rPr>
          <w:lang w:val="af-ZA"/>
        </w:rPr>
        <w:t>105</w:t>
      </w:r>
      <w:r w:rsidRPr="008F787E">
        <w:rPr>
          <w:lang w:val="af-ZA"/>
        </w:rPr>
        <w:t xml:space="preserve"> in </w:t>
      </w:r>
      <w:r w:rsidRPr="008F787E">
        <w:rPr>
          <w:i/>
          <w:lang w:val="af-ZA"/>
        </w:rPr>
        <w:t xml:space="preserve">PG </w:t>
      </w:r>
      <w:r w:rsidRPr="008F787E">
        <w:rPr>
          <w:lang w:val="af-ZA"/>
        </w:rPr>
        <w:t>1704 of 21 July 2016) (p1</w:t>
      </w:r>
      <w:r>
        <w:rPr>
          <w:lang w:val="af-ZA"/>
        </w:rPr>
        <w:t>81</w:t>
      </w:r>
      <w:r w:rsidRPr="008F787E">
        <w:rPr>
          <w:lang w:val="af-ZA"/>
        </w:rPr>
        <w:t>)</w:t>
      </w:r>
    </w:p>
    <w:p w14:paraId="759D6D79" w14:textId="77777777" w:rsidR="00621E00" w:rsidRPr="008F787E" w:rsidRDefault="00621E00" w:rsidP="00621E00">
      <w:pPr>
        <w:pStyle w:val="LegText"/>
        <w:rPr>
          <w:b/>
          <w:lang w:val="af-ZA"/>
        </w:rPr>
      </w:pPr>
      <w:r w:rsidRPr="008F787E">
        <w:rPr>
          <w:lang w:val="af-ZA"/>
        </w:rPr>
        <w:t xml:space="preserve">Local Government: Municipal Property Rates Act 6 of 2004: </w:t>
      </w:r>
      <w:r>
        <w:rPr>
          <w:lang w:val="af-ZA"/>
        </w:rPr>
        <w:t>Nongoma</w:t>
      </w:r>
      <w:r w:rsidRPr="008F787E">
        <w:rPr>
          <w:lang w:val="af-ZA"/>
        </w:rPr>
        <w:t xml:space="preserve"> Local Municipality: Resolution levying property rates for the financial year 1 July 2016 to 30 June 2017 published with effect from 1 July 2016 (MN </w:t>
      </w:r>
      <w:r>
        <w:rPr>
          <w:lang w:val="af-ZA"/>
        </w:rPr>
        <w:t>106</w:t>
      </w:r>
      <w:r w:rsidRPr="008F787E">
        <w:rPr>
          <w:lang w:val="af-ZA"/>
        </w:rPr>
        <w:t xml:space="preserve"> in </w:t>
      </w:r>
      <w:r w:rsidRPr="008F787E">
        <w:rPr>
          <w:i/>
          <w:lang w:val="af-ZA"/>
        </w:rPr>
        <w:t xml:space="preserve">PG </w:t>
      </w:r>
      <w:r w:rsidRPr="008F787E">
        <w:rPr>
          <w:lang w:val="af-ZA"/>
        </w:rPr>
        <w:t>170</w:t>
      </w:r>
      <w:r>
        <w:rPr>
          <w:lang w:val="af-ZA"/>
        </w:rPr>
        <w:t>5</w:t>
      </w:r>
      <w:r w:rsidRPr="008F787E">
        <w:rPr>
          <w:lang w:val="af-ZA"/>
        </w:rPr>
        <w:t xml:space="preserve"> of 21 July 2016) (p</w:t>
      </w:r>
      <w:r>
        <w:rPr>
          <w:lang w:val="af-ZA"/>
        </w:rPr>
        <w:t>4</w:t>
      </w:r>
      <w:r w:rsidRPr="008F787E">
        <w:rPr>
          <w:lang w:val="af-ZA"/>
        </w:rPr>
        <w:t>)</w:t>
      </w:r>
    </w:p>
    <w:p w14:paraId="6111B373" w14:textId="77777777" w:rsidR="00EF64F2" w:rsidRPr="00621E00" w:rsidRDefault="00EF64F2" w:rsidP="00243A58">
      <w:pPr>
        <w:pStyle w:val="LegHeadBold"/>
        <w:keepNext/>
        <w:rPr>
          <w:lang w:val="af-ZA"/>
        </w:rPr>
      </w:pPr>
      <w:r w:rsidRPr="00621E00">
        <w:t>LIMPOPO</w:t>
      </w:r>
    </w:p>
    <w:p w14:paraId="4AE955DB" w14:textId="77777777" w:rsidR="00621E00" w:rsidRPr="001C2476" w:rsidRDefault="00621E00" w:rsidP="00621E00">
      <w:pPr>
        <w:pStyle w:val="LegText"/>
        <w:rPr>
          <w:rFonts w:eastAsia="Calibri"/>
        </w:rPr>
      </w:pPr>
      <w:r>
        <w:t xml:space="preserve">Local Government: </w:t>
      </w:r>
      <w:r w:rsidRPr="002C5F87">
        <w:rPr>
          <w:lang w:val="af-ZA"/>
        </w:rPr>
        <w:t>Municipal</w:t>
      </w:r>
      <w:r>
        <w:t xml:space="preserve"> Property Rates Act 6 of 2004: Molemole Local Municipality: Resolution levying property rates for the financial year 1 July 2016 to 30 June 2017 published with effect from 1 July 2016 (PN 88 in </w:t>
      </w:r>
      <w:r w:rsidRPr="00F70BBF">
        <w:rPr>
          <w:i/>
        </w:rPr>
        <w:t>PG</w:t>
      </w:r>
      <w:r>
        <w:t xml:space="preserve"> 2733 of 20 July 2016) (p4)</w:t>
      </w:r>
    </w:p>
    <w:p w14:paraId="3FC5C7AF" w14:textId="77777777" w:rsidR="00EF64F2" w:rsidRPr="00621E00" w:rsidRDefault="00EF64F2" w:rsidP="00243A58">
      <w:pPr>
        <w:pStyle w:val="LegHeadBold"/>
        <w:keepNext/>
        <w:rPr>
          <w:lang w:val="af-ZA"/>
        </w:rPr>
      </w:pPr>
      <w:r w:rsidRPr="00621E00">
        <w:t>MPUMALANGA</w:t>
      </w:r>
    </w:p>
    <w:p w14:paraId="0783A522" w14:textId="2FF8472B" w:rsidR="00621E00" w:rsidRDefault="00621E00" w:rsidP="00621E00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2000: Mbombela Local Municipality: </w:t>
      </w:r>
      <w:r w:rsidRPr="0098069F">
        <w:rPr>
          <w:lang w:val="af-ZA"/>
        </w:rPr>
        <w:t>Credit</w:t>
      </w:r>
      <w:r>
        <w:rPr>
          <w:lang w:val="af-ZA"/>
        </w:rPr>
        <w:t> </w:t>
      </w:r>
      <w:r w:rsidRPr="0098069F">
        <w:rPr>
          <w:lang w:val="af-ZA"/>
        </w:rPr>
        <w:t>Control and Debt Collection P</w:t>
      </w:r>
      <w:r>
        <w:rPr>
          <w:lang w:val="af-ZA"/>
        </w:rPr>
        <w:t>o</w:t>
      </w:r>
      <w:r w:rsidRPr="0098069F">
        <w:rPr>
          <w:lang w:val="af-ZA"/>
        </w:rPr>
        <w:t>licy and By-law</w:t>
      </w:r>
      <w:r>
        <w:rPr>
          <w:lang w:val="af-ZA"/>
        </w:rPr>
        <w:t xml:space="preserve"> published </w:t>
      </w:r>
      <w:r>
        <w:rPr>
          <w:lang w:val="af-ZA"/>
        </w:rPr>
        <w:br/>
        <w:t xml:space="preserve">(Proc 24 in </w:t>
      </w:r>
      <w:r w:rsidRPr="0098069F">
        <w:rPr>
          <w:i/>
          <w:lang w:val="af-ZA"/>
        </w:rPr>
        <w:t>PG</w:t>
      </w:r>
      <w:r>
        <w:rPr>
          <w:lang w:val="af-ZA"/>
        </w:rPr>
        <w:t xml:space="preserve"> 2714 of 22 July 2016) (p13)</w:t>
      </w:r>
    </w:p>
    <w:p w14:paraId="6062ADFD" w14:textId="77777777" w:rsidR="00621E00" w:rsidRDefault="00621E00" w:rsidP="00621E00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Mbombela Local Municipality: Property Rates By-law published with effect from 1 July 2016 </w:t>
      </w:r>
      <w:r>
        <w:rPr>
          <w:lang w:val="af-ZA"/>
        </w:rPr>
        <w:br/>
        <w:t xml:space="preserve">(Proc 24 in </w:t>
      </w:r>
      <w:r w:rsidRPr="0098069F">
        <w:rPr>
          <w:i/>
          <w:lang w:val="af-ZA"/>
        </w:rPr>
        <w:t>PG</w:t>
      </w:r>
      <w:r>
        <w:rPr>
          <w:lang w:val="af-ZA"/>
        </w:rPr>
        <w:t xml:space="preserve"> 2714 of 22 July 2016) (p36)</w:t>
      </w:r>
    </w:p>
    <w:p w14:paraId="44B9BC4B" w14:textId="77777777" w:rsidR="00621E00" w:rsidRDefault="00621E00" w:rsidP="00621E00">
      <w:pPr>
        <w:pStyle w:val="LegText"/>
        <w:rPr>
          <w:b/>
          <w:lang w:val="af-ZA"/>
        </w:rPr>
      </w:pPr>
      <w:r>
        <w:rPr>
          <w:lang w:val="af-ZA"/>
        </w:rPr>
        <w:t xml:space="preserve">Constiution of the Republic of South Africa, 1996 and National Environmental Management: Waste Act 59 of 2008: Mbombela Local Municipality: Solid Waste Management By-laws published with effect from a date determined by the Municipality in the </w:t>
      </w:r>
      <w:r w:rsidRPr="00330FB5">
        <w:rPr>
          <w:i/>
          <w:lang w:val="af-ZA"/>
        </w:rPr>
        <w:t>Provincial Gazette</w:t>
      </w:r>
      <w:r>
        <w:rPr>
          <w:lang w:val="af-ZA"/>
        </w:rPr>
        <w:t xml:space="preserve"> </w:t>
      </w:r>
      <w:r>
        <w:rPr>
          <w:lang w:val="af-ZA"/>
        </w:rPr>
        <w:br/>
        <w:t xml:space="preserve">(Proc 24 in </w:t>
      </w:r>
      <w:r w:rsidRPr="0098069F">
        <w:rPr>
          <w:i/>
          <w:lang w:val="af-ZA"/>
        </w:rPr>
        <w:t>PG</w:t>
      </w:r>
      <w:r>
        <w:rPr>
          <w:lang w:val="af-ZA"/>
        </w:rPr>
        <w:t xml:space="preserve"> 2714 of 22 July 2016) (p54)</w:t>
      </w:r>
    </w:p>
    <w:p w14:paraId="24796CFA" w14:textId="5104B5D2" w:rsidR="00621E00" w:rsidRDefault="00621E00" w:rsidP="00621E00">
      <w:pPr>
        <w:pStyle w:val="LegHeadBold"/>
        <w:spacing w:before="60"/>
        <w:rPr>
          <w:b w:val="0"/>
          <w:lang w:val="af-ZA"/>
        </w:rPr>
      </w:pPr>
      <w:r>
        <w:rPr>
          <w:b w:val="0"/>
          <w:lang w:val="af-ZA"/>
        </w:rPr>
        <w:t xml:space="preserve">Mbombela Local Municipality: Tariff Policy and By-law published </w:t>
      </w:r>
      <w:r>
        <w:rPr>
          <w:b w:val="0"/>
          <w:lang w:val="af-ZA"/>
        </w:rPr>
        <w:br/>
      </w:r>
      <w:r>
        <w:rPr>
          <w:b w:val="0"/>
          <w:lang w:val="af-ZA"/>
        </w:rPr>
        <w:t xml:space="preserve">(Proc 24 in </w:t>
      </w:r>
      <w:r w:rsidRPr="0098069F"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2714 of 22 July 2016) (p70)</w:t>
      </w:r>
    </w:p>
    <w:p w14:paraId="61568397" w14:textId="77777777" w:rsidR="00621E00" w:rsidRDefault="00621E00" w:rsidP="00621E00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Mbombela Local Municipality: Property rates charges for the financial year 2016/2017 published </w:t>
      </w:r>
      <w:r>
        <w:rPr>
          <w:lang w:val="af-ZA"/>
        </w:rPr>
        <w:br/>
        <w:t xml:space="preserve">(Proc 24 in </w:t>
      </w:r>
      <w:r w:rsidRPr="0098069F">
        <w:rPr>
          <w:i/>
          <w:lang w:val="af-ZA"/>
        </w:rPr>
        <w:t>PG</w:t>
      </w:r>
      <w:r>
        <w:rPr>
          <w:lang w:val="af-ZA"/>
        </w:rPr>
        <w:t xml:space="preserve"> 2714 of 22 July 2016) (p89)</w:t>
      </w:r>
    </w:p>
    <w:p w14:paraId="4F0330B7" w14:textId="0A2F5807" w:rsidR="00621E00" w:rsidRDefault="00621E00" w:rsidP="00621E00">
      <w:pPr>
        <w:pStyle w:val="LegText"/>
        <w:rPr>
          <w:b/>
          <w:lang w:val="af-ZA"/>
        </w:rPr>
      </w:pPr>
      <w:r>
        <w:rPr>
          <w:lang w:val="af-ZA"/>
        </w:rPr>
        <w:t>Local Government: Municipal Property Rates Act 6 of 2004: Thaba Chweu Local Municipality: Municipal Property Rates By-law and Resolution levying property rates for the financial year 1</w:t>
      </w:r>
      <w:r>
        <w:rPr>
          <w:lang w:val="af-ZA"/>
        </w:rPr>
        <w:t> </w:t>
      </w:r>
      <w:r>
        <w:rPr>
          <w:lang w:val="af-ZA"/>
        </w:rPr>
        <w:t xml:space="preserve">July to 30 June 2017 published with effect from 1 July 2016 </w:t>
      </w:r>
      <w:r>
        <w:rPr>
          <w:lang w:val="af-ZA"/>
        </w:rPr>
        <w:br/>
        <w:t xml:space="preserve">(PN 60 in </w:t>
      </w:r>
      <w:r w:rsidRPr="0098069F">
        <w:rPr>
          <w:i/>
          <w:lang w:val="af-ZA"/>
        </w:rPr>
        <w:t>PG</w:t>
      </w:r>
      <w:r>
        <w:rPr>
          <w:lang w:val="af-ZA"/>
        </w:rPr>
        <w:t xml:space="preserve"> 2714 of 22 July 2016) (pp 121 &amp; 124)</w:t>
      </w:r>
    </w:p>
    <w:p w14:paraId="4870B5CB" w14:textId="0600352D" w:rsidR="00621E00" w:rsidRDefault="00621E00" w:rsidP="00621E00">
      <w:pPr>
        <w:pStyle w:val="LegText"/>
        <w:rPr>
          <w:b/>
          <w:lang w:val="af-ZA"/>
        </w:rPr>
      </w:pPr>
      <w:r>
        <w:rPr>
          <w:lang w:val="af-ZA"/>
        </w:rPr>
        <w:t>Emakhazeni Local Municipality: Assessment rates: 2016/2017 published with effect from 1</w:t>
      </w:r>
      <w:r>
        <w:rPr>
          <w:lang w:val="af-ZA"/>
        </w:rPr>
        <w:t> </w:t>
      </w:r>
      <w:r>
        <w:rPr>
          <w:lang w:val="af-ZA"/>
        </w:rPr>
        <w:t>July</w:t>
      </w:r>
      <w:r>
        <w:rPr>
          <w:lang w:val="af-ZA"/>
        </w:rPr>
        <w:t> </w:t>
      </w:r>
      <w:r>
        <w:rPr>
          <w:lang w:val="af-ZA"/>
        </w:rPr>
        <w:t xml:space="preserve">2016 (LAN 74 in </w:t>
      </w:r>
      <w:r w:rsidRPr="001E5862">
        <w:rPr>
          <w:lang w:val="af-ZA"/>
        </w:rPr>
        <w:t>PG</w:t>
      </w:r>
      <w:r>
        <w:rPr>
          <w:lang w:val="af-ZA"/>
        </w:rPr>
        <w:t xml:space="preserve"> 2714 of 22 July 2016) (p126)</w:t>
      </w:r>
    </w:p>
    <w:p w14:paraId="6DAF7213" w14:textId="77777777" w:rsidR="001639C4" w:rsidRPr="00621E00" w:rsidRDefault="001639C4" w:rsidP="00243A58">
      <w:pPr>
        <w:pStyle w:val="LegHeadBold"/>
        <w:keepNext/>
        <w:rPr>
          <w:lang w:val="af-ZA"/>
        </w:rPr>
      </w:pPr>
      <w:r w:rsidRPr="00621E00">
        <w:rPr>
          <w:lang w:val="af-ZA"/>
        </w:rPr>
        <w:lastRenderedPageBreak/>
        <w:t xml:space="preserve">NORTH </w:t>
      </w:r>
      <w:r w:rsidRPr="00621E00">
        <w:t>WEST</w:t>
      </w:r>
    </w:p>
    <w:p w14:paraId="6AF1E729" w14:textId="77777777" w:rsidR="00621E00" w:rsidRDefault="00621E00" w:rsidP="00621E00">
      <w:pPr>
        <w:pStyle w:val="LegText"/>
        <w:rPr>
          <w:b/>
          <w:lang w:val="af-ZA"/>
        </w:rPr>
      </w:pPr>
      <w:r w:rsidRPr="002E1C73">
        <w:rPr>
          <w:lang w:val="af-ZA"/>
        </w:rPr>
        <w:t>Local Government: Municipal Property Rates Act 6 of 2004: Lekwa-Teemane Local Municipality: Assessment of general rates for the 2016/2017 financial year and final dates of payments published (</w:t>
      </w:r>
      <w:r>
        <w:rPr>
          <w:lang w:val="af-ZA"/>
        </w:rPr>
        <w:t>Gen</w:t>
      </w:r>
      <w:r w:rsidRPr="002E1C73">
        <w:rPr>
          <w:lang w:val="af-ZA"/>
        </w:rPr>
        <w:t>N 1</w:t>
      </w:r>
      <w:r>
        <w:rPr>
          <w:lang w:val="af-ZA"/>
        </w:rPr>
        <w:t>20</w:t>
      </w:r>
      <w:r w:rsidRPr="002E1C73">
        <w:rPr>
          <w:lang w:val="af-ZA"/>
        </w:rPr>
        <w:t xml:space="preserve"> in </w:t>
      </w:r>
      <w:r w:rsidRPr="002E1C73">
        <w:rPr>
          <w:i/>
          <w:lang w:val="af-ZA"/>
        </w:rPr>
        <w:t>PG</w:t>
      </w:r>
      <w:r w:rsidRPr="002E1C73">
        <w:rPr>
          <w:lang w:val="af-ZA"/>
        </w:rPr>
        <w:t xml:space="preserve"> </w:t>
      </w:r>
      <w:r>
        <w:rPr>
          <w:lang w:val="af-ZA"/>
        </w:rPr>
        <w:t>7671</w:t>
      </w:r>
      <w:r w:rsidRPr="002E1C73">
        <w:rPr>
          <w:lang w:val="af-ZA"/>
        </w:rPr>
        <w:t xml:space="preserve"> of 1</w:t>
      </w:r>
      <w:r>
        <w:rPr>
          <w:lang w:val="af-ZA"/>
        </w:rPr>
        <w:t>9</w:t>
      </w:r>
      <w:r w:rsidRPr="002E1C73">
        <w:rPr>
          <w:lang w:val="af-ZA"/>
        </w:rPr>
        <w:t xml:space="preserve"> July 2016) (p</w:t>
      </w:r>
      <w:r>
        <w:rPr>
          <w:lang w:val="af-ZA"/>
        </w:rPr>
        <w:t>18</w:t>
      </w:r>
      <w:r w:rsidRPr="002E1C73">
        <w:rPr>
          <w:lang w:val="af-ZA"/>
        </w:rPr>
        <w:t>)</w:t>
      </w:r>
    </w:p>
    <w:p w14:paraId="5D3DF1AD" w14:textId="77777777" w:rsidR="00621E00" w:rsidRDefault="00621E00" w:rsidP="00621E00">
      <w:pPr>
        <w:pStyle w:val="LegText"/>
        <w:rPr>
          <w:b/>
          <w:lang w:val="af-ZA"/>
        </w:rPr>
      </w:pPr>
      <w:r w:rsidRPr="00706264">
        <w:rPr>
          <w:lang w:val="af-ZA"/>
        </w:rPr>
        <w:t>Local Government: Municipal Systems Act 32 of 2000:</w:t>
      </w:r>
      <w:r w:rsidRPr="002E1C73">
        <w:rPr>
          <w:lang w:val="af-ZA"/>
        </w:rPr>
        <w:t xml:space="preserve"> Lekwa-Teemane Local Municipality:</w:t>
      </w:r>
      <w:r w:rsidRPr="002E1C73">
        <w:t xml:space="preserve"> </w:t>
      </w:r>
      <w:r w:rsidRPr="002E1C73">
        <w:rPr>
          <w:lang w:val="af-ZA"/>
        </w:rPr>
        <w:t>Credit Control and Debt Collection</w:t>
      </w:r>
      <w:r>
        <w:rPr>
          <w:lang w:val="af-ZA"/>
        </w:rPr>
        <w:t xml:space="preserve"> By-law published and previous by-laws repealed</w:t>
      </w:r>
      <w:r>
        <w:rPr>
          <w:lang w:val="af-ZA"/>
        </w:rPr>
        <w:br/>
      </w:r>
      <w:r w:rsidRPr="002E1C73">
        <w:rPr>
          <w:lang w:val="af-ZA"/>
        </w:rPr>
        <w:t>(</w:t>
      </w:r>
      <w:r>
        <w:rPr>
          <w:lang w:val="af-ZA"/>
        </w:rPr>
        <w:t>Gen</w:t>
      </w:r>
      <w:r w:rsidRPr="002E1C73">
        <w:rPr>
          <w:lang w:val="af-ZA"/>
        </w:rPr>
        <w:t>N 1</w:t>
      </w:r>
      <w:r>
        <w:rPr>
          <w:lang w:val="af-ZA"/>
        </w:rPr>
        <w:t>21</w:t>
      </w:r>
      <w:r w:rsidRPr="002E1C73">
        <w:rPr>
          <w:lang w:val="af-ZA"/>
        </w:rPr>
        <w:t xml:space="preserve"> in </w:t>
      </w:r>
      <w:r w:rsidRPr="002E1C73">
        <w:rPr>
          <w:i/>
          <w:lang w:val="af-ZA"/>
        </w:rPr>
        <w:t>PG</w:t>
      </w:r>
      <w:r w:rsidRPr="002E1C73">
        <w:rPr>
          <w:lang w:val="af-ZA"/>
        </w:rPr>
        <w:t xml:space="preserve"> </w:t>
      </w:r>
      <w:r>
        <w:rPr>
          <w:lang w:val="af-ZA"/>
        </w:rPr>
        <w:t>7671</w:t>
      </w:r>
      <w:r w:rsidRPr="002E1C73">
        <w:rPr>
          <w:lang w:val="af-ZA"/>
        </w:rPr>
        <w:t xml:space="preserve"> of 1</w:t>
      </w:r>
      <w:r>
        <w:rPr>
          <w:lang w:val="af-ZA"/>
        </w:rPr>
        <w:t>9</w:t>
      </w:r>
      <w:r w:rsidRPr="002E1C73">
        <w:rPr>
          <w:lang w:val="af-ZA"/>
        </w:rPr>
        <w:t xml:space="preserve"> July 2016) (p</w:t>
      </w:r>
      <w:r>
        <w:rPr>
          <w:lang w:val="af-ZA"/>
        </w:rPr>
        <w:t>19</w:t>
      </w:r>
      <w:r w:rsidRPr="002E1C73">
        <w:rPr>
          <w:lang w:val="af-ZA"/>
        </w:rPr>
        <w:t>)</w:t>
      </w:r>
    </w:p>
    <w:p w14:paraId="2C6D5556" w14:textId="77777777" w:rsidR="00621E00" w:rsidRDefault="00621E00" w:rsidP="00621E00">
      <w:pPr>
        <w:pStyle w:val="LegText"/>
        <w:rPr>
          <w:b/>
          <w:lang w:val="af-ZA"/>
        </w:rPr>
      </w:pPr>
      <w:r w:rsidRPr="002E1C73">
        <w:rPr>
          <w:lang w:val="af-ZA"/>
        </w:rPr>
        <w:t>Constitution of the Republic of South Africa, 1996</w:t>
      </w:r>
      <w:r>
        <w:rPr>
          <w:lang w:val="af-ZA"/>
        </w:rPr>
        <w:t xml:space="preserve">; </w:t>
      </w:r>
      <w:r w:rsidRPr="002E1C73">
        <w:rPr>
          <w:lang w:val="af-ZA"/>
        </w:rPr>
        <w:t>Local Government: Municipal Finance Management Act 56 of 2003</w:t>
      </w:r>
      <w:r>
        <w:rPr>
          <w:lang w:val="af-ZA"/>
        </w:rPr>
        <w:t xml:space="preserve"> and </w:t>
      </w:r>
      <w:r w:rsidRPr="002E1C73">
        <w:rPr>
          <w:lang w:val="af-ZA"/>
        </w:rPr>
        <w:t>Local Government: Municipal Property Rates Act 6 of 2004: Lekwa-Teemane Local Municipality:</w:t>
      </w:r>
      <w:r>
        <w:rPr>
          <w:lang w:val="af-ZA"/>
        </w:rPr>
        <w:t xml:space="preserve"> Rates By-law published and previous by-laws repealed </w:t>
      </w:r>
      <w:r w:rsidRPr="002E1C73">
        <w:rPr>
          <w:lang w:val="af-ZA"/>
        </w:rPr>
        <w:t>(</w:t>
      </w:r>
      <w:r>
        <w:rPr>
          <w:lang w:val="af-ZA"/>
        </w:rPr>
        <w:t>Gen</w:t>
      </w:r>
      <w:r w:rsidRPr="002E1C73">
        <w:rPr>
          <w:lang w:val="af-ZA"/>
        </w:rPr>
        <w:t>N 1</w:t>
      </w:r>
      <w:r>
        <w:rPr>
          <w:lang w:val="af-ZA"/>
        </w:rPr>
        <w:t>22</w:t>
      </w:r>
      <w:r w:rsidRPr="002E1C73">
        <w:rPr>
          <w:lang w:val="af-ZA"/>
        </w:rPr>
        <w:t xml:space="preserve"> in </w:t>
      </w:r>
      <w:r w:rsidRPr="002E1C73">
        <w:rPr>
          <w:i/>
          <w:lang w:val="af-ZA"/>
        </w:rPr>
        <w:t>PG</w:t>
      </w:r>
      <w:r w:rsidRPr="002E1C73">
        <w:rPr>
          <w:lang w:val="af-ZA"/>
        </w:rPr>
        <w:t xml:space="preserve"> </w:t>
      </w:r>
      <w:r>
        <w:rPr>
          <w:lang w:val="af-ZA"/>
        </w:rPr>
        <w:t>7671</w:t>
      </w:r>
      <w:r w:rsidRPr="002E1C73">
        <w:rPr>
          <w:lang w:val="af-ZA"/>
        </w:rPr>
        <w:t xml:space="preserve"> of 1</w:t>
      </w:r>
      <w:r>
        <w:rPr>
          <w:lang w:val="af-ZA"/>
        </w:rPr>
        <w:t>9</w:t>
      </w:r>
      <w:r w:rsidRPr="002E1C73">
        <w:rPr>
          <w:lang w:val="af-ZA"/>
        </w:rPr>
        <w:t xml:space="preserve"> July 2016) (p</w:t>
      </w:r>
      <w:r>
        <w:rPr>
          <w:lang w:val="af-ZA"/>
        </w:rPr>
        <w:t>30</w:t>
      </w:r>
      <w:r w:rsidRPr="002E1C73">
        <w:rPr>
          <w:lang w:val="af-ZA"/>
        </w:rPr>
        <w:t>)</w:t>
      </w:r>
    </w:p>
    <w:p w14:paraId="796F95C3" w14:textId="3DB50E86" w:rsidR="00621E00" w:rsidRDefault="00621E00" w:rsidP="00621E00">
      <w:pPr>
        <w:pStyle w:val="LegText"/>
        <w:rPr>
          <w:b/>
          <w:lang w:val="af-ZA"/>
        </w:rPr>
      </w:pPr>
      <w:r w:rsidRPr="002E1C73">
        <w:rPr>
          <w:lang w:val="af-ZA"/>
        </w:rPr>
        <w:t>Constitution of the Republic of South Africa, 1996</w:t>
      </w:r>
      <w:r>
        <w:rPr>
          <w:lang w:val="af-ZA"/>
        </w:rPr>
        <w:t xml:space="preserve">; </w:t>
      </w:r>
      <w:r w:rsidRPr="00706264">
        <w:rPr>
          <w:lang w:val="af-ZA"/>
        </w:rPr>
        <w:t>Local Government: Municipal Systems Act 32</w:t>
      </w:r>
      <w:r>
        <w:rPr>
          <w:lang w:val="af-ZA"/>
        </w:rPr>
        <w:t> </w:t>
      </w:r>
      <w:r w:rsidRPr="00706264">
        <w:rPr>
          <w:lang w:val="af-ZA"/>
        </w:rPr>
        <w:t>of 2000</w:t>
      </w:r>
      <w:r>
        <w:rPr>
          <w:lang w:val="af-ZA"/>
        </w:rPr>
        <w:t xml:space="preserve">; </w:t>
      </w:r>
      <w:r w:rsidRPr="002E1C73">
        <w:rPr>
          <w:lang w:val="af-ZA"/>
        </w:rPr>
        <w:t>Local Government: Municipal Finance Management Act 56 of 2003</w:t>
      </w:r>
      <w:r>
        <w:rPr>
          <w:lang w:val="af-ZA"/>
        </w:rPr>
        <w:t>:</w:t>
      </w:r>
      <w:r w:rsidRPr="002E1C73">
        <w:rPr>
          <w:lang w:val="af-ZA"/>
        </w:rPr>
        <w:t xml:space="preserve"> Lekwa-Teemane Local Municipality:</w:t>
      </w:r>
      <w:r w:rsidRPr="003D180E">
        <w:rPr>
          <w:lang w:val="af-ZA"/>
        </w:rPr>
        <w:t xml:space="preserve"> </w:t>
      </w:r>
      <w:r>
        <w:rPr>
          <w:lang w:val="af-ZA"/>
        </w:rPr>
        <w:t>Tariff By-law published and previous by-laws repealed</w:t>
      </w:r>
      <w:r>
        <w:rPr>
          <w:lang w:val="af-ZA"/>
        </w:rPr>
        <w:br/>
      </w:r>
      <w:r w:rsidRPr="002E1C73">
        <w:rPr>
          <w:lang w:val="af-ZA"/>
        </w:rPr>
        <w:t>(</w:t>
      </w:r>
      <w:r>
        <w:rPr>
          <w:lang w:val="af-ZA"/>
        </w:rPr>
        <w:t>Gen</w:t>
      </w:r>
      <w:r w:rsidRPr="002E1C73">
        <w:rPr>
          <w:lang w:val="af-ZA"/>
        </w:rPr>
        <w:t>N 1</w:t>
      </w:r>
      <w:r>
        <w:rPr>
          <w:lang w:val="af-ZA"/>
        </w:rPr>
        <w:t>23</w:t>
      </w:r>
      <w:r w:rsidRPr="002E1C73">
        <w:rPr>
          <w:lang w:val="af-ZA"/>
        </w:rPr>
        <w:t xml:space="preserve"> in </w:t>
      </w:r>
      <w:r w:rsidRPr="002E1C73">
        <w:rPr>
          <w:i/>
          <w:lang w:val="af-ZA"/>
        </w:rPr>
        <w:t>PG</w:t>
      </w:r>
      <w:r w:rsidRPr="002E1C73">
        <w:rPr>
          <w:lang w:val="af-ZA"/>
        </w:rPr>
        <w:t xml:space="preserve"> </w:t>
      </w:r>
      <w:r>
        <w:rPr>
          <w:lang w:val="af-ZA"/>
        </w:rPr>
        <w:t>7671</w:t>
      </w:r>
      <w:r w:rsidRPr="002E1C73">
        <w:rPr>
          <w:lang w:val="af-ZA"/>
        </w:rPr>
        <w:t xml:space="preserve"> of 1</w:t>
      </w:r>
      <w:r>
        <w:rPr>
          <w:lang w:val="af-ZA"/>
        </w:rPr>
        <w:t>9</w:t>
      </w:r>
      <w:r w:rsidRPr="002E1C73">
        <w:rPr>
          <w:lang w:val="af-ZA"/>
        </w:rPr>
        <w:t xml:space="preserve"> July 2016) (p</w:t>
      </w:r>
      <w:r>
        <w:rPr>
          <w:lang w:val="af-ZA"/>
        </w:rPr>
        <w:t>39</w:t>
      </w:r>
      <w:r w:rsidRPr="002E1C73">
        <w:rPr>
          <w:lang w:val="af-ZA"/>
        </w:rPr>
        <w:t>)</w:t>
      </w:r>
    </w:p>
    <w:p w14:paraId="48D14BA8" w14:textId="77777777" w:rsidR="00621E00" w:rsidRDefault="00621E00" w:rsidP="00621E00">
      <w:pPr>
        <w:pStyle w:val="LegText"/>
        <w:rPr>
          <w:b/>
          <w:lang w:val="af-ZA"/>
        </w:rPr>
      </w:pPr>
      <w:r>
        <w:rPr>
          <w:lang w:val="af-ZA"/>
        </w:rPr>
        <w:t>Amendment notices of commencement date</w:t>
      </w:r>
      <w:r>
        <w:rPr>
          <w:rStyle w:val="FootnoteReference"/>
          <w:lang w:val="af-ZA"/>
        </w:rPr>
        <w:footnoteReference w:id="3"/>
      </w:r>
      <w:r>
        <w:rPr>
          <w:lang w:val="af-ZA"/>
        </w:rPr>
        <w:t xml:space="preserve"> for the N</w:t>
      </w:r>
      <w:r w:rsidRPr="003D180E">
        <w:rPr>
          <w:lang w:val="af-ZA"/>
        </w:rPr>
        <w:t xml:space="preserve">orth West Parks Board Act 3 of 2015 </w:t>
      </w:r>
      <w:r>
        <w:rPr>
          <w:lang w:val="af-ZA"/>
        </w:rPr>
        <w:t xml:space="preserve">as published under </w:t>
      </w:r>
      <w:r w:rsidRPr="003D180E">
        <w:rPr>
          <w:lang w:val="af-ZA"/>
        </w:rPr>
        <w:t xml:space="preserve">GenN 222 in </w:t>
      </w:r>
      <w:r w:rsidRPr="003D180E">
        <w:rPr>
          <w:i/>
          <w:lang w:val="af-ZA"/>
        </w:rPr>
        <w:t>PG</w:t>
      </w:r>
      <w:r w:rsidRPr="003D180E">
        <w:rPr>
          <w:lang w:val="af-ZA"/>
        </w:rPr>
        <w:t xml:space="preserve"> 7446 of 14 May 2015</w:t>
      </w:r>
      <w:r>
        <w:rPr>
          <w:lang w:val="af-ZA"/>
        </w:rPr>
        <w:t xml:space="preserve"> and </w:t>
      </w:r>
      <w:r w:rsidRPr="00322674">
        <w:rPr>
          <w:lang w:val="af-ZA"/>
        </w:rPr>
        <w:t xml:space="preserve">North West Tourism Board Act 2 of 2015 </w:t>
      </w:r>
      <w:r>
        <w:rPr>
          <w:lang w:val="af-ZA"/>
        </w:rPr>
        <w:t>as published under</w:t>
      </w:r>
      <w:r w:rsidRPr="00322674">
        <w:rPr>
          <w:lang w:val="af-ZA"/>
        </w:rPr>
        <w:t xml:space="preserve"> GenN 208 in </w:t>
      </w:r>
      <w:r w:rsidRPr="00322674">
        <w:rPr>
          <w:i/>
          <w:lang w:val="af-ZA"/>
        </w:rPr>
        <w:t>PG</w:t>
      </w:r>
      <w:r w:rsidRPr="00322674">
        <w:rPr>
          <w:lang w:val="af-ZA"/>
        </w:rPr>
        <w:t xml:space="preserve"> 7447 of 14 May 2015</w:t>
      </w:r>
      <w:r>
        <w:rPr>
          <w:lang w:val="af-ZA"/>
        </w:rPr>
        <w:t xml:space="preserve"> published</w:t>
      </w:r>
      <w:r>
        <w:rPr>
          <w:lang w:val="af-ZA"/>
        </w:rPr>
        <w:br/>
      </w:r>
      <w:r w:rsidRPr="002E1C73">
        <w:rPr>
          <w:lang w:val="af-ZA"/>
        </w:rPr>
        <w:t>(</w:t>
      </w:r>
      <w:r>
        <w:rPr>
          <w:lang w:val="af-ZA"/>
        </w:rPr>
        <w:t>Procs</w:t>
      </w:r>
      <w:r w:rsidRPr="002E1C73">
        <w:rPr>
          <w:lang w:val="af-ZA"/>
        </w:rPr>
        <w:t xml:space="preserve"> </w:t>
      </w:r>
      <w:r>
        <w:rPr>
          <w:lang w:val="af-ZA"/>
        </w:rPr>
        <w:t>33 &amp; 34</w:t>
      </w:r>
      <w:r w:rsidRPr="002E1C73">
        <w:rPr>
          <w:lang w:val="af-ZA"/>
        </w:rPr>
        <w:t xml:space="preserve"> in </w:t>
      </w:r>
      <w:r w:rsidRPr="002E1C73">
        <w:rPr>
          <w:i/>
          <w:lang w:val="af-ZA"/>
        </w:rPr>
        <w:t>PG</w:t>
      </w:r>
      <w:r w:rsidRPr="002E1C73">
        <w:rPr>
          <w:lang w:val="af-ZA"/>
        </w:rPr>
        <w:t xml:space="preserve"> </w:t>
      </w:r>
      <w:r>
        <w:rPr>
          <w:lang w:val="af-ZA"/>
        </w:rPr>
        <w:t>7671</w:t>
      </w:r>
      <w:r w:rsidRPr="002E1C73">
        <w:rPr>
          <w:lang w:val="af-ZA"/>
        </w:rPr>
        <w:t xml:space="preserve"> of 1</w:t>
      </w:r>
      <w:r>
        <w:rPr>
          <w:lang w:val="af-ZA"/>
        </w:rPr>
        <w:t>9</w:t>
      </w:r>
      <w:r w:rsidRPr="002E1C73">
        <w:rPr>
          <w:lang w:val="af-ZA"/>
        </w:rPr>
        <w:t xml:space="preserve"> July 2016) (p</w:t>
      </w:r>
      <w:r>
        <w:rPr>
          <w:lang w:val="af-ZA"/>
        </w:rPr>
        <w:t>p 53 &amp; 54</w:t>
      </w:r>
      <w:r w:rsidRPr="002E1C73">
        <w:rPr>
          <w:lang w:val="af-ZA"/>
        </w:rPr>
        <w:t>)</w:t>
      </w:r>
    </w:p>
    <w:p w14:paraId="20504293" w14:textId="67724056" w:rsidR="00621E00" w:rsidRDefault="00621E00" w:rsidP="00621E00">
      <w:pPr>
        <w:pStyle w:val="LegText"/>
        <w:rPr>
          <w:b/>
          <w:lang w:val="af-ZA"/>
        </w:rPr>
      </w:pPr>
      <w:r w:rsidRPr="00322674">
        <w:rPr>
          <w:lang w:val="af-ZA"/>
        </w:rPr>
        <w:t xml:space="preserve">Local Government: Municipal Property Rates Act 6 of 2004: Mamusa Local Municipality: Promulgation of property levying rates </w:t>
      </w:r>
      <w:r>
        <w:rPr>
          <w:lang w:val="af-ZA"/>
        </w:rPr>
        <w:t xml:space="preserve">and Property Rates By-law </w:t>
      </w:r>
      <w:r w:rsidRPr="00322674">
        <w:rPr>
          <w:lang w:val="af-ZA"/>
        </w:rPr>
        <w:t>published with effect from 1</w:t>
      </w:r>
      <w:r>
        <w:rPr>
          <w:lang w:val="af-ZA"/>
        </w:rPr>
        <w:t> </w:t>
      </w:r>
      <w:r w:rsidRPr="00322674">
        <w:rPr>
          <w:lang w:val="af-ZA"/>
        </w:rPr>
        <w:t xml:space="preserve">July 2016 (LAN </w:t>
      </w:r>
      <w:r>
        <w:rPr>
          <w:lang w:val="af-ZA"/>
        </w:rPr>
        <w:t>112</w:t>
      </w:r>
      <w:r w:rsidRPr="00322674">
        <w:rPr>
          <w:lang w:val="af-ZA"/>
        </w:rPr>
        <w:t xml:space="preserve"> in </w:t>
      </w:r>
      <w:r w:rsidRPr="00322674">
        <w:rPr>
          <w:i/>
          <w:lang w:val="af-ZA"/>
        </w:rPr>
        <w:t>PG</w:t>
      </w:r>
      <w:r w:rsidRPr="00322674">
        <w:rPr>
          <w:lang w:val="af-ZA"/>
        </w:rPr>
        <w:t xml:space="preserve"> 76</w:t>
      </w:r>
      <w:r>
        <w:rPr>
          <w:lang w:val="af-ZA"/>
        </w:rPr>
        <w:t>71</w:t>
      </w:r>
      <w:r w:rsidRPr="00322674">
        <w:rPr>
          <w:lang w:val="af-ZA"/>
        </w:rPr>
        <w:t xml:space="preserve"> of 1</w:t>
      </w:r>
      <w:r>
        <w:rPr>
          <w:lang w:val="af-ZA"/>
        </w:rPr>
        <w:t>9</w:t>
      </w:r>
      <w:r w:rsidRPr="00322674">
        <w:rPr>
          <w:lang w:val="af-ZA"/>
        </w:rPr>
        <w:t xml:space="preserve"> </w:t>
      </w:r>
      <w:r>
        <w:rPr>
          <w:lang w:val="af-ZA"/>
        </w:rPr>
        <w:t>July</w:t>
      </w:r>
      <w:r w:rsidRPr="00322674">
        <w:rPr>
          <w:lang w:val="af-ZA"/>
        </w:rPr>
        <w:t xml:space="preserve"> 2016) (p</w:t>
      </w:r>
      <w:r>
        <w:rPr>
          <w:lang w:val="af-ZA"/>
        </w:rPr>
        <w:t>66</w:t>
      </w:r>
      <w:r w:rsidRPr="00322674">
        <w:rPr>
          <w:lang w:val="af-ZA"/>
        </w:rPr>
        <w:t>)</w:t>
      </w:r>
    </w:p>
    <w:p w14:paraId="4216D360" w14:textId="77777777" w:rsidR="00621E00" w:rsidRDefault="00621E00" w:rsidP="00621E00">
      <w:pPr>
        <w:pStyle w:val="LegText"/>
        <w:rPr>
          <w:b/>
          <w:lang w:val="af-ZA"/>
        </w:rPr>
      </w:pPr>
      <w:r w:rsidRPr="00322674">
        <w:rPr>
          <w:lang w:val="af-ZA"/>
        </w:rPr>
        <w:t xml:space="preserve">Local Government: Municipal Property Rates Act 6 of 2004: Ventersdorp Local Municipality: </w:t>
      </w:r>
      <w:r>
        <w:rPr>
          <w:lang w:val="af-ZA"/>
        </w:rPr>
        <w:t>P</w:t>
      </w:r>
      <w:r w:rsidRPr="00322674">
        <w:rPr>
          <w:lang w:val="af-ZA"/>
        </w:rPr>
        <w:t>roperty rates tariffs published (LAN 1</w:t>
      </w:r>
      <w:r>
        <w:rPr>
          <w:lang w:val="af-ZA"/>
        </w:rPr>
        <w:t>13</w:t>
      </w:r>
      <w:r w:rsidRPr="00322674">
        <w:rPr>
          <w:lang w:val="af-ZA"/>
        </w:rPr>
        <w:t xml:space="preserve"> in </w:t>
      </w:r>
      <w:r w:rsidRPr="00322674">
        <w:rPr>
          <w:i/>
          <w:lang w:val="af-ZA"/>
        </w:rPr>
        <w:t>PG</w:t>
      </w:r>
      <w:r w:rsidRPr="00322674">
        <w:rPr>
          <w:lang w:val="af-ZA"/>
        </w:rPr>
        <w:t xml:space="preserve"> </w:t>
      </w:r>
      <w:r>
        <w:rPr>
          <w:lang w:val="af-ZA"/>
        </w:rPr>
        <w:t>7671</w:t>
      </w:r>
      <w:r w:rsidRPr="00322674">
        <w:rPr>
          <w:lang w:val="af-ZA"/>
        </w:rPr>
        <w:t xml:space="preserve"> of </w:t>
      </w:r>
      <w:r>
        <w:rPr>
          <w:lang w:val="af-ZA"/>
        </w:rPr>
        <w:t>19 July 2016</w:t>
      </w:r>
      <w:r w:rsidRPr="00322674">
        <w:rPr>
          <w:lang w:val="af-ZA"/>
        </w:rPr>
        <w:t>) (p</w:t>
      </w:r>
      <w:r>
        <w:rPr>
          <w:lang w:val="af-ZA"/>
        </w:rPr>
        <w:t>69</w:t>
      </w:r>
      <w:r w:rsidRPr="00322674">
        <w:rPr>
          <w:lang w:val="af-ZA"/>
        </w:rPr>
        <w:t>)</w:t>
      </w:r>
    </w:p>
    <w:p w14:paraId="3D209C6A" w14:textId="0CA0BA06" w:rsidR="00EF64F2" w:rsidRPr="00621E00" w:rsidRDefault="00EF64F2" w:rsidP="00243A58">
      <w:pPr>
        <w:pStyle w:val="LegHeadBold"/>
        <w:keepNext/>
        <w:rPr>
          <w:lang w:val="af-ZA"/>
        </w:rPr>
      </w:pPr>
      <w:r w:rsidRPr="00621E00">
        <w:rPr>
          <w:lang w:val="af-ZA"/>
        </w:rPr>
        <w:t xml:space="preserve">WESTERN </w:t>
      </w:r>
      <w:r w:rsidRPr="00621E00">
        <w:t>CAPE</w:t>
      </w:r>
    </w:p>
    <w:p w14:paraId="6D4102C4" w14:textId="72140612" w:rsidR="00621E00" w:rsidRDefault="00621E00" w:rsidP="00621E00">
      <w:pPr>
        <w:pStyle w:val="LegText"/>
      </w:pPr>
      <w:r>
        <w:t xml:space="preserve">Constitution of the </w:t>
      </w:r>
      <w:r w:rsidRPr="002C5F87">
        <w:rPr>
          <w:lang w:val="af-ZA"/>
        </w:rPr>
        <w:t>Republic</w:t>
      </w:r>
      <w:r>
        <w:t xml:space="preserve"> of South Africa, 1996 and Local Government: Municipal Property Rates Act 6 of 2004: </w:t>
      </w:r>
      <w:proofErr w:type="spellStart"/>
      <w:r>
        <w:t>Bitou</w:t>
      </w:r>
      <w:proofErr w:type="spellEnd"/>
      <w:r>
        <w:t xml:space="preserve"> Local Municipality: Property Rates By-law published with effect from 1 July 2014</w:t>
      </w:r>
      <w:r>
        <w:t xml:space="preserve"> </w:t>
      </w:r>
      <w:r>
        <w:t xml:space="preserve">[sic]: (LAN 61561 in </w:t>
      </w:r>
      <w:r w:rsidRPr="00916FB7">
        <w:rPr>
          <w:i/>
        </w:rPr>
        <w:t>PG</w:t>
      </w:r>
      <w:r>
        <w:t xml:space="preserve"> 7652 of 15 July 2016) (p1020)</w:t>
      </w:r>
    </w:p>
    <w:p w14:paraId="40119E0B" w14:textId="606A34CD" w:rsidR="00924A87" w:rsidRPr="007426C2" w:rsidRDefault="00042A95" w:rsidP="00B33337">
      <w:pPr>
        <w:pStyle w:val="LegHeadBold"/>
        <w:jc w:val="center"/>
      </w:pPr>
      <w:r w:rsidRPr="007426C2">
        <w:t xml:space="preserve">This information is also available on the daily legalbrief at </w:t>
      </w:r>
      <w:hyperlink r:id="rId20" w:history="1">
        <w:r w:rsidRPr="007426C2">
          <w:rPr>
            <w:rStyle w:val="Hyperlink"/>
            <w:color w:val="auto"/>
          </w:rPr>
          <w:t>www.legalbrief.co.za</w:t>
        </w:r>
      </w:hyperlink>
    </w:p>
    <w:sectPr w:rsidR="00924A87" w:rsidRPr="007426C2" w:rsidSect="009451BF">
      <w:headerReference w:type="default" r:id="rId21"/>
      <w:footerReference w:type="default" r:id="rId22"/>
      <w:footerReference w:type="first" r:id="rId2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FA3704" w:rsidRDefault="00FA3704" w:rsidP="009451BF">
      <w:r>
        <w:separator/>
      </w:r>
    </w:p>
    <w:p w14:paraId="57AF2935" w14:textId="77777777" w:rsidR="00FA3704" w:rsidRDefault="00FA3704"/>
  </w:endnote>
  <w:endnote w:type="continuationSeparator" w:id="0">
    <w:p w14:paraId="49FF29B5" w14:textId="77777777" w:rsidR="00FA3704" w:rsidRDefault="00FA3704" w:rsidP="009451BF">
      <w:r>
        <w:continuationSeparator/>
      </w:r>
    </w:p>
    <w:p w14:paraId="5CEFE3B0" w14:textId="77777777" w:rsidR="00FA3704" w:rsidRDefault="00FA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FA3704" w:rsidRDefault="00FA3704" w:rsidP="001106E9">
    <w:pPr>
      <w:ind w:left="-187" w:right="72"/>
      <w:jc w:val="center"/>
      <w:rPr>
        <w:sz w:val="16"/>
        <w:lang w:val="en-GB"/>
      </w:rPr>
    </w:pPr>
  </w:p>
  <w:p w14:paraId="3FF7ABED" w14:textId="77777777" w:rsidR="00FA3704" w:rsidRDefault="00FA370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FA3704" w:rsidRPr="00BC7D59" w:rsidRDefault="00FA370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FA3704" w:rsidRPr="00BC7D59" w:rsidRDefault="00FA3704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FA3704" w:rsidRPr="00BC7D59" w:rsidRDefault="00FA3704" w:rsidP="0035299D">
    <w:pPr>
      <w:ind w:left="-182" w:right="74"/>
      <w:jc w:val="center"/>
      <w:rPr>
        <w:sz w:val="16"/>
        <w:lang w:val="en-GB"/>
      </w:rPr>
    </w:pPr>
  </w:p>
  <w:p w14:paraId="2D147601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FA3704" w:rsidRDefault="00FA3704" w:rsidP="00505AF8">
    <w:pPr>
      <w:ind w:left="-187" w:right="72"/>
      <w:jc w:val="center"/>
      <w:rPr>
        <w:sz w:val="16"/>
        <w:lang w:val="en-GB"/>
      </w:rPr>
    </w:pPr>
  </w:p>
  <w:p w14:paraId="7C55DCAD" w14:textId="77777777" w:rsidR="00FA3704" w:rsidRDefault="00FA370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FA3704" w:rsidRPr="00BC7D59" w:rsidRDefault="00FA370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FA3704" w:rsidRPr="00BC7D59" w:rsidRDefault="00FA3704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FA3704" w:rsidRPr="00BC7D59" w:rsidRDefault="00FA3704">
    <w:pPr>
      <w:ind w:left="-182" w:right="74"/>
      <w:jc w:val="center"/>
      <w:rPr>
        <w:sz w:val="16"/>
        <w:lang w:val="en-GB"/>
      </w:rPr>
    </w:pPr>
  </w:p>
  <w:p w14:paraId="167C3005" w14:textId="77777777" w:rsidR="00FA3704" w:rsidRPr="00BC7D59" w:rsidRDefault="00FA370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FA3704" w:rsidRPr="00BC7D59" w:rsidRDefault="00FA3704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FA3704" w:rsidRDefault="00FA3704" w:rsidP="009451BF">
      <w:r>
        <w:separator/>
      </w:r>
    </w:p>
    <w:p w14:paraId="15A31627" w14:textId="77777777" w:rsidR="00FA3704" w:rsidRDefault="00FA3704"/>
  </w:footnote>
  <w:footnote w:type="continuationSeparator" w:id="0">
    <w:p w14:paraId="7EABFDAC" w14:textId="77777777" w:rsidR="00FA3704" w:rsidRDefault="00FA3704" w:rsidP="009451BF">
      <w:r>
        <w:continuationSeparator/>
      </w:r>
    </w:p>
    <w:p w14:paraId="272FA978" w14:textId="77777777" w:rsidR="00FA3704" w:rsidRDefault="00FA3704"/>
  </w:footnote>
  <w:footnote w:id="1">
    <w:p w14:paraId="337DA3C8" w14:textId="77777777" w:rsidR="00621E00" w:rsidRPr="008F787E" w:rsidRDefault="00621E00" w:rsidP="00621E00">
      <w:pPr>
        <w:pStyle w:val="FootnoteText"/>
        <w:rPr>
          <w:sz w:val="16"/>
          <w:szCs w:val="16"/>
        </w:rPr>
      </w:pPr>
      <w:r w:rsidRPr="008F787E">
        <w:rPr>
          <w:rStyle w:val="FootnoteReference"/>
          <w:sz w:val="16"/>
          <w:szCs w:val="16"/>
        </w:rPr>
        <w:footnoteRef/>
      </w:r>
      <w:r w:rsidRPr="008F787E">
        <w:rPr>
          <w:sz w:val="16"/>
          <w:szCs w:val="16"/>
        </w:rPr>
        <w:t xml:space="preserve"> Also published under MN 99 in </w:t>
      </w:r>
      <w:r w:rsidRPr="008F787E">
        <w:rPr>
          <w:i/>
          <w:sz w:val="16"/>
          <w:szCs w:val="16"/>
        </w:rPr>
        <w:t>PG</w:t>
      </w:r>
      <w:r w:rsidRPr="008F787E">
        <w:rPr>
          <w:sz w:val="16"/>
          <w:szCs w:val="16"/>
        </w:rPr>
        <w:t xml:space="preserve"> 1701 of 14 July 2016</w:t>
      </w:r>
    </w:p>
  </w:footnote>
  <w:footnote w:id="2">
    <w:p w14:paraId="76010DFD" w14:textId="77777777" w:rsidR="00621E00" w:rsidRPr="008F787E" w:rsidRDefault="00621E00" w:rsidP="00621E00">
      <w:pPr>
        <w:pStyle w:val="FootnoteText"/>
        <w:rPr>
          <w:sz w:val="16"/>
          <w:szCs w:val="16"/>
        </w:rPr>
      </w:pPr>
      <w:r w:rsidRPr="008F787E">
        <w:rPr>
          <w:rStyle w:val="FootnoteReference"/>
          <w:sz w:val="16"/>
          <w:szCs w:val="16"/>
        </w:rPr>
        <w:footnoteRef/>
      </w:r>
      <w:r w:rsidRPr="008F787E">
        <w:rPr>
          <w:sz w:val="16"/>
          <w:szCs w:val="16"/>
        </w:rPr>
        <w:t xml:space="preserve"> Also published under MN 99 in </w:t>
      </w:r>
      <w:r w:rsidRPr="008F787E">
        <w:rPr>
          <w:i/>
          <w:sz w:val="16"/>
          <w:szCs w:val="16"/>
        </w:rPr>
        <w:t>PG</w:t>
      </w:r>
      <w:r w:rsidRPr="008F787E">
        <w:rPr>
          <w:sz w:val="16"/>
          <w:szCs w:val="16"/>
        </w:rPr>
        <w:t xml:space="preserve"> 1701 of 14 July 2016</w:t>
      </w:r>
    </w:p>
  </w:footnote>
  <w:footnote w:id="3">
    <w:p w14:paraId="00B7D8C7" w14:textId="77777777" w:rsidR="00621E00" w:rsidRDefault="00621E00" w:rsidP="00621E00">
      <w:pPr>
        <w:pStyle w:val="FNoteText"/>
      </w:pPr>
      <w:r>
        <w:rPr>
          <w:rStyle w:val="FootnoteReference"/>
        </w:rPr>
        <w:footnoteRef/>
      </w:r>
      <w:r>
        <w:t xml:space="preserve"> Date of commencement: 1 June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FA3704" w:rsidRPr="00BC7D59" w:rsidRDefault="00FA370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FA3704" w:rsidRPr="00BC7D59" w:rsidRDefault="00FA370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621E00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FA3704" w:rsidRDefault="00FA3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D37"/>
    <w:rsid w:val="000111D8"/>
    <w:rsid w:val="00011BD5"/>
    <w:rsid w:val="00011D2C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10"/>
    <w:rsid w:val="00043168"/>
    <w:rsid w:val="000431A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365"/>
    <w:rsid w:val="001106E9"/>
    <w:rsid w:val="001107C6"/>
    <w:rsid w:val="0011142F"/>
    <w:rsid w:val="00111718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C23"/>
    <w:rsid w:val="00121D6D"/>
    <w:rsid w:val="00122340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807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310D"/>
    <w:rsid w:val="00153213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DC1"/>
    <w:rsid w:val="00187E3C"/>
    <w:rsid w:val="00187E5F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584F"/>
    <w:rsid w:val="001D5ED9"/>
    <w:rsid w:val="001D66C3"/>
    <w:rsid w:val="001D6765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1170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42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9C1"/>
    <w:rsid w:val="004B1CA7"/>
    <w:rsid w:val="004B1D4F"/>
    <w:rsid w:val="004B208D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97D"/>
    <w:rsid w:val="004C6A4A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4D24"/>
    <w:rsid w:val="005251AB"/>
    <w:rsid w:val="00525327"/>
    <w:rsid w:val="00525519"/>
    <w:rsid w:val="005255E2"/>
    <w:rsid w:val="00525757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3A4D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386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1EDD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44A"/>
    <w:rsid w:val="006A451D"/>
    <w:rsid w:val="006A468E"/>
    <w:rsid w:val="006A4BF3"/>
    <w:rsid w:val="006A4D81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1EC8"/>
    <w:rsid w:val="006B27A9"/>
    <w:rsid w:val="006B29A3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FB6"/>
    <w:rsid w:val="006F222C"/>
    <w:rsid w:val="006F261B"/>
    <w:rsid w:val="006F2F20"/>
    <w:rsid w:val="006F3080"/>
    <w:rsid w:val="006F3338"/>
    <w:rsid w:val="006F3521"/>
    <w:rsid w:val="006F37C8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58DD"/>
    <w:rsid w:val="00725A94"/>
    <w:rsid w:val="00725D96"/>
    <w:rsid w:val="00725E19"/>
    <w:rsid w:val="00725F22"/>
    <w:rsid w:val="00726518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34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09"/>
    <w:rsid w:val="007A757A"/>
    <w:rsid w:val="007A7EEC"/>
    <w:rsid w:val="007A7FAE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2F9"/>
    <w:rsid w:val="007C33FC"/>
    <w:rsid w:val="007C36B9"/>
    <w:rsid w:val="007C37E5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32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B5E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4C22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35BC"/>
    <w:rsid w:val="008C4278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5FD"/>
    <w:rsid w:val="008D673A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2E83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98A"/>
    <w:rsid w:val="009360F6"/>
    <w:rsid w:val="009366BE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857"/>
    <w:rsid w:val="00A15E9D"/>
    <w:rsid w:val="00A1622B"/>
    <w:rsid w:val="00A163F0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C9"/>
    <w:rsid w:val="00AC4AFC"/>
    <w:rsid w:val="00AC4F86"/>
    <w:rsid w:val="00AC50CC"/>
    <w:rsid w:val="00AC5157"/>
    <w:rsid w:val="00AC548D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1079"/>
    <w:rsid w:val="00B31B54"/>
    <w:rsid w:val="00B31DB6"/>
    <w:rsid w:val="00B32513"/>
    <w:rsid w:val="00B32589"/>
    <w:rsid w:val="00B325B8"/>
    <w:rsid w:val="00B3285C"/>
    <w:rsid w:val="00B32D01"/>
    <w:rsid w:val="00B33337"/>
    <w:rsid w:val="00B33876"/>
    <w:rsid w:val="00B33CD8"/>
    <w:rsid w:val="00B33E20"/>
    <w:rsid w:val="00B34322"/>
    <w:rsid w:val="00B343F0"/>
    <w:rsid w:val="00B34514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7BF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77906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6B9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0DAA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16F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C4A"/>
    <w:rsid w:val="00BA7D81"/>
    <w:rsid w:val="00BA7E94"/>
    <w:rsid w:val="00BB0165"/>
    <w:rsid w:val="00BB0A8D"/>
    <w:rsid w:val="00BB0BFA"/>
    <w:rsid w:val="00BB0E26"/>
    <w:rsid w:val="00BB173A"/>
    <w:rsid w:val="00BB2219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4F9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766"/>
    <w:rsid w:val="00BF7ED0"/>
    <w:rsid w:val="00C0007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2A7"/>
    <w:rsid w:val="00C1331F"/>
    <w:rsid w:val="00C13323"/>
    <w:rsid w:val="00C1351B"/>
    <w:rsid w:val="00C13557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F4D"/>
    <w:rsid w:val="00C50F88"/>
    <w:rsid w:val="00C511DB"/>
    <w:rsid w:val="00C5138D"/>
    <w:rsid w:val="00C51B4B"/>
    <w:rsid w:val="00C51C2F"/>
    <w:rsid w:val="00C51D8F"/>
    <w:rsid w:val="00C5256D"/>
    <w:rsid w:val="00C5292E"/>
    <w:rsid w:val="00C52A54"/>
    <w:rsid w:val="00C52B92"/>
    <w:rsid w:val="00C52ED4"/>
    <w:rsid w:val="00C53429"/>
    <w:rsid w:val="00C53668"/>
    <w:rsid w:val="00C538BF"/>
    <w:rsid w:val="00C53912"/>
    <w:rsid w:val="00C53A61"/>
    <w:rsid w:val="00C53A78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BD8"/>
    <w:rsid w:val="00D74D66"/>
    <w:rsid w:val="00D74DC2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40C"/>
    <w:rsid w:val="00DA0673"/>
    <w:rsid w:val="00DA08C4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732"/>
    <w:rsid w:val="00DB27D7"/>
    <w:rsid w:val="00DB27F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94E"/>
    <w:rsid w:val="00DC6CE9"/>
    <w:rsid w:val="00DC6ED0"/>
    <w:rsid w:val="00DC71D1"/>
    <w:rsid w:val="00DC727F"/>
    <w:rsid w:val="00DC7629"/>
    <w:rsid w:val="00DC7CE8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70C1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017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A40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FF1"/>
    <w:rsid w:val="00F10743"/>
    <w:rsid w:val="00F10FAC"/>
    <w:rsid w:val="00F1269B"/>
    <w:rsid w:val="00F133B9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225"/>
    <w:rsid w:val="00F27864"/>
    <w:rsid w:val="00F278EF"/>
    <w:rsid w:val="00F27E77"/>
    <w:rsid w:val="00F30315"/>
    <w:rsid w:val="00F30AA3"/>
    <w:rsid w:val="00F30C1A"/>
    <w:rsid w:val="00F311DB"/>
    <w:rsid w:val="00F31238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37D83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9B7"/>
    <w:rsid w:val="00F50CE6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8D9"/>
    <w:rsid w:val="00F75A23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52"/>
    <w:rsid w:val="00FA304D"/>
    <w:rsid w:val="00FA33C1"/>
    <w:rsid w:val="00FA363C"/>
    <w:rsid w:val="00FA3704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A1B"/>
    <w:rsid w:val="00FC0B39"/>
    <w:rsid w:val="00FC10C2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9510B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law.co.za/media/filestore/2016/07/B11_2016.pdf" TargetMode="External"/><Relationship Id="rId18" Type="http://schemas.openxmlformats.org/officeDocument/2006/relationships/hyperlink" Target="https://jutalaw.co.za/media/filestore/2016/07/NT_Responses_to_issues_raised_during_the_SCOF_public_consultation_process_21-07-2016_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utalaw.co.za/media/filestore/2016/07/Draft_requirements_and_duties_of_a_trade_repository.pdf" TargetMode="External"/><Relationship Id="rId17" Type="http://schemas.openxmlformats.org/officeDocument/2006/relationships/hyperlink" Target="https://jutalaw.co.za/media/filestore/2016/07/B34-2015_revised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utalaw.co.za/media/filestore/2016/07/Draft_EM_on_SVDP_iro_offshore_assets_and_income_in_part_II_of_the_RMAARL_Bill_2016.pdf" TargetMode="External"/><Relationship Id="rId20" Type="http://schemas.openxmlformats.org/officeDocument/2006/relationships/hyperlink" Target="http://www.legalbrief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6/07/Draft_criteria_for_authorisation_as_an_over-the-counter_derivatives_provider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utalaw.co.za/media/filestore/2016/07/Draft_Rates_and_Monetary_Amounts_and_Amendment_of_Revenue_Laws_Bill_2016_second_revision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jutalaw.co.za/media/filestore/2016/07/Draft_code_of_conduct_for_authorised_over-the-counter_derivative_providers.pdf" TargetMode="External"/><Relationship Id="rId19" Type="http://schemas.openxmlformats.org/officeDocument/2006/relationships/hyperlink" Target="https://jutalaw.co.za/media/filestore/2016/07/proposed_revisions_to_consequential_amendm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6/07/Draft_Financial_Markets_Act_Regulations.pdf" TargetMode="External"/><Relationship Id="rId14" Type="http://schemas.openxmlformats.org/officeDocument/2006/relationships/hyperlink" Target="https://jutalaw.co.za/media/filestore/2016/07/Draft_Rates_and_Monetary_Amounts_and_Amendment_of_Revenue_Laws_Administration_Bill_2016_second_revision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277C-3804-43DD-96C2-868C033E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9857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1151</cp:revision>
  <cp:lastPrinted>2016-06-03T13:26:00Z</cp:lastPrinted>
  <dcterms:created xsi:type="dcterms:W3CDTF">2015-12-04T13:36:00Z</dcterms:created>
  <dcterms:modified xsi:type="dcterms:W3CDTF">2016-07-22T13:15:00Z</dcterms:modified>
</cp:coreProperties>
</file>