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9749AB" w:rsidRDefault="00C62208" w:rsidP="008A6FFE">
      <w:pPr>
        <w:pStyle w:val="Heading1"/>
        <w:rPr>
          <w:b w:val="0"/>
          <w:color w:val="auto"/>
          <w:lang w:val="en-ZA"/>
        </w:rPr>
      </w:pPr>
      <w:r w:rsidRPr="009749AB">
        <w:rPr>
          <w:b w:val="0"/>
          <w:noProof/>
          <w:color w:val="FF0000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9749AB" w:rsidRDefault="008A6FFE" w:rsidP="006E6D27">
      <w:pPr>
        <w:pStyle w:val="LegText"/>
      </w:pPr>
    </w:p>
    <w:p w14:paraId="590853E0" w14:textId="77777777" w:rsidR="001D0844" w:rsidRPr="009749A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9749A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1F4B1233" w:rsidR="008A6FFE" w:rsidRPr="00360850" w:rsidRDefault="008A6FFE" w:rsidP="00144FCB">
      <w:pPr>
        <w:pStyle w:val="LegHeadCenteredItalic"/>
      </w:pPr>
      <w:r w:rsidRPr="00360850">
        <w:t xml:space="preserve">(Bulletin </w:t>
      </w:r>
      <w:r w:rsidR="00360850" w:rsidRPr="00360850">
        <w:t>24</w:t>
      </w:r>
      <w:r w:rsidR="002B7F1B" w:rsidRPr="00360850">
        <w:t xml:space="preserve"> </w:t>
      </w:r>
      <w:r w:rsidRPr="00360850">
        <w:t>of 201</w:t>
      </w:r>
      <w:r w:rsidR="00E865E5" w:rsidRPr="00360850">
        <w:t>6</w:t>
      </w:r>
      <w:r w:rsidRPr="00360850">
        <w:t xml:space="preserve">, based on Gazettes received during the week </w:t>
      </w:r>
      <w:r w:rsidR="00360850" w:rsidRPr="00360850">
        <w:t xml:space="preserve">10 </w:t>
      </w:r>
      <w:r w:rsidR="002B7F1B" w:rsidRPr="00360850">
        <w:t>to 1</w:t>
      </w:r>
      <w:r w:rsidR="00360850" w:rsidRPr="00360850">
        <w:t>7</w:t>
      </w:r>
      <w:r w:rsidR="002B7F1B" w:rsidRPr="00360850">
        <w:t> </w:t>
      </w:r>
      <w:r w:rsidR="0042791F" w:rsidRPr="00360850">
        <w:t>June </w:t>
      </w:r>
      <w:r w:rsidR="0071110B" w:rsidRPr="00360850">
        <w:t>2016</w:t>
      </w:r>
      <w:r w:rsidRPr="00360850">
        <w:t>)</w:t>
      </w:r>
    </w:p>
    <w:p w14:paraId="5CCE89AC" w14:textId="77777777" w:rsidR="001D0844" w:rsidRPr="00360850" w:rsidRDefault="001D0844" w:rsidP="004C584D">
      <w:pPr>
        <w:pStyle w:val="LegHeadCenteredBold"/>
      </w:pPr>
      <w:r w:rsidRPr="00360850">
        <w:t>JUTA'S WEEKLY E-MAIL SERVICE</w:t>
      </w:r>
    </w:p>
    <w:p w14:paraId="7A846A7D" w14:textId="77777777" w:rsidR="008A6FFE" w:rsidRPr="00360850" w:rsidRDefault="008A6FFE" w:rsidP="00144FCB">
      <w:pPr>
        <w:pStyle w:val="LegHeadCenteredItalic"/>
      </w:pPr>
      <w:r w:rsidRPr="00360850">
        <w:t>ISSN 1022 - 6397</w:t>
      </w:r>
    </w:p>
    <w:p w14:paraId="3EAFE2D0" w14:textId="7717CAEA" w:rsidR="00B80D2D" w:rsidRPr="00360850" w:rsidRDefault="0083339A" w:rsidP="004C584D">
      <w:pPr>
        <w:pStyle w:val="LegHeadCenteredBold"/>
      </w:pPr>
      <w:r w:rsidRPr="00360850">
        <w:t>PROCLAMATIONS AND NOTICES</w:t>
      </w:r>
    </w:p>
    <w:p w14:paraId="79750F44" w14:textId="31F6D639" w:rsidR="004308D9" w:rsidRPr="00732B8E" w:rsidRDefault="004308D9" w:rsidP="00CF0A15">
      <w:pPr>
        <w:pStyle w:val="LegHeadBold"/>
        <w:keepNext/>
      </w:pPr>
      <w:r w:rsidRPr="00732B8E">
        <w:t>CUSTOMS AND EXCISE ACT 91 OF 1964</w:t>
      </w:r>
    </w:p>
    <w:p w14:paraId="32E16EB8" w14:textId="7EE69612" w:rsidR="00CE2F9C" w:rsidRPr="00732B8E" w:rsidRDefault="00CE2F9C" w:rsidP="00CE2F9C">
      <w:pPr>
        <w:pStyle w:val="LegText"/>
      </w:pPr>
      <w:r w:rsidRPr="00732B8E">
        <w:t xml:space="preserve">Schedule 2 </w:t>
      </w:r>
      <w:r w:rsidR="008F2E83" w:rsidRPr="00732B8E">
        <w:t xml:space="preserve">amended </w:t>
      </w:r>
      <w:r w:rsidRPr="00732B8E">
        <w:t>(</w:t>
      </w:r>
      <w:r w:rsidR="008F2E83" w:rsidRPr="00732B8E">
        <w:t>GN R728</w:t>
      </w:r>
      <w:r w:rsidRPr="00732B8E">
        <w:t xml:space="preserve"> in </w:t>
      </w:r>
      <w:r w:rsidRPr="00732B8E">
        <w:rPr>
          <w:i/>
        </w:rPr>
        <w:t xml:space="preserve">GG </w:t>
      </w:r>
      <w:r w:rsidRPr="00732B8E">
        <w:t>40076 of 17 June 2016)</w:t>
      </w:r>
      <w:r w:rsidR="00F758D9" w:rsidRPr="00732B8E">
        <w:t xml:space="preserve"> (p</w:t>
      </w:r>
      <w:r w:rsidR="008F2E83" w:rsidRPr="00732B8E">
        <w:t>27</w:t>
      </w:r>
      <w:r w:rsidR="00F758D9" w:rsidRPr="00732B8E">
        <w:t>)</w:t>
      </w:r>
    </w:p>
    <w:p w14:paraId="0F626E63" w14:textId="5922804F" w:rsidR="00CE2F9C" w:rsidRPr="00732B8E" w:rsidRDefault="00CE2F9C" w:rsidP="00CE2F9C">
      <w:pPr>
        <w:pStyle w:val="LegHeadBold"/>
        <w:keepNext/>
      </w:pPr>
      <w:r w:rsidRPr="00732B8E">
        <w:t>DENTAL TECHNICIANS ACT 19 OF 1979</w:t>
      </w:r>
    </w:p>
    <w:p w14:paraId="4E317819" w14:textId="22BEC1AE" w:rsidR="00CE2F9C" w:rsidRPr="00732B8E" w:rsidRDefault="00CE2F9C" w:rsidP="00CE2F9C">
      <w:pPr>
        <w:pStyle w:val="LegText"/>
      </w:pPr>
      <w:r w:rsidRPr="00732B8E">
        <w:t xml:space="preserve">Regulations relating to the registration of dental laboratories and related matters </w:t>
      </w:r>
      <w:r w:rsidR="008F2E83" w:rsidRPr="00732B8E">
        <w:t>amended</w:t>
      </w:r>
      <w:r w:rsidRPr="00732B8E">
        <w:t xml:space="preserve"> </w:t>
      </w:r>
      <w:r w:rsidR="008F2E83" w:rsidRPr="00732B8E">
        <w:t xml:space="preserve">with effect from 1 March 2016 </w:t>
      </w:r>
      <w:r w:rsidRPr="00732B8E">
        <w:t>(</w:t>
      </w:r>
      <w:r w:rsidR="008F2E83" w:rsidRPr="00732B8E">
        <w:t>GN 729</w:t>
      </w:r>
      <w:r w:rsidRPr="00732B8E">
        <w:t xml:space="preserve"> in </w:t>
      </w:r>
      <w:r w:rsidRPr="00732B8E">
        <w:rPr>
          <w:i/>
        </w:rPr>
        <w:t xml:space="preserve">GG </w:t>
      </w:r>
      <w:r w:rsidRPr="00732B8E">
        <w:t>40077 of 17 June 2016)</w:t>
      </w:r>
      <w:r w:rsidR="00F758D9" w:rsidRPr="00732B8E">
        <w:t xml:space="preserve"> (p4)</w:t>
      </w:r>
    </w:p>
    <w:p w14:paraId="6045E2DF" w14:textId="12DF91C2" w:rsidR="00360850" w:rsidRPr="006E2E05" w:rsidRDefault="00360850" w:rsidP="00360850">
      <w:pPr>
        <w:pStyle w:val="LegHeadBold"/>
        <w:keepNext/>
      </w:pPr>
      <w:r w:rsidRPr="006E2E05">
        <w:t>BANKS ACT 94 OF 1990</w:t>
      </w:r>
    </w:p>
    <w:p w14:paraId="741D68BD" w14:textId="2B06675E" w:rsidR="00360850" w:rsidRPr="006E2E05" w:rsidRDefault="00360850" w:rsidP="00360850">
      <w:pPr>
        <w:pStyle w:val="LegText"/>
      </w:pPr>
      <w:r w:rsidRPr="006E2E05">
        <w:t xml:space="preserve">Registration as a </w:t>
      </w:r>
      <w:r w:rsidR="00624888" w:rsidRPr="006E2E05">
        <w:t xml:space="preserve">controlling company published with effect from 1 March 2016 </w:t>
      </w:r>
      <w:r w:rsidR="00624888" w:rsidRPr="006E2E05">
        <w:br/>
      </w:r>
      <w:r w:rsidRPr="006E2E05">
        <w:t>(</w:t>
      </w:r>
      <w:r w:rsidR="00624888" w:rsidRPr="006E2E05">
        <w:t>GenN 347</w:t>
      </w:r>
      <w:r w:rsidRPr="006E2E05">
        <w:t xml:space="preserve"> in </w:t>
      </w:r>
      <w:r w:rsidRPr="006E2E05">
        <w:rPr>
          <w:i/>
        </w:rPr>
        <w:t xml:space="preserve">GG </w:t>
      </w:r>
      <w:r w:rsidRPr="006E2E05">
        <w:t>40075 of 17 June 2016)</w:t>
      </w:r>
      <w:r w:rsidR="00F758D9" w:rsidRPr="006E2E05">
        <w:t xml:space="preserve"> (p4</w:t>
      </w:r>
      <w:r w:rsidR="00624888" w:rsidRPr="006E2E05">
        <w:t>2</w:t>
      </w:r>
      <w:r w:rsidR="00F758D9" w:rsidRPr="006E2E05">
        <w:t>)</w:t>
      </w:r>
    </w:p>
    <w:p w14:paraId="4A0862BE" w14:textId="50D77621" w:rsidR="00360850" w:rsidRPr="006E2E05" w:rsidRDefault="00360850" w:rsidP="00360850">
      <w:pPr>
        <w:pStyle w:val="LegText"/>
      </w:pPr>
      <w:r w:rsidRPr="006E2E05">
        <w:t xml:space="preserve">Registration as a </w:t>
      </w:r>
      <w:r w:rsidR="00624888" w:rsidRPr="006E2E05">
        <w:t xml:space="preserve">bank published with effect from 1 March 2016 </w:t>
      </w:r>
      <w:r w:rsidR="00624888" w:rsidRPr="006E2E05">
        <w:br/>
      </w:r>
      <w:r w:rsidRPr="006E2E05">
        <w:t>(</w:t>
      </w:r>
      <w:r w:rsidR="00624888" w:rsidRPr="006E2E05">
        <w:t>GenN 348</w:t>
      </w:r>
      <w:r w:rsidRPr="006E2E05">
        <w:t xml:space="preserve"> in </w:t>
      </w:r>
      <w:r w:rsidRPr="006E2E05">
        <w:rPr>
          <w:i/>
        </w:rPr>
        <w:t xml:space="preserve">GG </w:t>
      </w:r>
      <w:r w:rsidRPr="006E2E05">
        <w:t>40075 of 17 June 2016)</w:t>
      </w:r>
      <w:r w:rsidR="00F758D9" w:rsidRPr="006E2E05">
        <w:t xml:space="preserve"> (p4</w:t>
      </w:r>
      <w:r w:rsidR="00624888" w:rsidRPr="006E2E05">
        <w:t>2</w:t>
      </w:r>
      <w:r w:rsidR="00F758D9" w:rsidRPr="006E2E05">
        <w:t>)</w:t>
      </w:r>
    </w:p>
    <w:p w14:paraId="46125B93" w14:textId="6DF20C05" w:rsidR="00360850" w:rsidRPr="006E2E05" w:rsidRDefault="00360850" w:rsidP="00360850">
      <w:pPr>
        <w:pStyle w:val="LegText"/>
      </w:pPr>
      <w:r w:rsidRPr="006E2E05">
        <w:t xml:space="preserve">Cancellation of </w:t>
      </w:r>
      <w:r w:rsidR="00624888" w:rsidRPr="006E2E05">
        <w:t xml:space="preserve">registration as a bank </w:t>
      </w:r>
      <w:r w:rsidRPr="006E2E05">
        <w:t xml:space="preserve">and </w:t>
      </w:r>
      <w:r w:rsidR="00624888" w:rsidRPr="006E2E05">
        <w:t xml:space="preserve">cancellation of registration as a controlling company published with effect from 4 April 2016 </w:t>
      </w:r>
      <w:r w:rsidRPr="006E2E05">
        <w:t>(</w:t>
      </w:r>
      <w:r w:rsidR="00624888" w:rsidRPr="006E2E05">
        <w:t>GenN 349</w:t>
      </w:r>
      <w:r w:rsidRPr="006E2E05">
        <w:t xml:space="preserve"> in </w:t>
      </w:r>
      <w:r w:rsidRPr="006E2E05">
        <w:rPr>
          <w:i/>
        </w:rPr>
        <w:t xml:space="preserve">GG </w:t>
      </w:r>
      <w:r w:rsidRPr="006E2E05">
        <w:t>40075 of 17 June 2016)</w:t>
      </w:r>
      <w:r w:rsidR="00F758D9" w:rsidRPr="006E2E05">
        <w:t xml:space="preserve"> (p4</w:t>
      </w:r>
      <w:r w:rsidR="00624888" w:rsidRPr="006E2E05">
        <w:t>3</w:t>
      </w:r>
      <w:r w:rsidR="00F758D9" w:rsidRPr="006E2E05">
        <w:t>)</w:t>
      </w:r>
    </w:p>
    <w:p w14:paraId="538F8552" w14:textId="481E6BEC" w:rsidR="00360850" w:rsidRPr="007927B7" w:rsidRDefault="00360850" w:rsidP="00360850">
      <w:pPr>
        <w:pStyle w:val="LegHeadBold"/>
        <w:keepNext/>
      </w:pPr>
      <w:r w:rsidRPr="007927B7">
        <w:t>AGRICULTURAL PRODUCT STANDARDS ACT 119 OF 1990</w:t>
      </w:r>
    </w:p>
    <w:p w14:paraId="02AEE4B3" w14:textId="0A805376" w:rsidR="00CE2F9C" w:rsidRPr="00C60775" w:rsidRDefault="00CE2F9C" w:rsidP="00360850">
      <w:pPr>
        <w:pStyle w:val="LegText"/>
      </w:pPr>
      <w:r w:rsidRPr="00C60775">
        <w:t xml:space="preserve">Regulations relating to the </w:t>
      </w:r>
      <w:r w:rsidR="009749AB" w:rsidRPr="00C60775">
        <w:t xml:space="preserve">grading, packing and marking of apples </w:t>
      </w:r>
      <w:r w:rsidRPr="00C60775">
        <w:t xml:space="preserve">intended for sale in the Republic of South Africa </w:t>
      </w:r>
      <w:r w:rsidR="009749AB" w:rsidRPr="00C60775">
        <w:t xml:space="preserve">published and regulations published under GN R590 in </w:t>
      </w:r>
      <w:r w:rsidR="009749AB" w:rsidRPr="00C60775">
        <w:rPr>
          <w:i/>
        </w:rPr>
        <w:t>GG</w:t>
      </w:r>
      <w:r w:rsidR="009749AB" w:rsidRPr="00C60775">
        <w:t xml:space="preserve"> 32254 of 29 May 2009 repealed </w:t>
      </w:r>
      <w:r w:rsidRPr="00C60775">
        <w:t>(</w:t>
      </w:r>
      <w:r w:rsidR="009749AB" w:rsidRPr="00C60775">
        <w:t>GN R725</w:t>
      </w:r>
      <w:r w:rsidRPr="00C60775">
        <w:t xml:space="preserve"> in </w:t>
      </w:r>
      <w:r w:rsidRPr="00C60775">
        <w:rPr>
          <w:i/>
        </w:rPr>
        <w:t xml:space="preserve">GG </w:t>
      </w:r>
      <w:r w:rsidRPr="00C60775">
        <w:t>40076 of 17 June 2016)</w:t>
      </w:r>
      <w:r w:rsidR="00F758D9" w:rsidRPr="00C60775">
        <w:t xml:space="preserve"> (p</w:t>
      </w:r>
      <w:r w:rsidR="009749AB" w:rsidRPr="00C60775">
        <w:t>9</w:t>
      </w:r>
      <w:r w:rsidR="00F758D9" w:rsidRPr="00C60775">
        <w:t>)</w:t>
      </w:r>
    </w:p>
    <w:p w14:paraId="178B8504" w14:textId="1E52EC79" w:rsidR="00CE2F9C" w:rsidRPr="00C60775" w:rsidRDefault="00CE2F9C" w:rsidP="00360850">
      <w:pPr>
        <w:pStyle w:val="LegText"/>
      </w:pPr>
      <w:r w:rsidRPr="00C60775">
        <w:t xml:space="preserve">Regulations relating to the grading, packing and marking of </w:t>
      </w:r>
      <w:r w:rsidR="009749AB" w:rsidRPr="00C60775">
        <w:t xml:space="preserve">table grapes </w:t>
      </w:r>
      <w:r w:rsidRPr="00C60775">
        <w:t>intended for sale in the Republic of South Africa</w:t>
      </w:r>
      <w:r w:rsidR="009749AB" w:rsidRPr="00C60775">
        <w:t xml:space="preserve"> published under GN R588 in </w:t>
      </w:r>
      <w:r w:rsidR="009749AB" w:rsidRPr="00C60775">
        <w:rPr>
          <w:i/>
        </w:rPr>
        <w:t>GG</w:t>
      </w:r>
      <w:r w:rsidR="009749AB" w:rsidRPr="00C60775">
        <w:t xml:space="preserve"> 40014 of 27 May 2016 corrected </w:t>
      </w:r>
      <w:r w:rsidR="00FB0DF7" w:rsidRPr="00C60775">
        <w:t xml:space="preserve">and GN R422 in </w:t>
      </w:r>
      <w:r w:rsidR="00FB0DF7" w:rsidRPr="00C60775">
        <w:rPr>
          <w:i/>
        </w:rPr>
        <w:t>GG</w:t>
      </w:r>
      <w:r w:rsidR="00FB0DF7" w:rsidRPr="00C60775">
        <w:t xml:space="preserve"> 35395 of 1 June 2012 repealed with effect from 27 May 2016 </w:t>
      </w:r>
      <w:r w:rsidR="00FB0DF7" w:rsidRPr="00C60775">
        <w:br/>
      </w:r>
      <w:r w:rsidRPr="00C60775">
        <w:t>(</w:t>
      </w:r>
      <w:r w:rsidR="009749AB" w:rsidRPr="00C60775">
        <w:t>GN R726</w:t>
      </w:r>
      <w:r w:rsidRPr="00C60775">
        <w:t xml:space="preserve"> in </w:t>
      </w:r>
      <w:r w:rsidRPr="00C60775">
        <w:rPr>
          <w:i/>
        </w:rPr>
        <w:t xml:space="preserve">GG </w:t>
      </w:r>
      <w:r w:rsidRPr="00C60775">
        <w:t>40076 of 17 June 2016)</w:t>
      </w:r>
      <w:r w:rsidR="00F758D9" w:rsidRPr="00C60775">
        <w:t xml:space="preserve"> (p</w:t>
      </w:r>
      <w:r w:rsidR="009749AB" w:rsidRPr="00C60775">
        <w:t>26</w:t>
      </w:r>
      <w:r w:rsidR="00F758D9" w:rsidRPr="00C60775">
        <w:t>)</w:t>
      </w:r>
    </w:p>
    <w:p w14:paraId="5B421D8C" w14:textId="56BFFF29" w:rsidR="00CE2F9C" w:rsidRPr="00E5775E" w:rsidRDefault="00CE2F9C" w:rsidP="00360850">
      <w:pPr>
        <w:pStyle w:val="LegText"/>
      </w:pPr>
      <w:r w:rsidRPr="00E5775E">
        <w:t xml:space="preserve">Regulations relating to the </w:t>
      </w:r>
      <w:r w:rsidR="0083360D" w:rsidRPr="00E5775E">
        <w:t xml:space="preserve">grading, packing and marking of pears </w:t>
      </w:r>
      <w:r w:rsidRPr="00E5775E">
        <w:t xml:space="preserve">intended for sale in the Republic of South Africa </w:t>
      </w:r>
      <w:r w:rsidR="0083360D" w:rsidRPr="00E5775E">
        <w:t xml:space="preserve">published under GN R587 in </w:t>
      </w:r>
      <w:r w:rsidR="0083360D" w:rsidRPr="00E5775E">
        <w:rPr>
          <w:i/>
        </w:rPr>
        <w:t>GG</w:t>
      </w:r>
      <w:r w:rsidR="0083360D" w:rsidRPr="00E5775E">
        <w:t xml:space="preserve"> 40014 of 27 May 2016 corrected and GN R528 in </w:t>
      </w:r>
      <w:r w:rsidR="0083360D" w:rsidRPr="00E5775E">
        <w:rPr>
          <w:i/>
        </w:rPr>
        <w:t>GG</w:t>
      </w:r>
      <w:r w:rsidR="0083360D" w:rsidRPr="00E5775E">
        <w:t> 32213 of 15 May 2009</w:t>
      </w:r>
      <w:r w:rsidR="00A417EC" w:rsidRPr="00E5775E">
        <w:rPr>
          <w:rStyle w:val="FootnoteReference"/>
        </w:rPr>
        <w:footnoteReference w:id="1"/>
      </w:r>
      <w:r w:rsidR="0083360D" w:rsidRPr="00E5775E">
        <w:t xml:space="preserve"> repealed with effect from 27 May 2016 </w:t>
      </w:r>
      <w:r w:rsidR="0083360D" w:rsidRPr="00E5775E">
        <w:br/>
      </w:r>
      <w:r w:rsidRPr="00E5775E">
        <w:t>(</w:t>
      </w:r>
      <w:r w:rsidR="0083360D" w:rsidRPr="00E5775E">
        <w:t>GN R727</w:t>
      </w:r>
      <w:r w:rsidRPr="00E5775E">
        <w:t xml:space="preserve"> in </w:t>
      </w:r>
      <w:r w:rsidRPr="00E5775E">
        <w:rPr>
          <w:i/>
        </w:rPr>
        <w:t xml:space="preserve">GG </w:t>
      </w:r>
      <w:r w:rsidRPr="00E5775E">
        <w:t>40076 of 17 June 2016)</w:t>
      </w:r>
      <w:r w:rsidR="00F758D9" w:rsidRPr="00E5775E">
        <w:t xml:space="preserve"> (p</w:t>
      </w:r>
      <w:r w:rsidR="0083360D" w:rsidRPr="00E5775E">
        <w:t>26</w:t>
      </w:r>
      <w:r w:rsidR="00F758D9" w:rsidRPr="00E5775E">
        <w:t>)</w:t>
      </w:r>
    </w:p>
    <w:p w14:paraId="46E40575" w14:textId="7F228CC7" w:rsidR="00CE2F9C" w:rsidRPr="007927B7" w:rsidRDefault="00CE2F9C" w:rsidP="00CE2F9C">
      <w:pPr>
        <w:pStyle w:val="LegText"/>
      </w:pPr>
      <w:r w:rsidRPr="007927B7">
        <w:lastRenderedPageBreak/>
        <w:t>Appointment of Product Control for Agriculture (</w:t>
      </w:r>
      <w:proofErr w:type="spellStart"/>
      <w:r w:rsidRPr="007927B7">
        <w:t>Prokon</w:t>
      </w:r>
      <w:proofErr w:type="spellEnd"/>
      <w:r w:rsidRPr="007927B7">
        <w:t xml:space="preserve">) and Leaf Services as assignees </w:t>
      </w:r>
      <w:r w:rsidR="00174A27" w:rsidRPr="007927B7">
        <w:t>for the purpose of the application of ss. 3 (1) </w:t>
      </w:r>
      <w:r w:rsidR="00174A27" w:rsidRPr="007927B7">
        <w:rPr>
          <w:i/>
        </w:rPr>
        <w:t>(a)</w:t>
      </w:r>
      <w:r w:rsidR="00174A27" w:rsidRPr="007927B7">
        <w:t xml:space="preserve"> and </w:t>
      </w:r>
      <w:r w:rsidR="00174A27" w:rsidRPr="007927B7">
        <w:rPr>
          <w:i/>
        </w:rPr>
        <w:t>(b)</w:t>
      </w:r>
      <w:r w:rsidR="00174A27" w:rsidRPr="007927B7">
        <w:t>, 3A (1), 4A (1) </w:t>
      </w:r>
      <w:r w:rsidR="00174A27" w:rsidRPr="007927B7">
        <w:rPr>
          <w:i/>
        </w:rPr>
        <w:t>(a)</w:t>
      </w:r>
      <w:r w:rsidR="00174A27" w:rsidRPr="007927B7">
        <w:t xml:space="preserve">, 7 and 8 with regard to agricultural products of plant origin destined for sale in the local market published with effect from 17 May 2016 </w:t>
      </w:r>
      <w:r w:rsidRPr="007927B7">
        <w:t>(</w:t>
      </w:r>
      <w:r w:rsidR="00174A27" w:rsidRPr="007927B7">
        <w:t>GenN 345</w:t>
      </w:r>
      <w:r w:rsidRPr="007927B7">
        <w:t xml:space="preserve"> in </w:t>
      </w:r>
      <w:r w:rsidRPr="007927B7">
        <w:rPr>
          <w:i/>
        </w:rPr>
        <w:t xml:space="preserve">GG </w:t>
      </w:r>
      <w:r w:rsidRPr="007927B7">
        <w:t>40075 of 17 June 2016)</w:t>
      </w:r>
      <w:r w:rsidR="00F758D9" w:rsidRPr="007927B7">
        <w:t xml:space="preserve"> (p</w:t>
      </w:r>
      <w:r w:rsidR="00174A27" w:rsidRPr="007927B7">
        <w:t>39</w:t>
      </w:r>
      <w:r w:rsidR="00F758D9" w:rsidRPr="007927B7">
        <w:t>)</w:t>
      </w:r>
    </w:p>
    <w:p w14:paraId="36C6F1BF" w14:textId="01DDB930" w:rsidR="00360850" w:rsidRPr="000A1775" w:rsidRDefault="00360850" w:rsidP="00360850">
      <w:pPr>
        <w:pStyle w:val="LegHeadBold"/>
        <w:keepNext/>
      </w:pPr>
      <w:r w:rsidRPr="000A1775">
        <w:t>NATIONAL WATER ACT 36 OF 1998</w:t>
      </w:r>
    </w:p>
    <w:p w14:paraId="0934EE67" w14:textId="350E412F" w:rsidR="00360850" w:rsidRPr="000A1775" w:rsidRDefault="00360850" w:rsidP="00360850">
      <w:pPr>
        <w:pStyle w:val="LegText"/>
      </w:pPr>
      <w:r w:rsidRPr="000A1775">
        <w:t xml:space="preserve">Proposed </w:t>
      </w:r>
      <w:r w:rsidR="00E021A6" w:rsidRPr="000A1775">
        <w:t xml:space="preserve">classes of water resources and resource quality objectives for the catchments </w:t>
      </w:r>
      <w:r w:rsidRPr="000A1775">
        <w:t xml:space="preserve">of the </w:t>
      </w:r>
      <w:proofErr w:type="spellStart"/>
      <w:r w:rsidRPr="000A1775">
        <w:t>Mvoti</w:t>
      </w:r>
      <w:proofErr w:type="spellEnd"/>
      <w:r w:rsidRPr="000A1775">
        <w:t xml:space="preserve"> to </w:t>
      </w:r>
      <w:proofErr w:type="spellStart"/>
      <w:r w:rsidRPr="000A1775">
        <w:t>Umzimkulu</w:t>
      </w:r>
      <w:proofErr w:type="spellEnd"/>
      <w:r w:rsidRPr="000A1775">
        <w:t xml:space="preserve"> </w:t>
      </w:r>
      <w:r w:rsidR="00E021A6" w:rsidRPr="000A1775">
        <w:t xml:space="preserve">published for comment </w:t>
      </w:r>
      <w:r w:rsidRPr="000A1775">
        <w:t>(</w:t>
      </w:r>
      <w:r w:rsidR="00E021A6" w:rsidRPr="000A1775">
        <w:t>GN 724</w:t>
      </w:r>
      <w:r w:rsidRPr="000A1775">
        <w:t xml:space="preserve"> in </w:t>
      </w:r>
      <w:r w:rsidRPr="000A1775">
        <w:rPr>
          <w:i/>
        </w:rPr>
        <w:t xml:space="preserve">GG </w:t>
      </w:r>
      <w:r w:rsidRPr="000A1775">
        <w:t>40075 of 17 June 2016)</w:t>
      </w:r>
      <w:r w:rsidR="00F758D9" w:rsidRPr="000A1775">
        <w:t xml:space="preserve"> (p</w:t>
      </w:r>
      <w:r w:rsidR="00E021A6" w:rsidRPr="000A1775">
        <w:t>20</w:t>
      </w:r>
      <w:r w:rsidR="00F758D9" w:rsidRPr="000A1775">
        <w:t>)</w:t>
      </w:r>
    </w:p>
    <w:p w14:paraId="0EEB8744" w14:textId="55EF5AD6" w:rsidR="00360850" w:rsidRPr="000105A7" w:rsidRDefault="00360850" w:rsidP="00360850">
      <w:pPr>
        <w:pStyle w:val="LegHeadBold"/>
        <w:keepNext/>
      </w:pPr>
      <w:r w:rsidRPr="000105A7">
        <w:t>COMPETITION ACT 89 OF 1998</w:t>
      </w:r>
    </w:p>
    <w:p w14:paraId="7CB0F83E" w14:textId="5957ED89" w:rsidR="00360850" w:rsidRPr="000105A7" w:rsidRDefault="00023F35" w:rsidP="00360850">
      <w:pPr>
        <w:pStyle w:val="LegText"/>
      </w:pPr>
      <w:r w:rsidRPr="000105A7">
        <w:t xml:space="preserve">Competition Commission: </w:t>
      </w:r>
      <w:r w:rsidR="00300B1C" w:rsidRPr="000105A7">
        <w:t>Notice of r</w:t>
      </w:r>
      <w:r w:rsidR="00360850" w:rsidRPr="000105A7">
        <w:t xml:space="preserve">efusal to grant the </w:t>
      </w:r>
      <w:r w:rsidR="00300B1C" w:rsidRPr="000105A7">
        <w:t>A</w:t>
      </w:r>
      <w:r w:rsidR="00360850" w:rsidRPr="000105A7">
        <w:t xml:space="preserve">ssociation of </w:t>
      </w:r>
      <w:r w:rsidR="00300B1C" w:rsidRPr="000105A7">
        <w:t>S</w:t>
      </w:r>
      <w:r w:rsidR="00360850" w:rsidRPr="000105A7">
        <w:t xml:space="preserve">hipping </w:t>
      </w:r>
      <w:r w:rsidR="00300B1C" w:rsidRPr="000105A7">
        <w:t>L</w:t>
      </w:r>
      <w:r w:rsidR="00360850" w:rsidRPr="000105A7">
        <w:t xml:space="preserve">ines </w:t>
      </w:r>
      <w:r w:rsidR="00300B1C" w:rsidRPr="000105A7">
        <w:t xml:space="preserve">('ASL') </w:t>
      </w:r>
      <w:r w:rsidR="00360850" w:rsidRPr="000105A7">
        <w:t xml:space="preserve">an exemption </w:t>
      </w:r>
      <w:r w:rsidRPr="000105A7">
        <w:t xml:space="preserve">published </w:t>
      </w:r>
      <w:r w:rsidR="00360850" w:rsidRPr="000105A7">
        <w:t>(</w:t>
      </w:r>
      <w:r w:rsidRPr="000105A7">
        <w:t>GN 720</w:t>
      </w:r>
      <w:r w:rsidR="00360850" w:rsidRPr="000105A7">
        <w:t xml:space="preserve"> in </w:t>
      </w:r>
      <w:r w:rsidR="00360850" w:rsidRPr="000105A7">
        <w:rPr>
          <w:i/>
        </w:rPr>
        <w:t xml:space="preserve">GG </w:t>
      </w:r>
      <w:r w:rsidR="00360850" w:rsidRPr="000105A7">
        <w:t>40071 of 15 June 2016)</w:t>
      </w:r>
      <w:r w:rsidR="00F758D9" w:rsidRPr="000105A7">
        <w:t xml:space="preserve"> (p4)</w:t>
      </w:r>
    </w:p>
    <w:p w14:paraId="60E985CA" w14:textId="3A5A0C0D" w:rsidR="00855ACA" w:rsidRPr="000105A7" w:rsidRDefault="00855ACA" w:rsidP="00855ACA">
      <w:pPr>
        <w:pStyle w:val="LegHeadBold"/>
        <w:keepNext/>
      </w:pPr>
      <w:r w:rsidRPr="00855ACA">
        <w:t>SOUTH AFRICAN GEOGRAPHICAL NAMES COUNCIL ACT 118 OF 1998</w:t>
      </w:r>
    </w:p>
    <w:p w14:paraId="79BE9096" w14:textId="2D48C9F1" w:rsidR="00855ACA" w:rsidRPr="000105A7" w:rsidRDefault="00855ACA" w:rsidP="00855ACA">
      <w:pPr>
        <w:pStyle w:val="LegText"/>
      </w:pPr>
      <w:r w:rsidRPr="00855ACA">
        <w:t xml:space="preserve">Official geographical names published </w:t>
      </w:r>
      <w:r w:rsidRPr="000105A7">
        <w:t>(GN 7</w:t>
      </w:r>
      <w:r>
        <w:t>3</w:t>
      </w:r>
      <w:r w:rsidRPr="000105A7">
        <w:t xml:space="preserve">0 in </w:t>
      </w:r>
      <w:r w:rsidRPr="000105A7">
        <w:rPr>
          <w:i/>
        </w:rPr>
        <w:t xml:space="preserve">GG </w:t>
      </w:r>
      <w:r w:rsidRPr="000105A7">
        <w:t>400</w:t>
      </w:r>
      <w:r>
        <w:t>8</w:t>
      </w:r>
      <w:r w:rsidRPr="000105A7">
        <w:t>1 of 1</w:t>
      </w:r>
      <w:r>
        <w:t>7</w:t>
      </w:r>
      <w:r w:rsidRPr="000105A7">
        <w:t xml:space="preserve"> June 2016) (p4)</w:t>
      </w:r>
    </w:p>
    <w:p w14:paraId="26F265BE" w14:textId="30BB2B53" w:rsidR="00360850" w:rsidRPr="00AC5BAC" w:rsidRDefault="00360850" w:rsidP="00360850">
      <w:pPr>
        <w:pStyle w:val="LegHeadBold"/>
        <w:keepNext/>
      </w:pPr>
      <w:r w:rsidRPr="00AC5BAC">
        <w:t>PREFERENTIAL PROCUREMENT POLICY FRAMEWORK ACT 5 OF 2000</w:t>
      </w:r>
    </w:p>
    <w:p w14:paraId="3C35E9F0" w14:textId="605801EA" w:rsidR="00360850" w:rsidRPr="00AC5BAC" w:rsidRDefault="00360850" w:rsidP="00360850">
      <w:pPr>
        <w:pStyle w:val="LegText"/>
      </w:pPr>
      <w:r w:rsidRPr="00AC5BAC">
        <w:t xml:space="preserve">Draft Preferential Procurement Regulations, 2016 </w:t>
      </w:r>
      <w:r w:rsidR="008677B4" w:rsidRPr="00AC5BAC">
        <w:t xml:space="preserve">published for comment </w:t>
      </w:r>
      <w:r w:rsidR="008677B4" w:rsidRPr="00AC5BAC">
        <w:br/>
      </w:r>
      <w:r w:rsidRPr="00AC5BAC">
        <w:t>(</w:t>
      </w:r>
      <w:r w:rsidR="008677B4" w:rsidRPr="00AC5BAC">
        <w:t>GN 719</w:t>
      </w:r>
      <w:r w:rsidRPr="00AC5BAC">
        <w:t xml:space="preserve"> in </w:t>
      </w:r>
      <w:r w:rsidRPr="00AC5BAC">
        <w:rPr>
          <w:i/>
        </w:rPr>
        <w:t xml:space="preserve">GG </w:t>
      </w:r>
      <w:r w:rsidRPr="00AC5BAC">
        <w:t>40067 of 14 June 2016)</w:t>
      </w:r>
      <w:r w:rsidR="00F758D9" w:rsidRPr="00AC5BAC">
        <w:t xml:space="preserve"> (p4)</w:t>
      </w:r>
    </w:p>
    <w:p w14:paraId="4363E1B5" w14:textId="35AB0D4F" w:rsidR="00CE2F9C" w:rsidRPr="006A60A0" w:rsidRDefault="00CE2F9C" w:rsidP="00CE2F9C">
      <w:pPr>
        <w:pStyle w:val="LegHeadBold"/>
        <w:keepNext/>
      </w:pPr>
      <w:r w:rsidRPr="006A60A0">
        <w:t>INDEPENDENT COMMUNICATIONS AUTHORITY OF SOUTH AFRICA ACT 13 OF 2000</w:t>
      </w:r>
    </w:p>
    <w:p w14:paraId="69D6AC40" w14:textId="22FFF550" w:rsidR="00CE2F9C" w:rsidRPr="006A60A0" w:rsidRDefault="008F2E83" w:rsidP="00CE2F9C">
      <w:pPr>
        <w:pStyle w:val="LegText"/>
      </w:pPr>
      <w:r w:rsidRPr="006A60A0">
        <w:t xml:space="preserve">Independent Communications Authority of South Africa (ICASA): </w:t>
      </w:r>
      <w:r w:rsidR="00CE2F9C" w:rsidRPr="006A60A0">
        <w:t>Findings Document on the Framework for Dynamic and Opportunistic Spectrum Management</w:t>
      </w:r>
      <w:r w:rsidRPr="006A60A0">
        <w:t>, 2016</w:t>
      </w:r>
      <w:r w:rsidR="00CE2F9C" w:rsidRPr="006A60A0">
        <w:t xml:space="preserve"> </w:t>
      </w:r>
      <w:r w:rsidRPr="006A60A0">
        <w:t xml:space="preserve">published </w:t>
      </w:r>
      <w:r w:rsidRPr="006A60A0">
        <w:br/>
      </w:r>
      <w:r w:rsidR="00CE2F9C" w:rsidRPr="006A60A0">
        <w:t>(</w:t>
      </w:r>
      <w:r w:rsidRPr="006A60A0">
        <w:t>GenN 350</w:t>
      </w:r>
      <w:r w:rsidR="00CE2F9C" w:rsidRPr="006A60A0">
        <w:t xml:space="preserve"> in </w:t>
      </w:r>
      <w:r w:rsidR="00CE2F9C" w:rsidRPr="006A60A0">
        <w:rPr>
          <w:i/>
        </w:rPr>
        <w:t xml:space="preserve">GG </w:t>
      </w:r>
      <w:r w:rsidR="00CE2F9C" w:rsidRPr="006A60A0">
        <w:t>40078 of 17 June 2016)</w:t>
      </w:r>
      <w:r w:rsidR="00F758D9" w:rsidRPr="006A60A0">
        <w:t xml:space="preserve"> (p4)</w:t>
      </w:r>
    </w:p>
    <w:p w14:paraId="7C063797" w14:textId="0F197D43" w:rsidR="00360850" w:rsidRPr="003F2DAC" w:rsidRDefault="00360850" w:rsidP="00360850">
      <w:pPr>
        <w:pStyle w:val="LegHeadBold"/>
        <w:keepNext/>
      </w:pPr>
      <w:r w:rsidRPr="003F2DAC">
        <w:t>ARCHITECTURAL PROFESSION ACT 44 OF 2000</w:t>
      </w:r>
    </w:p>
    <w:p w14:paraId="158FA4FA" w14:textId="433E4EF9" w:rsidR="00360850" w:rsidRPr="003F2DAC" w:rsidRDefault="002961FE" w:rsidP="00360850">
      <w:pPr>
        <w:pStyle w:val="LegText"/>
      </w:pPr>
      <w:r w:rsidRPr="003F2DAC">
        <w:t xml:space="preserve">South African Council for the Architectural Profession (SACAP): </w:t>
      </w:r>
      <w:r w:rsidR="005E48C5" w:rsidRPr="003F2DAC">
        <w:t xml:space="preserve">Rules </w:t>
      </w:r>
      <w:r w:rsidR="00360850" w:rsidRPr="003F2DAC">
        <w:t xml:space="preserve">for </w:t>
      </w:r>
      <w:r w:rsidR="005E48C5" w:rsidRPr="003F2DAC">
        <w:t xml:space="preserve">the </w:t>
      </w:r>
      <w:r w:rsidRPr="003F2DAC">
        <w:t xml:space="preserve">recognition of </w:t>
      </w:r>
      <w:r w:rsidR="005E48C5" w:rsidRPr="003F2DAC">
        <w:t xml:space="preserve">an association as </w:t>
      </w:r>
      <w:r w:rsidRPr="003F2DAC">
        <w:t xml:space="preserve">a voluntary association </w:t>
      </w:r>
      <w:r w:rsidR="005E48C5" w:rsidRPr="003F2DAC">
        <w:t xml:space="preserve">and the maintenance of that recognition </w:t>
      </w:r>
      <w:r w:rsidR="008677B4" w:rsidRPr="003F2DAC">
        <w:t xml:space="preserve">published </w:t>
      </w:r>
      <w:r w:rsidRPr="003F2DAC">
        <w:br/>
      </w:r>
      <w:r w:rsidR="00360850" w:rsidRPr="003F2DAC">
        <w:t>(</w:t>
      </w:r>
      <w:r w:rsidR="008677B4" w:rsidRPr="003F2DAC">
        <w:t>BN 83</w:t>
      </w:r>
      <w:r w:rsidR="00360850" w:rsidRPr="003F2DAC">
        <w:t xml:space="preserve"> in </w:t>
      </w:r>
      <w:r w:rsidR="00360850" w:rsidRPr="003F2DAC">
        <w:rPr>
          <w:i/>
        </w:rPr>
        <w:t xml:space="preserve">GG </w:t>
      </w:r>
      <w:r w:rsidR="00360850" w:rsidRPr="003F2DAC">
        <w:t>40070 of 15 June 2016)</w:t>
      </w:r>
      <w:r w:rsidR="00F758D9" w:rsidRPr="003F2DAC">
        <w:t xml:space="preserve"> (p4)</w:t>
      </w:r>
    </w:p>
    <w:p w14:paraId="7014B67B" w14:textId="04CACE33" w:rsidR="00360850" w:rsidRPr="00A539D1" w:rsidRDefault="00360850" w:rsidP="00360850">
      <w:pPr>
        <w:pStyle w:val="LegHeadBold"/>
        <w:keepNext/>
      </w:pPr>
      <w:r w:rsidRPr="00A539D1">
        <w:t>PROPERTY VALUERS PROFESSION ACT 47 OF 2000</w:t>
      </w:r>
    </w:p>
    <w:p w14:paraId="65A98CBC" w14:textId="374AE668" w:rsidR="00360850" w:rsidRPr="00A539D1" w:rsidRDefault="00360850" w:rsidP="00360850">
      <w:pPr>
        <w:pStyle w:val="LegText"/>
      </w:pPr>
      <w:r w:rsidRPr="00A539D1">
        <w:t xml:space="preserve">Fees and </w:t>
      </w:r>
      <w:r w:rsidR="00013C93" w:rsidRPr="00A539D1">
        <w:t xml:space="preserve">charges published </w:t>
      </w:r>
      <w:r w:rsidRPr="00A539D1">
        <w:t>(</w:t>
      </w:r>
      <w:r w:rsidR="00013C93" w:rsidRPr="00A539D1">
        <w:t>GenN 346</w:t>
      </w:r>
      <w:r w:rsidRPr="00A539D1">
        <w:t xml:space="preserve"> in </w:t>
      </w:r>
      <w:r w:rsidRPr="00A539D1">
        <w:rPr>
          <w:i/>
        </w:rPr>
        <w:t xml:space="preserve">GG </w:t>
      </w:r>
      <w:r w:rsidRPr="00A539D1">
        <w:t>40075 of 17 June 2016)</w:t>
      </w:r>
      <w:r w:rsidR="00F758D9" w:rsidRPr="00A539D1">
        <w:t xml:space="preserve"> (p4</w:t>
      </w:r>
      <w:r w:rsidR="00013C93" w:rsidRPr="00A539D1">
        <w:t>1</w:t>
      </w:r>
      <w:r w:rsidR="00F758D9" w:rsidRPr="00A539D1">
        <w:t>)</w:t>
      </w:r>
    </w:p>
    <w:p w14:paraId="24ED0433" w14:textId="29C5A3F1" w:rsidR="00360850" w:rsidRPr="00DE2806" w:rsidRDefault="00360850" w:rsidP="00360850">
      <w:pPr>
        <w:pStyle w:val="LegHeadBold"/>
        <w:keepNext/>
      </w:pPr>
      <w:r w:rsidRPr="00DE2806">
        <w:t>FIREARMS CONTROL ACT 60 OF 2000</w:t>
      </w:r>
    </w:p>
    <w:p w14:paraId="33C6EAA6" w14:textId="0F516ED3" w:rsidR="00360850" w:rsidRPr="00DE2806" w:rsidRDefault="00591624" w:rsidP="00360850">
      <w:pPr>
        <w:pStyle w:val="LegText"/>
      </w:pPr>
      <w:r w:rsidRPr="00DE2806">
        <w:t xml:space="preserve">Notice of intention to destroy all firearms, ammunition and firearms parts that were voluntarily surrendered to or forfeited to the State and 21-day window for representations from any person who has a valid claim to such firearms, ammunition or firearm parts as to why they were voluntarily surrendered or forfeited published </w:t>
      </w:r>
      <w:r w:rsidR="00360850" w:rsidRPr="00DE2806">
        <w:t>(</w:t>
      </w:r>
      <w:r w:rsidRPr="00DE2806">
        <w:t>GN 721</w:t>
      </w:r>
      <w:r w:rsidR="00360850" w:rsidRPr="00DE2806">
        <w:t xml:space="preserve"> in </w:t>
      </w:r>
      <w:r w:rsidR="00360850" w:rsidRPr="00DE2806">
        <w:rPr>
          <w:i/>
        </w:rPr>
        <w:t xml:space="preserve">GG </w:t>
      </w:r>
      <w:r w:rsidR="00360850" w:rsidRPr="00DE2806">
        <w:t>40073 of 15 June 2016)</w:t>
      </w:r>
      <w:r w:rsidR="00F758D9" w:rsidRPr="00DE2806">
        <w:t xml:space="preserve"> (p4)</w:t>
      </w:r>
    </w:p>
    <w:p w14:paraId="7D6480A8" w14:textId="3E836C11" w:rsidR="00CE2F9C" w:rsidRPr="000C15CF" w:rsidRDefault="00CE2F9C" w:rsidP="00CE2F9C">
      <w:pPr>
        <w:pStyle w:val="LegHeadBold"/>
        <w:keepNext/>
      </w:pPr>
      <w:r w:rsidRPr="000C15CF">
        <w:t>ELECTRONIC COMMUNICATIONS ACT 36 OF 2005</w:t>
      </w:r>
    </w:p>
    <w:p w14:paraId="13A8BA33" w14:textId="1DA23BC6" w:rsidR="00CE2F9C" w:rsidRPr="000C15CF" w:rsidRDefault="008F2E83" w:rsidP="00CE2F9C">
      <w:pPr>
        <w:pStyle w:val="LegText"/>
      </w:pPr>
      <w:r w:rsidRPr="000C15CF">
        <w:t xml:space="preserve">Independent Communications Authority of South Africa (ICASA): </w:t>
      </w:r>
      <w:r w:rsidR="00CE2F9C" w:rsidRPr="000C15CF">
        <w:t xml:space="preserve">Radio Frequency Spectrum </w:t>
      </w:r>
      <w:r w:rsidRPr="000C15CF">
        <w:t xml:space="preserve">Amendment </w:t>
      </w:r>
      <w:r w:rsidR="00CE2F9C" w:rsidRPr="000C15CF">
        <w:t>Regulations, 201</w:t>
      </w:r>
      <w:r w:rsidRPr="000C15CF">
        <w:t>6</w:t>
      </w:r>
      <w:r w:rsidR="00CE2F9C" w:rsidRPr="000C15CF">
        <w:t xml:space="preserve"> </w:t>
      </w:r>
      <w:r w:rsidRPr="000C15CF">
        <w:t xml:space="preserve">published for comment </w:t>
      </w:r>
      <w:r w:rsidRPr="000C15CF">
        <w:br/>
      </w:r>
      <w:r w:rsidR="00CE2F9C" w:rsidRPr="000C15CF">
        <w:t>(</w:t>
      </w:r>
      <w:r w:rsidRPr="000C15CF">
        <w:t>GenN 351</w:t>
      </w:r>
      <w:r w:rsidR="00CE2F9C" w:rsidRPr="000C15CF">
        <w:t xml:space="preserve"> in </w:t>
      </w:r>
      <w:r w:rsidR="00CE2F9C" w:rsidRPr="000C15CF">
        <w:rPr>
          <w:i/>
        </w:rPr>
        <w:t xml:space="preserve">GG </w:t>
      </w:r>
      <w:r w:rsidR="00CE2F9C" w:rsidRPr="000C15CF">
        <w:t>40078 of 17 June 2016)</w:t>
      </w:r>
      <w:r w:rsidR="00F758D9" w:rsidRPr="000C15CF">
        <w:t xml:space="preserve"> (p</w:t>
      </w:r>
      <w:r w:rsidRPr="000C15CF">
        <w:t>20</w:t>
      </w:r>
      <w:r w:rsidR="00F758D9" w:rsidRPr="000C15CF">
        <w:t>)</w:t>
      </w:r>
    </w:p>
    <w:p w14:paraId="5587424A" w14:textId="77777777" w:rsidR="00323203" w:rsidRDefault="00323203">
      <w:pPr>
        <w:spacing w:before="0"/>
        <w:rPr>
          <w:b/>
          <w:snapToGrid w:val="0"/>
          <w:lang w:eastAsia="en-US"/>
        </w:rPr>
      </w:pPr>
      <w:r>
        <w:br w:type="page"/>
      </w:r>
    </w:p>
    <w:p w14:paraId="2013B37E" w14:textId="59A978AC" w:rsidR="00042A95" w:rsidRPr="00D74BD8" w:rsidRDefault="00042A95" w:rsidP="004C584D">
      <w:pPr>
        <w:pStyle w:val="LegHeadCenteredBold"/>
      </w:pPr>
      <w:r w:rsidRPr="00D74BD8">
        <w:lastRenderedPageBreak/>
        <w:t>PROVINCIAL LEGISLATION</w:t>
      </w:r>
    </w:p>
    <w:p w14:paraId="55D07A32" w14:textId="77777777" w:rsidR="00D22008" w:rsidRDefault="00D22008" w:rsidP="00D22008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39ECB697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Spatial Planning and Land Use Management Act 16 of 2013: </w:t>
      </w:r>
      <w:proofErr w:type="spellStart"/>
      <w:r>
        <w:rPr>
          <w:rFonts w:eastAsia="Calibri"/>
        </w:rPr>
        <w:t>Senqu</w:t>
      </w:r>
      <w:proofErr w:type="spellEnd"/>
      <w:r>
        <w:rPr>
          <w:rFonts w:eastAsia="Calibri"/>
        </w:rPr>
        <w:t xml:space="preserve"> Local Municipality: By-law on Spatial Planning and Land Use Management published </w:t>
      </w:r>
      <w:r>
        <w:rPr>
          <w:rFonts w:eastAsia="Calibri"/>
        </w:rPr>
        <w:br/>
        <w:t xml:space="preserve">(PN 136 in </w:t>
      </w:r>
      <w:r w:rsidRPr="00932E4A">
        <w:rPr>
          <w:rFonts w:eastAsia="Calibri"/>
          <w:i/>
        </w:rPr>
        <w:t>PG</w:t>
      </w:r>
      <w:r>
        <w:rPr>
          <w:rFonts w:eastAsia="Calibri"/>
        </w:rPr>
        <w:t xml:space="preserve"> 3683 of 13 June 2016) (p9)</w:t>
      </w:r>
    </w:p>
    <w:p w14:paraId="4925A44F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Spatial Planning and Land Use Management Act 16 of 2013: </w:t>
      </w:r>
      <w:proofErr w:type="spellStart"/>
      <w:r>
        <w:rPr>
          <w:rFonts w:eastAsia="Calibri"/>
        </w:rPr>
        <w:t>Makana</w:t>
      </w:r>
      <w:proofErr w:type="spellEnd"/>
      <w:r>
        <w:rPr>
          <w:rFonts w:eastAsia="Calibri"/>
        </w:rPr>
        <w:t xml:space="preserve"> Local Municipality: Notice of Draft Integrated Land Use Scheme published for comment </w:t>
      </w:r>
      <w:r>
        <w:rPr>
          <w:rFonts w:eastAsia="Calibri"/>
        </w:rPr>
        <w:br/>
        <w:t xml:space="preserve">(LAN 49 in </w:t>
      </w:r>
      <w:r w:rsidRPr="00932E4A">
        <w:rPr>
          <w:rFonts w:eastAsia="Calibri"/>
          <w:i/>
        </w:rPr>
        <w:t>PG</w:t>
      </w:r>
      <w:r>
        <w:rPr>
          <w:rFonts w:eastAsia="Calibri"/>
        </w:rPr>
        <w:t xml:space="preserve"> 3683 of 13 June 2016) (p117)</w:t>
      </w:r>
    </w:p>
    <w:p w14:paraId="441D424A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>Local Government: Municipal Property Rates Act 6 of 2004: Kou-</w:t>
      </w:r>
      <w:proofErr w:type="spellStart"/>
      <w:r>
        <w:rPr>
          <w:rFonts w:eastAsia="Calibri"/>
        </w:rPr>
        <w:t>Kamma</w:t>
      </w:r>
      <w:proofErr w:type="spellEnd"/>
      <w:r>
        <w:rPr>
          <w:rFonts w:eastAsia="Calibri"/>
        </w:rPr>
        <w:t xml:space="preserve"> Local Municipality: Municipal property rates 2016/17 financial year published with effect from 1 July 2016</w:t>
      </w:r>
      <w:r>
        <w:rPr>
          <w:rFonts w:eastAsia="Calibri"/>
        </w:rPr>
        <w:br/>
        <w:t xml:space="preserve">(LAN 50 in </w:t>
      </w:r>
      <w:r w:rsidRPr="00932E4A">
        <w:rPr>
          <w:rFonts w:eastAsia="Calibri"/>
          <w:i/>
        </w:rPr>
        <w:t>PG</w:t>
      </w:r>
      <w:r>
        <w:rPr>
          <w:rFonts w:eastAsia="Calibri"/>
        </w:rPr>
        <w:t xml:space="preserve"> 3683 of 13 June 2016) (p118)</w:t>
      </w:r>
    </w:p>
    <w:p w14:paraId="3184F7B0" w14:textId="77777777" w:rsidR="00D22008" w:rsidRDefault="00D22008" w:rsidP="00D22008">
      <w:pPr>
        <w:pStyle w:val="LegText"/>
        <w:rPr>
          <w:rFonts w:eastAsia="Calibri"/>
        </w:rPr>
      </w:pPr>
      <w:r w:rsidRPr="00BD2996">
        <w:rPr>
          <w:rFonts w:eastAsia="Calibri"/>
        </w:rPr>
        <w:t>House of Traditional Leaders Act 1 of 1995: Determination of dates for community meetings</w:t>
      </w:r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Imbizos</w:t>
      </w:r>
      <w:proofErr w:type="spellEnd"/>
      <w:r>
        <w:rPr>
          <w:rFonts w:eastAsia="Calibri"/>
        </w:rPr>
        <w:t>)</w:t>
      </w:r>
      <w:r w:rsidRPr="00BD2996">
        <w:rPr>
          <w:rFonts w:eastAsia="Calibri"/>
        </w:rPr>
        <w:t xml:space="preserve"> and sitting of electoral college to elect and nominate </w:t>
      </w:r>
      <w:r>
        <w:rPr>
          <w:rFonts w:eastAsia="Calibri"/>
        </w:rPr>
        <w:t>two m</w:t>
      </w:r>
      <w:r w:rsidRPr="00BD2996">
        <w:rPr>
          <w:rFonts w:eastAsia="Calibri"/>
        </w:rPr>
        <w:t>ember</w:t>
      </w:r>
      <w:r>
        <w:rPr>
          <w:rFonts w:eastAsia="Calibri"/>
        </w:rPr>
        <w:t>s</w:t>
      </w:r>
      <w:r w:rsidRPr="00BD2996">
        <w:rPr>
          <w:rFonts w:eastAsia="Calibri"/>
        </w:rPr>
        <w:t xml:space="preserve"> to the Provincial House of Traditional Leaders (Eastern Cape) published </w:t>
      </w:r>
      <w:r>
        <w:rPr>
          <w:rFonts w:eastAsia="Calibri"/>
        </w:rPr>
        <w:br/>
      </w:r>
      <w:r w:rsidRPr="00BD2996">
        <w:rPr>
          <w:rFonts w:eastAsia="Calibri"/>
        </w:rPr>
        <w:t xml:space="preserve">(PN </w:t>
      </w:r>
      <w:r>
        <w:rPr>
          <w:rFonts w:eastAsia="Calibri"/>
        </w:rPr>
        <w:t>140</w:t>
      </w:r>
      <w:r w:rsidRPr="00BD2996">
        <w:rPr>
          <w:rFonts w:eastAsia="Calibri"/>
        </w:rPr>
        <w:t xml:space="preserve"> in </w:t>
      </w:r>
      <w:r w:rsidRPr="00BD2996">
        <w:rPr>
          <w:rFonts w:eastAsia="Calibri"/>
          <w:i/>
        </w:rPr>
        <w:t>PG</w:t>
      </w:r>
      <w:r w:rsidRPr="00BD2996">
        <w:rPr>
          <w:rFonts w:eastAsia="Calibri"/>
        </w:rPr>
        <w:t xml:space="preserve"> </w:t>
      </w:r>
      <w:r>
        <w:rPr>
          <w:rFonts w:eastAsia="Calibri"/>
        </w:rPr>
        <w:t>3686</w:t>
      </w:r>
      <w:r w:rsidRPr="00BD2996">
        <w:rPr>
          <w:rFonts w:eastAsia="Calibri"/>
        </w:rPr>
        <w:t xml:space="preserve"> of </w:t>
      </w:r>
      <w:r>
        <w:rPr>
          <w:rFonts w:eastAsia="Calibri"/>
        </w:rPr>
        <w:t>1</w:t>
      </w:r>
      <w:r w:rsidRPr="00BD2996">
        <w:rPr>
          <w:rFonts w:eastAsia="Calibri"/>
        </w:rPr>
        <w:t>5 June 201</w:t>
      </w:r>
      <w:r>
        <w:rPr>
          <w:rFonts w:eastAsia="Calibri"/>
        </w:rPr>
        <w:t>6</w:t>
      </w:r>
      <w:r w:rsidRPr="00BD2996">
        <w:rPr>
          <w:rFonts w:eastAsia="Calibri"/>
        </w:rPr>
        <w:t>) (p</w:t>
      </w:r>
      <w:r>
        <w:rPr>
          <w:rFonts w:eastAsia="Calibri"/>
        </w:rPr>
        <w:t>4</w:t>
      </w:r>
      <w:r w:rsidRPr="00BD2996">
        <w:rPr>
          <w:rFonts w:eastAsia="Calibri"/>
        </w:rPr>
        <w:t>)</w:t>
      </w:r>
    </w:p>
    <w:p w14:paraId="551ED681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Municipal Property Rates Act 6 of 2004: </w:t>
      </w:r>
      <w:proofErr w:type="spellStart"/>
      <w:r>
        <w:rPr>
          <w:rFonts w:eastAsia="Calibri"/>
        </w:rPr>
        <w:t>Kouga</w:t>
      </w:r>
      <w:proofErr w:type="spellEnd"/>
      <w:r>
        <w:rPr>
          <w:rFonts w:eastAsia="Calibri"/>
        </w:rPr>
        <w:t xml:space="preserve"> Local Municipality: Municipal Property Rates 2016/2017 financial year published with effect from 1 July 2016 </w:t>
      </w:r>
      <w:r>
        <w:rPr>
          <w:rFonts w:eastAsia="Calibri"/>
        </w:rPr>
        <w:br/>
        <w:t xml:space="preserve">(LAN 51 in </w:t>
      </w:r>
      <w:r w:rsidRPr="00500C22">
        <w:rPr>
          <w:rFonts w:eastAsia="Calibri"/>
          <w:i/>
        </w:rPr>
        <w:t>PG</w:t>
      </w:r>
      <w:r>
        <w:rPr>
          <w:rFonts w:eastAsia="Calibri"/>
        </w:rPr>
        <w:t xml:space="preserve"> 3687 of 17 June 2016) (p4)</w:t>
      </w:r>
    </w:p>
    <w:p w14:paraId="4DE05391" w14:textId="77777777" w:rsidR="00BF1863" w:rsidRDefault="00BF1863" w:rsidP="00BF1863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</w:p>
    <w:p w14:paraId="31F2C4F5" w14:textId="77777777" w:rsidR="00BF1863" w:rsidRDefault="00BF1863" w:rsidP="00323203">
      <w:pPr>
        <w:pStyle w:val="LegText"/>
        <w:rPr>
          <w:b/>
          <w:lang w:val="af-ZA"/>
        </w:rPr>
      </w:pPr>
      <w:r w:rsidRPr="000318A0">
        <w:rPr>
          <w:lang w:val="af-ZA"/>
        </w:rPr>
        <w:t>Local Government: Municipal Systems Act 32 of 2000 and Local Government: Municipal Property Rates Act 6 of 2004: Ekurhuleni Metropolitan Municipality: Determination of assessment rates and tariffs for the financial year</w:t>
      </w:r>
      <w:r>
        <w:rPr>
          <w:lang w:val="af-ZA"/>
        </w:rPr>
        <w:t xml:space="preserve"> 1 July 2016 to June 2017</w:t>
      </w:r>
      <w:r w:rsidRPr="000318A0">
        <w:rPr>
          <w:lang w:val="af-ZA"/>
        </w:rPr>
        <w:t xml:space="preserve"> published with effect from 1 July 201</w:t>
      </w:r>
      <w:r>
        <w:rPr>
          <w:lang w:val="af-ZA"/>
        </w:rPr>
        <w:t>6</w:t>
      </w:r>
      <w:r w:rsidRPr="000318A0">
        <w:rPr>
          <w:lang w:val="af-ZA"/>
        </w:rPr>
        <w:t xml:space="preserve"> (LAN 9</w:t>
      </w:r>
      <w:r>
        <w:rPr>
          <w:lang w:val="af-ZA"/>
        </w:rPr>
        <w:t>15</w:t>
      </w:r>
      <w:r w:rsidRPr="000318A0">
        <w:rPr>
          <w:lang w:val="af-ZA"/>
        </w:rPr>
        <w:t xml:space="preserve"> in </w:t>
      </w:r>
      <w:r w:rsidRPr="000318A0">
        <w:rPr>
          <w:i/>
          <w:lang w:val="af-ZA"/>
        </w:rPr>
        <w:t>PG</w:t>
      </w:r>
      <w:r w:rsidRPr="000318A0">
        <w:rPr>
          <w:lang w:val="af-ZA"/>
        </w:rPr>
        <w:t xml:space="preserve"> </w:t>
      </w:r>
      <w:r>
        <w:rPr>
          <w:lang w:val="af-ZA"/>
        </w:rPr>
        <w:t>215</w:t>
      </w:r>
      <w:r w:rsidRPr="000318A0">
        <w:rPr>
          <w:lang w:val="af-ZA"/>
        </w:rPr>
        <w:t xml:space="preserve"> of 1</w:t>
      </w:r>
      <w:r>
        <w:rPr>
          <w:lang w:val="af-ZA"/>
        </w:rPr>
        <w:t>5</w:t>
      </w:r>
      <w:r w:rsidRPr="000318A0">
        <w:rPr>
          <w:lang w:val="af-ZA"/>
        </w:rPr>
        <w:t xml:space="preserve"> June 201</w:t>
      </w:r>
      <w:r>
        <w:rPr>
          <w:lang w:val="af-ZA"/>
        </w:rPr>
        <w:t>6</w:t>
      </w:r>
      <w:r w:rsidRPr="000318A0">
        <w:rPr>
          <w:lang w:val="af-ZA"/>
        </w:rPr>
        <w:t>) (p</w:t>
      </w:r>
      <w:r>
        <w:rPr>
          <w:lang w:val="af-ZA"/>
        </w:rPr>
        <w:t>125</w:t>
      </w:r>
      <w:r w:rsidRPr="000318A0">
        <w:rPr>
          <w:lang w:val="af-ZA"/>
        </w:rPr>
        <w:t>)</w:t>
      </w:r>
    </w:p>
    <w:p w14:paraId="497AB854" w14:textId="77777777" w:rsidR="00BF1863" w:rsidRDefault="00BF1863" w:rsidP="00323203">
      <w:pPr>
        <w:pStyle w:val="LegText"/>
        <w:rPr>
          <w:b/>
          <w:lang w:val="af-ZA"/>
        </w:rPr>
      </w:pPr>
      <w:r w:rsidRPr="005D53B1">
        <w:rPr>
          <w:lang w:val="af-ZA"/>
        </w:rPr>
        <w:t>Local Government: Municipal Systems Act 32 of 2000; Local Government: Municipal Finance Management Act 56 of 2003 and Local Government: Municipal Property Rates Act 6 of 2004: Midvaal Local Municipality: 201</w:t>
      </w:r>
      <w:r>
        <w:rPr>
          <w:lang w:val="af-ZA"/>
        </w:rPr>
        <w:t>6</w:t>
      </w:r>
      <w:r w:rsidRPr="005D53B1">
        <w:rPr>
          <w:lang w:val="af-ZA"/>
        </w:rPr>
        <w:t>/201</w:t>
      </w:r>
      <w:r>
        <w:rPr>
          <w:lang w:val="af-ZA"/>
        </w:rPr>
        <w:t>7</w:t>
      </w:r>
      <w:r w:rsidRPr="005D53B1">
        <w:rPr>
          <w:lang w:val="af-ZA"/>
        </w:rPr>
        <w:t xml:space="preserve"> Budget, Service Tariffs and Rates Levies published with effect from 1 July 201</w:t>
      </w:r>
      <w:r>
        <w:rPr>
          <w:lang w:val="af-ZA"/>
        </w:rPr>
        <w:t>6</w:t>
      </w:r>
      <w:r w:rsidRPr="005D53B1">
        <w:rPr>
          <w:lang w:val="af-ZA"/>
        </w:rPr>
        <w:t xml:space="preserve"> (LAN </w:t>
      </w:r>
      <w:r>
        <w:rPr>
          <w:lang w:val="af-ZA"/>
        </w:rPr>
        <w:t>925</w:t>
      </w:r>
      <w:r w:rsidRPr="005D53B1">
        <w:rPr>
          <w:lang w:val="af-ZA"/>
        </w:rPr>
        <w:t xml:space="preserve"> in </w:t>
      </w:r>
      <w:r w:rsidRPr="005D53B1">
        <w:rPr>
          <w:i/>
          <w:lang w:val="af-ZA"/>
        </w:rPr>
        <w:t>PG</w:t>
      </w:r>
      <w:r w:rsidRPr="005D53B1">
        <w:rPr>
          <w:lang w:val="af-ZA"/>
        </w:rPr>
        <w:t xml:space="preserve"> </w:t>
      </w:r>
      <w:r>
        <w:rPr>
          <w:lang w:val="af-ZA"/>
        </w:rPr>
        <w:t>215</w:t>
      </w:r>
      <w:r w:rsidRPr="005D53B1">
        <w:rPr>
          <w:lang w:val="af-ZA"/>
        </w:rPr>
        <w:t xml:space="preserve"> of 1</w:t>
      </w:r>
      <w:r>
        <w:rPr>
          <w:lang w:val="af-ZA"/>
        </w:rPr>
        <w:t>5</w:t>
      </w:r>
      <w:r w:rsidRPr="005D53B1">
        <w:rPr>
          <w:lang w:val="af-ZA"/>
        </w:rPr>
        <w:t xml:space="preserve"> Ju</w:t>
      </w:r>
      <w:r>
        <w:rPr>
          <w:lang w:val="af-ZA"/>
        </w:rPr>
        <w:t>ne</w:t>
      </w:r>
      <w:r w:rsidRPr="005D53B1">
        <w:rPr>
          <w:lang w:val="af-ZA"/>
        </w:rPr>
        <w:t xml:space="preserve"> 201</w:t>
      </w:r>
      <w:r>
        <w:rPr>
          <w:lang w:val="af-ZA"/>
        </w:rPr>
        <w:t>6</w:t>
      </w:r>
      <w:r w:rsidRPr="005D53B1">
        <w:rPr>
          <w:lang w:val="af-ZA"/>
        </w:rPr>
        <w:t>) (p3</w:t>
      </w:r>
      <w:r>
        <w:rPr>
          <w:lang w:val="af-ZA"/>
        </w:rPr>
        <w:t>82</w:t>
      </w:r>
      <w:r w:rsidRPr="005D53B1">
        <w:rPr>
          <w:lang w:val="af-ZA"/>
        </w:rPr>
        <w:t>)</w:t>
      </w:r>
    </w:p>
    <w:p w14:paraId="03FE59BE" w14:textId="669B81F4" w:rsidR="00BF1863" w:rsidRDefault="00BF1863" w:rsidP="00323203">
      <w:pPr>
        <w:pStyle w:val="LegText"/>
        <w:rPr>
          <w:b/>
          <w:lang w:val="af-ZA"/>
        </w:rPr>
      </w:pPr>
      <w:r w:rsidRPr="00902897">
        <w:rPr>
          <w:lang w:val="af-ZA"/>
        </w:rPr>
        <w:t>Local Government: Municipal Systems Act 32 of 2000 and Local Government: Municipal Property Rates Act 6 of 2004: Merafong City Local Municipality: Notice of amendment of Assessment rates and various charges or tariffs published with effect from 1 July 201</w:t>
      </w:r>
      <w:r>
        <w:rPr>
          <w:lang w:val="af-ZA"/>
        </w:rPr>
        <w:t>6</w:t>
      </w:r>
      <w:r>
        <w:rPr>
          <w:lang w:val="af-ZA"/>
        </w:rPr>
        <w:br/>
      </w:r>
      <w:r w:rsidRPr="00902897">
        <w:rPr>
          <w:lang w:val="af-ZA"/>
        </w:rPr>
        <w:t xml:space="preserve">(LAN </w:t>
      </w:r>
      <w:r>
        <w:rPr>
          <w:lang w:val="af-ZA"/>
        </w:rPr>
        <w:t>944</w:t>
      </w:r>
      <w:r w:rsidRPr="00902897">
        <w:rPr>
          <w:lang w:val="af-ZA"/>
        </w:rPr>
        <w:t xml:space="preserve"> in </w:t>
      </w:r>
      <w:r w:rsidRPr="00902897">
        <w:rPr>
          <w:i/>
          <w:lang w:val="af-ZA"/>
        </w:rPr>
        <w:t>PG</w:t>
      </w:r>
      <w:r w:rsidRPr="00902897">
        <w:rPr>
          <w:lang w:val="af-ZA"/>
        </w:rPr>
        <w:t xml:space="preserve"> 2</w:t>
      </w:r>
      <w:r>
        <w:rPr>
          <w:lang w:val="af-ZA"/>
        </w:rPr>
        <w:t>15</w:t>
      </w:r>
      <w:r w:rsidRPr="00902897">
        <w:rPr>
          <w:lang w:val="af-ZA"/>
        </w:rPr>
        <w:t xml:space="preserve"> of 1</w:t>
      </w:r>
      <w:r>
        <w:rPr>
          <w:lang w:val="af-ZA"/>
        </w:rPr>
        <w:t>5</w:t>
      </w:r>
      <w:r w:rsidRPr="00902897">
        <w:rPr>
          <w:lang w:val="af-ZA"/>
        </w:rPr>
        <w:t xml:space="preserve"> Ju</w:t>
      </w:r>
      <w:r>
        <w:rPr>
          <w:lang w:val="af-ZA"/>
        </w:rPr>
        <w:t>ne</w:t>
      </w:r>
      <w:r w:rsidRPr="00902897">
        <w:rPr>
          <w:lang w:val="af-ZA"/>
        </w:rPr>
        <w:t xml:space="preserve"> 201</w:t>
      </w:r>
      <w:r>
        <w:rPr>
          <w:lang w:val="af-ZA"/>
        </w:rPr>
        <w:t>6)</w:t>
      </w:r>
      <w:r w:rsidRPr="00902897">
        <w:rPr>
          <w:lang w:val="af-ZA"/>
        </w:rPr>
        <w:t xml:space="preserve"> (p4</w:t>
      </w:r>
      <w:r>
        <w:rPr>
          <w:lang w:val="af-ZA"/>
        </w:rPr>
        <w:t>00</w:t>
      </w:r>
      <w:r w:rsidRPr="00902897">
        <w:rPr>
          <w:lang w:val="af-ZA"/>
        </w:rPr>
        <w:t>)</w:t>
      </w:r>
    </w:p>
    <w:p w14:paraId="3602C348" w14:textId="77777777" w:rsidR="00D22008" w:rsidRDefault="00D22008" w:rsidP="00D22008">
      <w:pPr>
        <w:pStyle w:val="LegHeadBold"/>
        <w:spacing w:before="60"/>
        <w:rPr>
          <w:lang w:val="af-ZA"/>
        </w:rPr>
      </w:pPr>
      <w:r>
        <w:rPr>
          <w:lang w:val="af-ZA"/>
        </w:rPr>
        <w:t>KWAZULU-NATAL</w:t>
      </w:r>
    </w:p>
    <w:p w14:paraId="230A77DA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2000; Local Government: Municipal Finance Management Act 56 of 2003 and Local Government: Municipal Property Rates Act 6 of 2004: KZN436, KwaSani and Ingwe Local Municipality: Public notice on the approval of the Final Budget, Municipal Rates, Tariffs of Charges, By-laws and Budget Related Policies for 2016/2017 published with effect from 1 July 2016 (MN 70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1685 of 10 June 2016) (p4) </w:t>
      </w:r>
    </w:p>
    <w:p w14:paraId="63A49FBD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Finance Management Act 56 of 2003 and Local Government: Municipal Property Rates Act 6 of 2004: Ethekwini Metropolitan Municipality: Promulgation of resolution levying rates published (MN 71 in </w:t>
      </w:r>
      <w:r>
        <w:rPr>
          <w:i/>
          <w:lang w:val="af-ZA"/>
        </w:rPr>
        <w:t xml:space="preserve">PG </w:t>
      </w:r>
      <w:r>
        <w:rPr>
          <w:lang w:val="af-ZA"/>
        </w:rPr>
        <w:t>1686 of 10 June 2016) (p4)</w:t>
      </w:r>
    </w:p>
    <w:p w14:paraId="3D9102AE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Mkhambathini Local Municipality: Rates tariffs for the financial year 1 July 2016 to 30 June 2017 published with effect from 1 July 2016 (MN 72 in </w:t>
      </w:r>
      <w:r>
        <w:rPr>
          <w:i/>
          <w:lang w:val="af-ZA"/>
        </w:rPr>
        <w:t xml:space="preserve">PG </w:t>
      </w:r>
      <w:r>
        <w:rPr>
          <w:lang w:val="af-ZA"/>
        </w:rPr>
        <w:t>1687 of 13 June 2016) (p4)</w:t>
      </w:r>
    </w:p>
    <w:p w14:paraId="7F20B210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Amafa/Heritage KwaZulu-Natal: New submission fee structure for applications and services: 2016-2017 published with effect from 1 July 2016 (GenN 19 in </w:t>
      </w:r>
      <w:r w:rsidRPr="00135719">
        <w:rPr>
          <w:i/>
          <w:lang w:val="af-ZA"/>
        </w:rPr>
        <w:t>PG</w:t>
      </w:r>
      <w:r>
        <w:rPr>
          <w:lang w:val="af-ZA"/>
        </w:rPr>
        <w:t xml:space="preserve"> 1688 of 16 June 2016) (p9)</w:t>
      </w:r>
    </w:p>
    <w:p w14:paraId="245BFC63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lastRenderedPageBreak/>
        <w:t xml:space="preserve">Local Government: Municipal Property Rates Act 6 of 2004: Ubuhlebezwe Local Municipality: Property Rates By-laws published with effect from 1 July 2016 </w:t>
      </w:r>
      <w:r>
        <w:rPr>
          <w:lang w:val="af-ZA"/>
        </w:rPr>
        <w:br/>
        <w:t xml:space="preserve">(PN 114 in </w:t>
      </w:r>
      <w:r w:rsidRPr="00135719">
        <w:rPr>
          <w:i/>
          <w:lang w:val="af-ZA"/>
        </w:rPr>
        <w:t>PG</w:t>
      </w:r>
      <w:r>
        <w:rPr>
          <w:lang w:val="af-ZA"/>
        </w:rPr>
        <w:t xml:space="preserve"> 1688 of 16 June 2016) (p16)</w:t>
      </w:r>
    </w:p>
    <w:p w14:paraId="77EE1D15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>Local Government: Municipal Property Rates Act 6 of 2004: Ubuhlebezwe Local Municipality: General Rates and Refuse Tariffs 2016/2017 published (</w:t>
      </w:r>
      <w:r w:rsidRPr="00135719">
        <w:rPr>
          <w:i/>
          <w:lang w:val="af-ZA"/>
        </w:rPr>
        <w:t>PG</w:t>
      </w:r>
      <w:r>
        <w:rPr>
          <w:lang w:val="af-ZA"/>
        </w:rPr>
        <w:t xml:space="preserve"> 1688 of 16 June 2016) (p27)</w:t>
      </w:r>
    </w:p>
    <w:p w14:paraId="04DE9489" w14:textId="77777777" w:rsidR="00D22008" w:rsidRDefault="00D22008" w:rsidP="00323203">
      <w:pPr>
        <w:pStyle w:val="LegText"/>
        <w:rPr>
          <w:b/>
          <w:lang w:val="af-ZA"/>
        </w:rPr>
      </w:pPr>
      <w:r w:rsidRPr="00921814">
        <w:rPr>
          <w:lang w:val="af-ZA"/>
        </w:rPr>
        <w:t>Division of Re</w:t>
      </w:r>
      <w:r>
        <w:rPr>
          <w:lang w:val="af-ZA"/>
        </w:rPr>
        <w:t>venue Act 3 of 2016: T</w:t>
      </w:r>
      <w:r w:rsidRPr="00921814">
        <w:rPr>
          <w:lang w:val="af-ZA"/>
        </w:rPr>
        <w:t>ransfers to hospitals budget for the 2016/2017 financial year published (PN 1</w:t>
      </w:r>
      <w:r>
        <w:rPr>
          <w:lang w:val="af-ZA"/>
        </w:rPr>
        <w:t>15</w:t>
      </w:r>
      <w:r w:rsidRPr="00921814">
        <w:rPr>
          <w:lang w:val="af-ZA"/>
        </w:rPr>
        <w:t xml:space="preserve"> 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8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(p</w:t>
      </w:r>
      <w:r>
        <w:rPr>
          <w:lang w:val="af-ZA"/>
        </w:rPr>
        <w:t>32</w:t>
      </w:r>
      <w:r w:rsidRPr="00921814">
        <w:rPr>
          <w:lang w:val="af-ZA"/>
        </w:rPr>
        <w:t>)</w:t>
      </w:r>
    </w:p>
    <w:p w14:paraId="69F50071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Umdoni Local Municipality: Extract of the resolution levying rates and tariffs published (MN 73 </w:t>
      </w:r>
      <w:r w:rsidRPr="00921814">
        <w:rPr>
          <w:lang w:val="af-ZA"/>
        </w:rPr>
        <w:t xml:space="preserve">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8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(p</w:t>
      </w:r>
      <w:r>
        <w:rPr>
          <w:lang w:val="af-ZA"/>
        </w:rPr>
        <w:t>107</w:t>
      </w:r>
      <w:r w:rsidRPr="00921814">
        <w:rPr>
          <w:lang w:val="af-ZA"/>
        </w:rPr>
        <w:t>)</w:t>
      </w:r>
    </w:p>
    <w:p w14:paraId="771EE37C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Endumeni Local Municipality: Assessment of General Rates for the financial year 1 July 2016 to 30 June 2017 published </w:t>
      </w:r>
      <w:r>
        <w:rPr>
          <w:lang w:val="af-ZA"/>
        </w:rPr>
        <w:br/>
        <w:t xml:space="preserve">(MN 74 </w:t>
      </w:r>
      <w:r w:rsidRPr="00921814">
        <w:rPr>
          <w:lang w:val="af-ZA"/>
        </w:rPr>
        <w:t xml:space="preserve">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8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(p</w:t>
      </w:r>
      <w:r>
        <w:rPr>
          <w:lang w:val="af-ZA"/>
        </w:rPr>
        <w:t>111</w:t>
      </w:r>
      <w:r w:rsidRPr="00921814">
        <w:rPr>
          <w:lang w:val="af-ZA"/>
        </w:rPr>
        <w:t>)</w:t>
      </w:r>
    </w:p>
    <w:p w14:paraId="770A1696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Richmond Local Municipality: Assessment of general rates for 2016/2017 (Financial year 1 July 2016 to 30 June 2017) published with effect from 1 July 2016 to 30 June 2017 </w:t>
      </w:r>
      <w:r>
        <w:rPr>
          <w:lang w:val="af-ZA"/>
        </w:rPr>
        <w:br/>
        <w:t xml:space="preserve">(MN 75 </w:t>
      </w:r>
      <w:r w:rsidRPr="00921814">
        <w:rPr>
          <w:lang w:val="af-ZA"/>
        </w:rPr>
        <w:t xml:space="preserve">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8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(p</w:t>
      </w:r>
      <w:r>
        <w:rPr>
          <w:lang w:val="af-ZA"/>
        </w:rPr>
        <w:t>117</w:t>
      </w:r>
      <w:r w:rsidRPr="00921814">
        <w:rPr>
          <w:lang w:val="af-ZA"/>
        </w:rPr>
        <w:t>)</w:t>
      </w:r>
    </w:p>
    <w:p w14:paraId="59117326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Umdoni Local Municipality: Amendment of Rates Policy published with effect from 1 July 2016 </w:t>
      </w:r>
      <w:r>
        <w:rPr>
          <w:lang w:val="af-ZA"/>
        </w:rPr>
        <w:br/>
        <w:t xml:space="preserve">(MN 76 </w:t>
      </w:r>
      <w:r w:rsidRPr="00921814">
        <w:rPr>
          <w:lang w:val="af-ZA"/>
        </w:rPr>
        <w:t xml:space="preserve">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8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</w:t>
      </w:r>
      <w:r>
        <w:rPr>
          <w:lang w:val="af-ZA"/>
        </w:rPr>
        <w:t>(p119)</w:t>
      </w:r>
    </w:p>
    <w:p w14:paraId="0D7B5FFC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Mthonjaneni Local Municipality: Property Rates By-laws published with effect from 1 July 2016 </w:t>
      </w:r>
      <w:r>
        <w:rPr>
          <w:lang w:val="af-ZA"/>
        </w:rPr>
        <w:br/>
        <w:t xml:space="preserve">(MNs [77] &amp; 78 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8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</w:t>
      </w:r>
      <w:r>
        <w:rPr>
          <w:lang w:val="af-ZA"/>
        </w:rPr>
        <w:t>(pp 127 &amp; 134)</w:t>
      </w:r>
    </w:p>
    <w:p w14:paraId="511DFE98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Nongoma Local Municipality: Resolution levying property rates for the financial year 1 July 2016 to 30 June 2017 published with effect from 1 July 2016 (MN 79 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168</w:t>
      </w:r>
      <w:r>
        <w:rPr>
          <w:lang w:val="af-ZA"/>
        </w:rPr>
        <w:t>9</w:t>
      </w:r>
      <w:r w:rsidRPr="00921814">
        <w:rPr>
          <w:lang w:val="af-ZA"/>
        </w:rPr>
        <w:t xml:space="preserve"> of </w:t>
      </w:r>
      <w:r>
        <w:rPr>
          <w:lang w:val="af-ZA"/>
        </w:rPr>
        <w:t>16</w:t>
      </w:r>
      <w:r w:rsidRPr="00921814">
        <w:rPr>
          <w:lang w:val="af-ZA"/>
        </w:rPr>
        <w:t xml:space="preserve"> June 2016) </w:t>
      </w:r>
      <w:r>
        <w:rPr>
          <w:lang w:val="af-ZA"/>
        </w:rPr>
        <w:t>(p4)</w:t>
      </w:r>
    </w:p>
    <w:p w14:paraId="6F37C23A" w14:textId="77777777" w:rsidR="00D22008" w:rsidRDefault="00D22008" w:rsidP="00D22008">
      <w:pPr>
        <w:pStyle w:val="LegHeadBold"/>
        <w:rPr>
          <w:lang w:val="af-ZA"/>
        </w:rPr>
      </w:pPr>
      <w:r>
        <w:rPr>
          <w:lang w:val="af-ZA"/>
        </w:rPr>
        <w:t>LIMPOPO</w:t>
      </w:r>
    </w:p>
    <w:p w14:paraId="49232581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National Environmental Management: Protected Areas Act 57 of 2003: Declaration of nature reserves: </w:t>
      </w:r>
      <w:proofErr w:type="spellStart"/>
      <w:r>
        <w:rPr>
          <w:rFonts w:eastAsia="Calibri"/>
        </w:rPr>
        <w:t>D'Nyala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Musina</w:t>
      </w:r>
      <w:proofErr w:type="spellEnd"/>
      <w:r>
        <w:rPr>
          <w:rFonts w:eastAsia="Calibri"/>
        </w:rPr>
        <w:t xml:space="preserve">; Greater </w:t>
      </w:r>
      <w:proofErr w:type="spellStart"/>
      <w:r>
        <w:rPr>
          <w:rFonts w:eastAsia="Calibri"/>
        </w:rPr>
        <w:t>Makalali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Manombe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Haenerstsburg</w:t>
      </w:r>
      <w:proofErr w:type="spellEnd"/>
      <w:r>
        <w:rPr>
          <w:rFonts w:eastAsia="Calibri"/>
        </w:rPr>
        <w:t xml:space="preserve">; and </w:t>
      </w:r>
      <w:proofErr w:type="spellStart"/>
      <w:r>
        <w:rPr>
          <w:rFonts w:eastAsia="Calibri"/>
        </w:rPr>
        <w:t>Letaba</w:t>
      </w:r>
      <w:proofErr w:type="spellEnd"/>
      <w:r>
        <w:rPr>
          <w:rFonts w:eastAsia="Calibri"/>
        </w:rPr>
        <w:t xml:space="preserve"> Ranch Nature Reserves published (PN 68 in </w:t>
      </w:r>
      <w:r w:rsidRPr="004A23A6">
        <w:rPr>
          <w:rFonts w:eastAsia="Calibri"/>
          <w:i/>
        </w:rPr>
        <w:t>PG</w:t>
      </w:r>
      <w:r>
        <w:rPr>
          <w:rFonts w:eastAsia="Calibri"/>
        </w:rPr>
        <w:t xml:space="preserve"> 2717 of 17 June 2016) (p17)</w:t>
      </w:r>
    </w:p>
    <w:p w14:paraId="64629835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Property Rates Act 6 of 2004: Bela </w:t>
      </w:r>
      <w:proofErr w:type="spellStart"/>
      <w:r>
        <w:rPr>
          <w:rFonts w:eastAsia="Calibri"/>
        </w:rPr>
        <w:t>Bela</w:t>
      </w:r>
      <w:proofErr w:type="spellEnd"/>
      <w:r>
        <w:rPr>
          <w:rFonts w:eastAsia="Calibri"/>
        </w:rPr>
        <w:t xml:space="preserve"> Local Municipality: </w:t>
      </w:r>
      <w:r w:rsidRPr="00FF08BF">
        <w:rPr>
          <w:rFonts w:eastAsia="Calibri"/>
        </w:rPr>
        <w:t>Resolution levying property rates for the financial ye</w:t>
      </w:r>
      <w:r>
        <w:rPr>
          <w:rFonts w:eastAsia="Calibri"/>
        </w:rPr>
        <w:t xml:space="preserve">ar 1 July 2016 to 30 June 2017 published with effect from 1 July 2016 (PN 70 in </w:t>
      </w:r>
      <w:r w:rsidRPr="00FF08BF">
        <w:rPr>
          <w:rFonts w:eastAsia="Calibri"/>
          <w:i/>
        </w:rPr>
        <w:t>PG</w:t>
      </w:r>
      <w:r>
        <w:rPr>
          <w:rFonts w:eastAsia="Calibri"/>
        </w:rPr>
        <w:t xml:space="preserve"> 2719 of 17 June 2016) (p4)</w:t>
      </w:r>
    </w:p>
    <w:p w14:paraId="35761AFF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Property Rates Act 6 of 2004: Bela </w:t>
      </w:r>
      <w:proofErr w:type="spellStart"/>
      <w:r>
        <w:rPr>
          <w:rFonts w:eastAsia="Calibri"/>
        </w:rPr>
        <w:t>Bela</w:t>
      </w:r>
      <w:proofErr w:type="spellEnd"/>
      <w:r>
        <w:rPr>
          <w:rFonts w:eastAsia="Calibri"/>
        </w:rPr>
        <w:t xml:space="preserve"> Local Municipality: </w:t>
      </w:r>
      <w:r w:rsidRPr="00FF08BF">
        <w:rPr>
          <w:rFonts w:eastAsia="Calibri"/>
        </w:rPr>
        <w:t>Credit Control and Debt Collection By-laws</w:t>
      </w:r>
      <w:r>
        <w:rPr>
          <w:rFonts w:eastAsia="Calibri"/>
        </w:rPr>
        <w:t>; Indigent Support By-law; and</w:t>
      </w:r>
      <w:r w:rsidRPr="00FF08BF">
        <w:rPr>
          <w:rFonts w:eastAsia="Calibri"/>
        </w:rPr>
        <w:t xml:space="preserve"> Tariff By-law</w:t>
      </w:r>
      <w:r>
        <w:rPr>
          <w:rFonts w:eastAsia="Calibri"/>
        </w:rPr>
        <w:t xml:space="preserve"> published and previous by-laws repealed (PN 70 in </w:t>
      </w:r>
      <w:r w:rsidRPr="00FF08BF">
        <w:rPr>
          <w:rFonts w:eastAsia="Calibri"/>
          <w:i/>
        </w:rPr>
        <w:t>PG</w:t>
      </w:r>
      <w:r>
        <w:rPr>
          <w:rFonts w:eastAsia="Calibri"/>
        </w:rPr>
        <w:t xml:space="preserve"> 2719 of 17 June 2016) (pp 6, 27 &amp; 50)</w:t>
      </w:r>
    </w:p>
    <w:p w14:paraId="0EF67824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Property Rates Act 6 of 2004: Bela </w:t>
      </w:r>
      <w:proofErr w:type="spellStart"/>
      <w:r>
        <w:rPr>
          <w:rFonts w:eastAsia="Calibri"/>
        </w:rPr>
        <w:t>Bela</w:t>
      </w:r>
      <w:proofErr w:type="spellEnd"/>
      <w:r>
        <w:rPr>
          <w:rFonts w:eastAsia="Calibri"/>
        </w:rPr>
        <w:t xml:space="preserve"> Local Municipality: </w:t>
      </w:r>
      <w:r w:rsidRPr="00FF08BF">
        <w:rPr>
          <w:rFonts w:eastAsia="Calibri"/>
        </w:rPr>
        <w:t>Municipal Property Rates By-law</w:t>
      </w:r>
      <w:r>
        <w:rPr>
          <w:rFonts w:eastAsia="Calibri"/>
        </w:rPr>
        <w:t xml:space="preserve"> published with effect from 1 July 2016 </w:t>
      </w:r>
      <w:r>
        <w:rPr>
          <w:rFonts w:eastAsia="Calibri"/>
        </w:rPr>
        <w:br/>
        <w:t xml:space="preserve">(PN 70 in </w:t>
      </w:r>
      <w:r w:rsidRPr="00FF08BF">
        <w:rPr>
          <w:rFonts w:eastAsia="Calibri"/>
          <w:i/>
        </w:rPr>
        <w:t>PG</w:t>
      </w:r>
      <w:r>
        <w:rPr>
          <w:rFonts w:eastAsia="Calibri"/>
        </w:rPr>
        <w:t xml:space="preserve"> 2719 of 17 June 2016) (p47)</w:t>
      </w:r>
    </w:p>
    <w:p w14:paraId="206BA5D7" w14:textId="77777777" w:rsidR="00D22008" w:rsidRDefault="00D22008" w:rsidP="00D22008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 Municipal Property Rates Act 6 of 2004: Ba-Phalaborwa Local Municipality: Notice of general rate and fixed date for a payment in respect of 2016/17 financial year (01 July 2016 to 30 June 2017) published with effect from 1 July 2016 </w:t>
      </w:r>
      <w:r>
        <w:rPr>
          <w:rFonts w:eastAsia="Calibri"/>
        </w:rPr>
        <w:br/>
        <w:t xml:space="preserve">(LAN 98 in </w:t>
      </w:r>
      <w:r w:rsidRPr="002D3DA9">
        <w:rPr>
          <w:rFonts w:eastAsia="Calibri"/>
          <w:i/>
        </w:rPr>
        <w:t>PG</w:t>
      </w:r>
      <w:r>
        <w:rPr>
          <w:rFonts w:eastAsia="Calibri"/>
        </w:rPr>
        <w:t xml:space="preserve"> 2720 of 17 June 2016) (p4)</w:t>
      </w:r>
    </w:p>
    <w:p w14:paraId="2DB1A351" w14:textId="77777777" w:rsidR="00D22008" w:rsidRPr="00236F20" w:rsidRDefault="00D22008" w:rsidP="00323203">
      <w:pPr>
        <w:pStyle w:val="LegHeadBold"/>
        <w:keepNext/>
        <w:spacing w:before="60"/>
        <w:rPr>
          <w:lang w:val="af-ZA"/>
        </w:rPr>
      </w:pPr>
      <w:r w:rsidRPr="00236F20">
        <w:rPr>
          <w:lang w:val="af-ZA"/>
        </w:rPr>
        <w:t>MPUMALANGA</w:t>
      </w:r>
    </w:p>
    <w:p w14:paraId="12D316BF" w14:textId="77777777" w:rsidR="00D22008" w:rsidRDefault="00D22008" w:rsidP="00323203">
      <w:pPr>
        <w:pStyle w:val="LegText"/>
        <w:rPr>
          <w:lang w:val="af-ZA"/>
        </w:rPr>
      </w:pPr>
      <w:r>
        <w:rPr>
          <w:lang w:val="af-ZA"/>
        </w:rPr>
        <w:t xml:space="preserve">Local Government: Municipal Property Rates Act 6 of 2004: Steve Tshwete Local Municipality: Notice of approval of the amendment of the property rates published with effect from 1 July 2016 (LAN 54 in </w:t>
      </w:r>
      <w:r w:rsidRPr="00921814">
        <w:rPr>
          <w:i/>
          <w:lang w:val="af-ZA"/>
        </w:rPr>
        <w:t>PG</w:t>
      </w:r>
      <w:r w:rsidRPr="00921814">
        <w:rPr>
          <w:lang w:val="af-ZA"/>
        </w:rPr>
        <w:t xml:space="preserve"> </w:t>
      </w:r>
      <w:r>
        <w:rPr>
          <w:lang w:val="af-ZA"/>
        </w:rPr>
        <w:t>2703</w:t>
      </w:r>
      <w:r w:rsidRPr="00921814">
        <w:rPr>
          <w:lang w:val="af-ZA"/>
        </w:rPr>
        <w:t xml:space="preserve"> of </w:t>
      </w:r>
      <w:r>
        <w:rPr>
          <w:lang w:val="af-ZA"/>
        </w:rPr>
        <w:t>17</w:t>
      </w:r>
      <w:r w:rsidRPr="00921814">
        <w:rPr>
          <w:lang w:val="af-ZA"/>
        </w:rPr>
        <w:t xml:space="preserve"> June 2016) </w:t>
      </w:r>
      <w:r>
        <w:rPr>
          <w:lang w:val="af-ZA"/>
        </w:rPr>
        <w:t>(p26)</w:t>
      </w:r>
    </w:p>
    <w:p w14:paraId="421A4ED2" w14:textId="77777777" w:rsidR="00D22008" w:rsidRDefault="00D22008" w:rsidP="00D22008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lastRenderedPageBreak/>
        <w:t>NORTHERN CAPE</w:t>
      </w:r>
    </w:p>
    <w:p w14:paraId="064EA609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</w:t>
      </w:r>
      <w:r w:rsidRPr="007874D8">
        <w:rPr>
          <w:lang w:val="af-ZA"/>
        </w:rPr>
        <w:t>Umsobomvu</w:t>
      </w:r>
      <w:r>
        <w:rPr>
          <w:lang w:val="af-ZA"/>
        </w:rPr>
        <w:t xml:space="preserve"> Local Municipality: Rates tariffs for the 2016/2017 financial year published with effect from 1 July 2016 </w:t>
      </w:r>
      <w:r>
        <w:rPr>
          <w:lang w:val="af-ZA"/>
        </w:rPr>
        <w:br/>
        <w:t xml:space="preserve">(ON 5 in </w:t>
      </w:r>
      <w:r>
        <w:rPr>
          <w:i/>
          <w:lang w:val="af-ZA"/>
        </w:rPr>
        <w:t xml:space="preserve">PG </w:t>
      </w:r>
      <w:r>
        <w:rPr>
          <w:lang w:val="af-ZA"/>
        </w:rPr>
        <w:t>2020 of 13 June 2016) (p10)</w:t>
      </w:r>
    </w:p>
    <w:p w14:paraId="12444F49" w14:textId="77777777" w:rsidR="00D22008" w:rsidRDefault="00D22008" w:rsidP="00323203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 and Local Government: Municipal Finance Management Act 56 of 2003: </w:t>
      </w:r>
      <w:r w:rsidRPr="007874D8">
        <w:rPr>
          <w:lang w:val="af-ZA"/>
        </w:rPr>
        <w:t>Richtersveld Local Municipality</w:t>
      </w:r>
      <w:r>
        <w:rPr>
          <w:lang w:val="af-ZA"/>
        </w:rPr>
        <w:t xml:space="preserve">: Amendment of tariffs published with effect from 1 July 2016 (MN 26 in </w:t>
      </w:r>
      <w:r>
        <w:rPr>
          <w:i/>
          <w:lang w:val="af-ZA"/>
        </w:rPr>
        <w:t xml:space="preserve">PG </w:t>
      </w:r>
      <w:r>
        <w:rPr>
          <w:lang w:val="af-ZA"/>
        </w:rPr>
        <w:t>2020 of 13 June 2016) (p13)</w:t>
      </w:r>
    </w:p>
    <w:p w14:paraId="61A256D8" w14:textId="77777777" w:rsidR="00D22008" w:rsidRPr="00391D42" w:rsidRDefault="00D22008" w:rsidP="00323203">
      <w:pPr>
        <w:pStyle w:val="LegText"/>
        <w:rPr>
          <w:b/>
          <w:lang w:val="af-ZA"/>
        </w:rPr>
      </w:pPr>
      <w:r w:rsidRPr="00391D42">
        <w:rPr>
          <w:lang w:val="af-ZA"/>
        </w:rPr>
        <w:t>Spatial Planning and Land Use Management Act 16 of 2013: Notice of ag</w:t>
      </w:r>
      <w:r>
        <w:rPr>
          <w:lang w:val="af-ZA"/>
        </w:rPr>
        <w:t xml:space="preserve">reement to establish a District Joint </w:t>
      </w:r>
      <w:r w:rsidRPr="00391D42">
        <w:rPr>
          <w:lang w:val="af-ZA"/>
        </w:rPr>
        <w:t>Muni</w:t>
      </w:r>
      <w:r>
        <w:rPr>
          <w:lang w:val="af-ZA"/>
        </w:rPr>
        <w:t xml:space="preserve">cipal Planning Tribunal between Namakwa District Municipality and </w:t>
      </w:r>
      <w:r w:rsidRPr="007874D8">
        <w:rPr>
          <w:lang w:val="af-ZA"/>
        </w:rPr>
        <w:t>Richtersveld</w:t>
      </w:r>
      <w:r>
        <w:rPr>
          <w:lang w:val="af-ZA"/>
        </w:rPr>
        <w:t xml:space="preserve">; Nama Khoi; Kamiesberg; Khai-Ma; and Karoo Hoogland Local Municipalities published (MN 27 in </w:t>
      </w:r>
      <w:r>
        <w:rPr>
          <w:i/>
          <w:lang w:val="af-ZA"/>
        </w:rPr>
        <w:t xml:space="preserve">PG </w:t>
      </w:r>
      <w:r>
        <w:rPr>
          <w:lang w:val="af-ZA"/>
        </w:rPr>
        <w:t>2020 of 13 June 2016) (p15)</w:t>
      </w:r>
    </w:p>
    <w:p w14:paraId="2C28C41C" w14:textId="77777777" w:rsidR="00BF1863" w:rsidRDefault="00BF1863" w:rsidP="00BF1863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NORTH WEST</w:t>
      </w:r>
    </w:p>
    <w:p w14:paraId="32F826FC" w14:textId="77777777" w:rsidR="00BF1863" w:rsidRDefault="00BF1863" w:rsidP="00323203">
      <w:pPr>
        <w:pStyle w:val="LegText"/>
        <w:rPr>
          <w:b/>
          <w:lang w:val="af-ZA"/>
        </w:rPr>
      </w:pPr>
      <w:r w:rsidRPr="00055051">
        <w:rPr>
          <w:lang w:val="af-ZA"/>
        </w:rPr>
        <w:t>North West Gambling Act 2 of 2001:</w:t>
      </w:r>
      <w:r>
        <w:rPr>
          <w:lang w:val="af-ZA"/>
        </w:rPr>
        <w:t xml:space="preserve"> Notice on proposed North West Betting and Wagering Rules published for comment </w:t>
      </w:r>
      <w:r w:rsidRPr="00055051">
        <w:rPr>
          <w:lang w:val="af-ZA"/>
        </w:rPr>
        <w:t>(</w:t>
      </w:r>
      <w:r>
        <w:rPr>
          <w:lang w:val="af-ZA"/>
        </w:rPr>
        <w:t>P</w:t>
      </w:r>
      <w:r w:rsidRPr="00055051">
        <w:rPr>
          <w:lang w:val="af-ZA"/>
        </w:rPr>
        <w:t>N 1</w:t>
      </w:r>
      <w:r>
        <w:rPr>
          <w:lang w:val="af-ZA"/>
        </w:rPr>
        <w:t>12</w:t>
      </w:r>
      <w:r w:rsidRPr="00055051">
        <w:rPr>
          <w:lang w:val="af-ZA"/>
        </w:rPr>
        <w:t xml:space="preserve"> in </w:t>
      </w:r>
      <w:r w:rsidRPr="00055051">
        <w:rPr>
          <w:i/>
          <w:lang w:val="af-ZA"/>
        </w:rPr>
        <w:t>PG</w:t>
      </w:r>
      <w:r w:rsidRPr="00055051">
        <w:rPr>
          <w:lang w:val="af-ZA"/>
        </w:rPr>
        <w:t xml:space="preserve"> 7</w:t>
      </w:r>
      <w:r>
        <w:rPr>
          <w:lang w:val="af-ZA"/>
        </w:rPr>
        <w:t>655</w:t>
      </w:r>
      <w:r w:rsidRPr="00055051">
        <w:rPr>
          <w:lang w:val="af-ZA"/>
        </w:rPr>
        <w:t xml:space="preserve"> of 1</w:t>
      </w:r>
      <w:r>
        <w:rPr>
          <w:lang w:val="af-ZA"/>
        </w:rPr>
        <w:t>4</w:t>
      </w:r>
      <w:r w:rsidRPr="00055051">
        <w:rPr>
          <w:lang w:val="af-ZA"/>
        </w:rPr>
        <w:t xml:space="preserve"> </w:t>
      </w:r>
      <w:r>
        <w:rPr>
          <w:lang w:val="af-ZA"/>
        </w:rPr>
        <w:t>June</w:t>
      </w:r>
      <w:r w:rsidRPr="00055051">
        <w:rPr>
          <w:lang w:val="af-ZA"/>
        </w:rPr>
        <w:t xml:space="preserve"> 201</w:t>
      </w:r>
      <w:r>
        <w:rPr>
          <w:lang w:val="af-ZA"/>
        </w:rPr>
        <w:t>6</w:t>
      </w:r>
      <w:r w:rsidRPr="00055051">
        <w:rPr>
          <w:lang w:val="af-ZA"/>
        </w:rPr>
        <w:t>) (p</w:t>
      </w:r>
      <w:r>
        <w:rPr>
          <w:lang w:val="af-ZA"/>
        </w:rPr>
        <w:t>27</w:t>
      </w:r>
      <w:r w:rsidRPr="00055051">
        <w:rPr>
          <w:lang w:val="af-ZA"/>
        </w:rPr>
        <w:t>)</w:t>
      </w:r>
    </w:p>
    <w:p w14:paraId="74FC6FF4" w14:textId="77777777" w:rsidR="00BF1863" w:rsidRDefault="00BF1863" w:rsidP="00323203">
      <w:pPr>
        <w:pStyle w:val="LegText"/>
        <w:rPr>
          <w:b/>
          <w:lang w:val="af-ZA"/>
        </w:rPr>
      </w:pPr>
      <w:r w:rsidRPr="00055051">
        <w:rPr>
          <w:lang w:val="af-ZA"/>
        </w:rPr>
        <w:t>Constitution of the Republic of South Africa, 1996</w:t>
      </w:r>
      <w:r>
        <w:rPr>
          <w:lang w:val="af-ZA"/>
        </w:rPr>
        <w:t xml:space="preserve">; </w:t>
      </w:r>
      <w:r w:rsidRPr="00D100AB">
        <w:rPr>
          <w:lang w:val="af-ZA"/>
        </w:rPr>
        <w:t>Local Government: Municipal Finance Management Act 56 of 2003</w:t>
      </w:r>
      <w:r>
        <w:rPr>
          <w:lang w:val="af-ZA"/>
        </w:rPr>
        <w:t xml:space="preserve"> and </w:t>
      </w:r>
      <w:r w:rsidRPr="00055051">
        <w:rPr>
          <w:lang w:val="af-ZA"/>
        </w:rPr>
        <w:t>Local Government: Municipal Property Rates Act 6 of 2004: Moretele Local Municipality:</w:t>
      </w:r>
      <w:r>
        <w:rPr>
          <w:lang w:val="af-ZA"/>
        </w:rPr>
        <w:t xml:space="preserve"> </w:t>
      </w:r>
      <w:r w:rsidRPr="00055051">
        <w:rPr>
          <w:lang w:val="af-ZA"/>
        </w:rPr>
        <w:t xml:space="preserve">Rates By-law published (LAN </w:t>
      </w:r>
      <w:r>
        <w:rPr>
          <w:lang w:val="af-ZA"/>
        </w:rPr>
        <w:t>93</w:t>
      </w:r>
      <w:r w:rsidRPr="00055051">
        <w:rPr>
          <w:lang w:val="af-ZA"/>
        </w:rPr>
        <w:t xml:space="preserve"> in </w:t>
      </w:r>
      <w:r w:rsidRPr="00D100AB">
        <w:rPr>
          <w:i/>
          <w:lang w:val="af-ZA"/>
        </w:rPr>
        <w:t>PG</w:t>
      </w:r>
      <w:r w:rsidRPr="00055051">
        <w:rPr>
          <w:lang w:val="af-ZA"/>
        </w:rPr>
        <w:t xml:space="preserve"> 765</w:t>
      </w:r>
      <w:r>
        <w:rPr>
          <w:lang w:val="af-ZA"/>
        </w:rPr>
        <w:t>5</w:t>
      </w:r>
      <w:r w:rsidRPr="00055051">
        <w:rPr>
          <w:lang w:val="af-ZA"/>
        </w:rPr>
        <w:t xml:space="preserve"> of </w:t>
      </w:r>
      <w:r>
        <w:rPr>
          <w:lang w:val="af-ZA"/>
        </w:rPr>
        <w:t>14</w:t>
      </w:r>
      <w:r w:rsidRPr="00055051">
        <w:rPr>
          <w:lang w:val="af-ZA"/>
        </w:rPr>
        <w:t xml:space="preserve"> June 2016) (p</w:t>
      </w:r>
      <w:r>
        <w:rPr>
          <w:lang w:val="af-ZA"/>
        </w:rPr>
        <w:t>57</w:t>
      </w:r>
      <w:r w:rsidRPr="00055051">
        <w:rPr>
          <w:lang w:val="af-ZA"/>
        </w:rPr>
        <w:t>)</w:t>
      </w:r>
    </w:p>
    <w:p w14:paraId="135FDEC0" w14:textId="77777777" w:rsidR="00BF1863" w:rsidRDefault="00BF1863" w:rsidP="00323203">
      <w:pPr>
        <w:pStyle w:val="LegText"/>
        <w:rPr>
          <w:b/>
          <w:lang w:val="af-ZA"/>
        </w:rPr>
      </w:pPr>
      <w:r w:rsidRPr="00D100AB">
        <w:rPr>
          <w:lang w:val="af-ZA"/>
        </w:rPr>
        <w:t>Local Government: Municipal Systems Act 32 of 2000 and Local Government: Municipal Property Rates Act 6 of 2004</w:t>
      </w:r>
      <w:r>
        <w:rPr>
          <w:lang w:val="af-ZA"/>
        </w:rPr>
        <w:t xml:space="preserve">: </w:t>
      </w:r>
      <w:r w:rsidRPr="00055051">
        <w:rPr>
          <w:lang w:val="af-ZA"/>
        </w:rPr>
        <w:t>Moretele Local Municipality:</w:t>
      </w:r>
      <w:r>
        <w:rPr>
          <w:lang w:val="af-ZA"/>
        </w:rPr>
        <w:t xml:space="preserve"> </w:t>
      </w:r>
      <w:r w:rsidRPr="00D100AB">
        <w:rPr>
          <w:lang w:val="af-ZA"/>
        </w:rPr>
        <w:t>Tariffs for the 2016/2017 financial year published with effect from 1 July 2016 (</w:t>
      </w:r>
      <w:r>
        <w:rPr>
          <w:lang w:val="af-ZA"/>
        </w:rPr>
        <w:t>LA</w:t>
      </w:r>
      <w:r w:rsidRPr="00D100AB">
        <w:rPr>
          <w:lang w:val="af-ZA"/>
        </w:rPr>
        <w:t xml:space="preserve">N </w:t>
      </w:r>
      <w:r>
        <w:rPr>
          <w:lang w:val="af-ZA"/>
        </w:rPr>
        <w:t>96</w:t>
      </w:r>
      <w:r w:rsidRPr="00D100AB">
        <w:rPr>
          <w:lang w:val="af-ZA"/>
        </w:rPr>
        <w:t xml:space="preserve"> in </w:t>
      </w:r>
      <w:r w:rsidRPr="00D100AB">
        <w:rPr>
          <w:i/>
          <w:lang w:val="af-ZA"/>
        </w:rPr>
        <w:t>PG</w:t>
      </w:r>
      <w:r w:rsidRPr="00D100AB">
        <w:rPr>
          <w:lang w:val="af-ZA"/>
        </w:rPr>
        <w:t xml:space="preserve"> </w:t>
      </w:r>
      <w:r>
        <w:rPr>
          <w:lang w:val="af-ZA"/>
        </w:rPr>
        <w:t>7655</w:t>
      </w:r>
      <w:r w:rsidRPr="00D100AB">
        <w:rPr>
          <w:lang w:val="af-ZA"/>
        </w:rPr>
        <w:t xml:space="preserve"> of </w:t>
      </w:r>
      <w:r>
        <w:rPr>
          <w:lang w:val="af-ZA"/>
        </w:rPr>
        <w:t>14</w:t>
      </w:r>
      <w:r w:rsidRPr="00D100AB">
        <w:rPr>
          <w:lang w:val="af-ZA"/>
        </w:rPr>
        <w:t xml:space="preserve"> June 2016) (p</w:t>
      </w:r>
      <w:r>
        <w:rPr>
          <w:lang w:val="af-ZA"/>
        </w:rPr>
        <w:t>75</w:t>
      </w:r>
      <w:r w:rsidRPr="00D100AB">
        <w:rPr>
          <w:lang w:val="af-ZA"/>
        </w:rPr>
        <w:t>)</w:t>
      </w:r>
    </w:p>
    <w:p w14:paraId="5FF13002" w14:textId="1A168AED" w:rsidR="00BF1863" w:rsidRPr="00631AD5" w:rsidRDefault="00BF1863" w:rsidP="00323203">
      <w:pPr>
        <w:pStyle w:val="LegText"/>
        <w:rPr>
          <w:b/>
          <w:lang w:val="af-ZA"/>
        </w:rPr>
      </w:pPr>
      <w:r w:rsidRPr="00631AD5">
        <w:rPr>
          <w:lang w:val="af-ZA"/>
        </w:rPr>
        <w:t>Constitution of the Republic of South Africa, 1996: Commission of inquiry into the traditional leadership disputes in respect of the Bakgatla ba Kgafela Community Dispute, Batlhako Ba Leema and Bapo I and II Community Disputes Respectively published</w:t>
      </w:r>
      <w:r>
        <w:rPr>
          <w:lang w:val="af-ZA"/>
        </w:rPr>
        <w:br/>
      </w:r>
      <w:r w:rsidRPr="00631AD5">
        <w:rPr>
          <w:lang w:val="af-ZA"/>
        </w:rPr>
        <w:t xml:space="preserve">(Proc 19 in </w:t>
      </w:r>
      <w:r w:rsidRPr="00631AD5">
        <w:rPr>
          <w:i/>
          <w:lang w:val="af-ZA"/>
        </w:rPr>
        <w:t>PG</w:t>
      </w:r>
      <w:r w:rsidRPr="00631AD5">
        <w:rPr>
          <w:lang w:val="af-ZA"/>
        </w:rPr>
        <w:t xml:space="preserve"> 7657 of 15 June 2016) (p4)</w:t>
      </w:r>
    </w:p>
    <w:p w14:paraId="04C568EC" w14:textId="77777777" w:rsidR="00D22008" w:rsidRDefault="00D22008" w:rsidP="00D22008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2456D192" w14:textId="77777777" w:rsidR="00D22008" w:rsidRDefault="00D22008" w:rsidP="00D22008">
      <w:pPr>
        <w:pStyle w:val="LegText"/>
      </w:pPr>
      <w:r>
        <w:t xml:space="preserve">Local Government: Municipal Structures Act 117 of 1998: </w:t>
      </w:r>
      <w:proofErr w:type="spellStart"/>
      <w:r>
        <w:t>Kannaland</w:t>
      </w:r>
      <w:proofErr w:type="spellEnd"/>
      <w:r>
        <w:t xml:space="preserve"> Local Municipality (WC041): </w:t>
      </w:r>
      <w:r w:rsidRPr="004F0516">
        <w:t>Establishment Seventh</w:t>
      </w:r>
      <w:r>
        <w:t xml:space="preserve"> and Eighth</w:t>
      </w:r>
      <w:r w:rsidRPr="004F0516">
        <w:t xml:space="preserve"> </w:t>
      </w:r>
      <w:r>
        <w:t xml:space="preserve">Draft </w:t>
      </w:r>
      <w:r w:rsidRPr="004F0516">
        <w:t>Amendment Notice</w:t>
      </w:r>
      <w:r>
        <w:t>s</w:t>
      </w:r>
      <w:r w:rsidRPr="004F0516">
        <w:t xml:space="preserve"> published </w:t>
      </w:r>
      <w:r>
        <w:t>for comment</w:t>
      </w:r>
      <w:r>
        <w:br/>
      </w:r>
      <w:r w:rsidRPr="004F0516">
        <w:t>(</w:t>
      </w:r>
      <w:r>
        <w:t>LANs</w:t>
      </w:r>
      <w:r w:rsidRPr="004F0516">
        <w:t xml:space="preserve"> </w:t>
      </w:r>
      <w:r>
        <w:t xml:space="preserve">61363 &amp; 61364 </w:t>
      </w:r>
      <w:r w:rsidRPr="004F0516">
        <w:t xml:space="preserve">in </w:t>
      </w:r>
      <w:r w:rsidRPr="004F0516">
        <w:rPr>
          <w:i/>
        </w:rPr>
        <w:t>PG</w:t>
      </w:r>
      <w:r w:rsidRPr="004F0516">
        <w:t xml:space="preserve"> </w:t>
      </w:r>
      <w:r>
        <w:t>7621</w:t>
      </w:r>
      <w:r w:rsidRPr="004F0516">
        <w:t xml:space="preserve"> of </w:t>
      </w:r>
      <w:r>
        <w:t>27 May</w:t>
      </w:r>
      <w:r w:rsidRPr="004F0516">
        <w:t xml:space="preserve"> 2016) (p</w:t>
      </w:r>
      <w:r>
        <w:t xml:space="preserve">p </w:t>
      </w:r>
      <w:r w:rsidRPr="004F0516">
        <w:t>2</w:t>
      </w:r>
      <w:r>
        <w:t xml:space="preserve"> &amp; 4</w:t>
      </w:r>
      <w:r w:rsidRPr="004F0516">
        <w:t>)</w:t>
      </w:r>
    </w:p>
    <w:p w14:paraId="31B28B7B" w14:textId="77777777" w:rsidR="00D22008" w:rsidRDefault="00D22008" w:rsidP="00D22008">
      <w:pPr>
        <w:pStyle w:val="LegText"/>
      </w:pPr>
      <w:r>
        <w:t xml:space="preserve">National Environmental Management: Integrated Coastal Management Act 24 of 2008: Adoption of the Western Cape Coastal Management Programme published </w:t>
      </w:r>
      <w:r>
        <w:br/>
        <w:t xml:space="preserve">(PN 212 in </w:t>
      </w:r>
      <w:r w:rsidRPr="00B104BE">
        <w:rPr>
          <w:i/>
        </w:rPr>
        <w:t>PG</w:t>
      </w:r>
      <w:r>
        <w:t xml:space="preserve"> 7620 of 27 May 2016) (p785)</w:t>
      </w:r>
    </w:p>
    <w:p w14:paraId="299DC56D" w14:textId="77777777" w:rsidR="00D22008" w:rsidRDefault="00D22008" w:rsidP="00D22008">
      <w:pPr>
        <w:pStyle w:val="LegText"/>
      </w:pPr>
      <w:r>
        <w:t xml:space="preserve">Constitution of the Republic of South Africa, 1996 and Local Government: Municipal Systems Act 32 of 2000: </w:t>
      </w:r>
      <w:proofErr w:type="spellStart"/>
      <w:r>
        <w:t>Hessequa</w:t>
      </w:r>
      <w:proofErr w:type="spellEnd"/>
      <w:r>
        <w:t xml:space="preserve"> Local Municipality: Liquor Trading Days and Hours By-law published and previous by-laws repealed (LAN 61316 in </w:t>
      </w:r>
      <w:r w:rsidRPr="0098019D">
        <w:rPr>
          <w:i/>
        </w:rPr>
        <w:t>PG</w:t>
      </w:r>
      <w:r>
        <w:t xml:space="preserve"> 7620 of 27 May 2016) (p815)</w:t>
      </w:r>
    </w:p>
    <w:p w14:paraId="24ABB4FA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Witzenberg</w:t>
      </w:r>
      <w:proofErr w:type="spellEnd"/>
      <w:r>
        <w:t xml:space="preserve"> </w:t>
      </w:r>
      <w:r w:rsidRPr="00B104BE">
        <w:t>Local Municipality:</w:t>
      </w:r>
      <w:r>
        <w:t xml:space="preserve"> Promulgation of property tax rates for the 2016/2017 financial year published </w:t>
      </w:r>
      <w:r>
        <w:br/>
        <w:t xml:space="preserve">(LAN 61317 in </w:t>
      </w:r>
      <w:r w:rsidRPr="0098019D">
        <w:rPr>
          <w:i/>
        </w:rPr>
        <w:t>PG</w:t>
      </w:r>
      <w:r>
        <w:t xml:space="preserve"> 7620 of 27 May 2016) (p820)</w:t>
      </w:r>
    </w:p>
    <w:p w14:paraId="6A4A8E25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Drakenstein</w:t>
      </w:r>
      <w:proofErr w:type="spellEnd"/>
      <w:r>
        <w:t xml:space="preserve"> </w:t>
      </w:r>
      <w:r w:rsidRPr="00B104BE">
        <w:t>Local Municipality:</w:t>
      </w:r>
      <w:r>
        <w:t xml:space="preserve"> Promulgation of property tax rates for the 2016/2017 financial year published </w:t>
      </w:r>
      <w:r>
        <w:br/>
        <w:t xml:space="preserve">(LAN 61340 in </w:t>
      </w:r>
      <w:r w:rsidRPr="0098019D">
        <w:rPr>
          <w:i/>
        </w:rPr>
        <w:t>PG</w:t>
      </w:r>
      <w:r>
        <w:t xml:space="preserve"> 7620 of 27 May 2016) (p823)</w:t>
      </w:r>
    </w:p>
    <w:p w14:paraId="493C0B8A" w14:textId="77777777" w:rsidR="00D22008" w:rsidRPr="00B104BE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 w:rsidRPr="00B104BE">
        <w:t>Breede</w:t>
      </w:r>
      <w:proofErr w:type="spellEnd"/>
      <w:r w:rsidRPr="00B104BE">
        <w:t xml:space="preserve"> Valley Local Municipality: R</w:t>
      </w:r>
      <w:r w:rsidRPr="00B104BE">
        <w:rPr>
          <w:rFonts w:cs="Arial"/>
        </w:rPr>
        <w:t>esolution levying property rates for the financial year 1 July 2016 to 30 June 2017 published with effect from 1 July 2016 (</w:t>
      </w:r>
      <w:r>
        <w:rPr>
          <w:rFonts w:cs="Arial"/>
        </w:rPr>
        <w:t>LAN</w:t>
      </w:r>
      <w:r w:rsidRPr="00B104BE">
        <w:rPr>
          <w:rFonts w:cs="Arial"/>
        </w:rPr>
        <w:t xml:space="preserve"> 61349 in </w:t>
      </w:r>
      <w:r w:rsidRPr="00B104BE">
        <w:rPr>
          <w:rFonts w:cs="Arial"/>
          <w:i/>
        </w:rPr>
        <w:t>PG</w:t>
      </w:r>
      <w:r w:rsidRPr="00B104BE">
        <w:rPr>
          <w:rFonts w:cs="Arial"/>
        </w:rPr>
        <w:t xml:space="preserve"> 7620 of 27 May 2016) (p811)</w:t>
      </w:r>
    </w:p>
    <w:p w14:paraId="1F938EC4" w14:textId="77777777" w:rsidR="00D22008" w:rsidRDefault="00D22008" w:rsidP="00D22008">
      <w:pPr>
        <w:pStyle w:val="LegText"/>
      </w:pPr>
      <w:r w:rsidRPr="00434E64">
        <w:t>National Environmental Management: Protected Areas Act 57 of 2003:</w:t>
      </w:r>
      <w:r>
        <w:t xml:space="preserve"> Assignment of the Western Cape Nature Conservation Board as the Management Authority of the </w:t>
      </w:r>
      <w:proofErr w:type="spellStart"/>
      <w:r>
        <w:t>Driftsands</w:t>
      </w:r>
      <w:proofErr w:type="spellEnd"/>
      <w:r>
        <w:t xml:space="preserve"> Provincial Nature Reserve</w:t>
      </w:r>
      <w:r w:rsidRPr="00434E64">
        <w:t xml:space="preserve"> published (PN </w:t>
      </w:r>
      <w:r>
        <w:t xml:space="preserve">237 in </w:t>
      </w:r>
      <w:r w:rsidRPr="00B70063">
        <w:rPr>
          <w:i/>
        </w:rPr>
        <w:t>PG</w:t>
      </w:r>
      <w:r w:rsidRPr="00434E64">
        <w:t xml:space="preserve"> </w:t>
      </w:r>
      <w:r>
        <w:t>7628</w:t>
      </w:r>
      <w:r w:rsidRPr="00434E64">
        <w:t xml:space="preserve"> of </w:t>
      </w:r>
      <w:r>
        <w:t>10 June 2016)</w:t>
      </w:r>
      <w:r w:rsidRPr="00434E64">
        <w:t xml:space="preserve"> (p</w:t>
      </w:r>
      <w:r>
        <w:t>858</w:t>
      </w:r>
      <w:r w:rsidRPr="00434E64">
        <w:t>)</w:t>
      </w:r>
    </w:p>
    <w:p w14:paraId="7AD8C2AD" w14:textId="77777777" w:rsidR="00D22008" w:rsidRDefault="00D22008" w:rsidP="00D22008">
      <w:pPr>
        <w:pStyle w:val="LegText"/>
      </w:pPr>
      <w:r w:rsidRPr="00434E64">
        <w:lastRenderedPageBreak/>
        <w:t xml:space="preserve">National Environmental Management: Protected Areas Act 57 of 2003: Declaration of nature reserve: </w:t>
      </w:r>
      <w:proofErr w:type="spellStart"/>
      <w:r>
        <w:t>Papagaaiberg</w:t>
      </w:r>
      <w:proofErr w:type="spellEnd"/>
      <w:r w:rsidRPr="00434E64">
        <w:t xml:space="preserve"> Nature Reserve published (PN </w:t>
      </w:r>
      <w:r>
        <w:t xml:space="preserve">238 in </w:t>
      </w:r>
      <w:r w:rsidRPr="00B70063">
        <w:rPr>
          <w:i/>
        </w:rPr>
        <w:t>PG</w:t>
      </w:r>
      <w:r w:rsidRPr="00434E64">
        <w:t xml:space="preserve"> </w:t>
      </w:r>
      <w:r>
        <w:t>7628</w:t>
      </w:r>
      <w:r w:rsidRPr="00434E64">
        <w:t xml:space="preserve"> of </w:t>
      </w:r>
      <w:r>
        <w:t>10 June 2016)</w:t>
      </w:r>
      <w:r w:rsidRPr="00434E64">
        <w:t xml:space="preserve"> (p</w:t>
      </w:r>
      <w:r>
        <w:t>855</w:t>
      </w:r>
      <w:r w:rsidRPr="00434E64">
        <w:t>)</w:t>
      </w:r>
    </w:p>
    <w:p w14:paraId="68B16001" w14:textId="77777777" w:rsidR="00D22008" w:rsidRDefault="00D22008" w:rsidP="00D22008">
      <w:pPr>
        <w:pStyle w:val="LegText"/>
      </w:pPr>
      <w:r w:rsidRPr="00B104BE">
        <w:t>Local Government: Municipal Property Rates Act 6 of 2004:</w:t>
      </w:r>
      <w:r w:rsidRPr="009A2A55">
        <w:t xml:space="preserve"> </w:t>
      </w:r>
      <w:proofErr w:type="spellStart"/>
      <w:r>
        <w:t>Bitou</w:t>
      </w:r>
      <w:proofErr w:type="spellEnd"/>
      <w:r>
        <w:t xml:space="preserve"> Local </w:t>
      </w:r>
      <w:r w:rsidRPr="009A2A55">
        <w:t xml:space="preserve">Municipality: </w:t>
      </w:r>
      <w:r>
        <w:t>Notice of app</w:t>
      </w:r>
      <w:r w:rsidRPr="009A2A55">
        <w:t xml:space="preserve">roval of </w:t>
      </w:r>
      <w:r>
        <w:t>the b</w:t>
      </w:r>
      <w:r w:rsidRPr="009A2A55">
        <w:t>udget</w:t>
      </w:r>
      <w:r>
        <w:t xml:space="preserve"> and tariffs 2016/17 financial year </w:t>
      </w:r>
      <w:r w:rsidRPr="009A2A55">
        <w:t>published</w:t>
      </w:r>
      <w:r>
        <w:t xml:space="preserve"> with effect from 1 July 2016</w:t>
      </w:r>
      <w:r w:rsidRPr="009A2A55">
        <w:t xml:space="preserve"> </w:t>
      </w:r>
      <w:r>
        <w:t>(</w:t>
      </w:r>
      <w:r w:rsidRPr="009A2A55">
        <w:t xml:space="preserve">LAN </w:t>
      </w:r>
      <w:r>
        <w:t>61391</w:t>
      </w:r>
      <w:r w:rsidRPr="009A2A55">
        <w:t xml:space="preserve"> in </w:t>
      </w:r>
      <w:r w:rsidRPr="009A2A55">
        <w:rPr>
          <w:i/>
        </w:rPr>
        <w:t xml:space="preserve">PG </w:t>
      </w:r>
      <w:r w:rsidRPr="009A2A55">
        <w:t>7</w:t>
      </w:r>
      <w:r>
        <w:t>628</w:t>
      </w:r>
      <w:r w:rsidRPr="009A2A55">
        <w:t xml:space="preserve"> of 1</w:t>
      </w:r>
      <w:r>
        <w:t>0</w:t>
      </w:r>
      <w:r w:rsidRPr="009A2A55">
        <w:t xml:space="preserve"> June 201</w:t>
      </w:r>
      <w:r>
        <w:t>6</w:t>
      </w:r>
      <w:r w:rsidRPr="009A2A55">
        <w:t>) (p</w:t>
      </w:r>
      <w:r>
        <w:t>876</w:t>
      </w:r>
      <w:r w:rsidRPr="009A2A55">
        <w:t>)</w:t>
      </w:r>
    </w:p>
    <w:p w14:paraId="77BCFB9F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Breede</w:t>
      </w:r>
      <w:proofErr w:type="spellEnd"/>
      <w:r>
        <w:t xml:space="preserve"> Valley Local Municipality</w:t>
      </w:r>
      <w:r w:rsidRPr="00B104BE">
        <w:t>:</w:t>
      </w:r>
      <w:r>
        <w:t xml:space="preserve"> Property Rates By-law published and previous by-laws repealed with effect from 1 July 2016</w:t>
      </w:r>
      <w:r>
        <w:br/>
        <w:t xml:space="preserve">(LAN 61394 in </w:t>
      </w:r>
      <w:r w:rsidRPr="0098019D">
        <w:rPr>
          <w:i/>
        </w:rPr>
        <w:t>PG</w:t>
      </w:r>
      <w:r>
        <w:t xml:space="preserve"> 7628 of 10 June 2016) (p885)</w:t>
      </w:r>
    </w:p>
    <w:p w14:paraId="280E0D3B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Swellendam</w:t>
      </w:r>
      <w:proofErr w:type="spellEnd"/>
      <w:r>
        <w:t xml:space="preserve"> Local Municipality</w:t>
      </w:r>
      <w:r w:rsidRPr="00B104BE">
        <w:t>:</w:t>
      </w:r>
      <w:r>
        <w:t xml:space="preserve"> Promulgation of the levying of property rates for the period 1 July 2016 to 30 June 2017 published (LAN 61395 in </w:t>
      </w:r>
      <w:r w:rsidRPr="0098019D">
        <w:rPr>
          <w:i/>
        </w:rPr>
        <w:t>PG</w:t>
      </w:r>
      <w:r>
        <w:t xml:space="preserve"> 7628 of 10 June 2016) (p879)</w:t>
      </w:r>
    </w:p>
    <w:p w14:paraId="3E1E5DAF" w14:textId="77777777" w:rsidR="00D22008" w:rsidRDefault="00D22008" w:rsidP="00D22008">
      <w:pPr>
        <w:pStyle w:val="LegText"/>
      </w:pPr>
      <w:r w:rsidRPr="009A2A55">
        <w:t xml:space="preserve">Local Government: Municipal Systems Act 32 of 2000 and Local Government: Municipal Finance Management Act 56 of 2003: </w:t>
      </w:r>
      <w:r>
        <w:t xml:space="preserve">Beaufort West Local </w:t>
      </w:r>
      <w:r w:rsidRPr="009A2A55">
        <w:t xml:space="preserve">Municipality: </w:t>
      </w:r>
      <w:r>
        <w:t>Notice of app</w:t>
      </w:r>
      <w:r w:rsidRPr="009A2A55">
        <w:t xml:space="preserve">roval of </w:t>
      </w:r>
      <w:r>
        <w:t>the Final Capital</w:t>
      </w:r>
      <w:r w:rsidRPr="009A2A55">
        <w:t xml:space="preserve"> and </w:t>
      </w:r>
      <w:r>
        <w:t>O</w:t>
      </w:r>
      <w:r w:rsidRPr="009A2A55">
        <w:t>perati</w:t>
      </w:r>
      <w:r>
        <w:t>ng B</w:t>
      </w:r>
      <w:r w:rsidRPr="009A2A55">
        <w:t>udget</w:t>
      </w:r>
      <w:r>
        <w:t xml:space="preserve"> for the 2016/2017 financial year </w:t>
      </w:r>
      <w:r w:rsidRPr="009A2A55">
        <w:t xml:space="preserve">published </w:t>
      </w:r>
      <w:r>
        <w:br/>
        <w:t>(</w:t>
      </w:r>
      <w:r w:rsidRPr="009A2A55">
        <w:t xml:space="preserve">LAN </w:t>
      </w:r>
      <w:r>
        <w:t>61396</w:t>
      </w:r>
      <w:r w:rsidRPr="009A2A55">
        <w:t xml:space="preserve"> in </w:t>
      </w:r>
      <w:r w:rsidRPr="009A2A55">
        <w:rPr>
          <w:i/>
        </w:rPr>
        <w:t xml:space="preserve">PG </w:t>
      </w:r>
      <w:r w:rsidRPr="009A2A55">
        <w:t>7</w:t>
      </w:r>
      <w:r>
        <w:t>628</w:t>
      </w:r>
      <w:r w:rsidRPr="009A2A55">
        <w:t xml:space="preserve"> of 1</w:t>
      </w:r>
      <w:r>
        <w:t>0</w:t>
      </w:r>
      <w:r w:rsidRPr="009A2A55">
        <w:t xml:space="preserve"> June 201</w:t>
      </w:r>
      <w:r>
        <w:t>6</w:t>
      </w:r>
      <w:r w:rsidRPr="009A2A55">
        <w:t>) (p</w:t>
      </w:r>
      <w:r>
        <w:t>881</w:t>
      </w:r>
      <w:r w:rsidRPr="009A2A55">
        <w:t>)</w:t>
      </w:r>
    </w:p>
    <w:p w14:paraId="2DFCE6D4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r>
        <w:t>Prince Albert Local Municipality</w:t>
      </w:r>
      <w:r w:rsidRPr="00B104BE">
        <w:t>:</w:t>
      </w:r>
      <w:r>
        <w:t xml:space="preserve"> Promulgation of property tax rates for the 2016/2017 financial year published </w:t>
      </w:r>
      <w:r>
        <w:br/>
        <w:t xml:space="preserve">(LAN 61398 in </w:t>
      </w:r>
      <w:r w:rsidRPr="0098019D">
        <w:rPr>
          <w:i/>
        </w:rPr>
        <w:t>PG</w:t>
      </w:r>
      <w:r>
        <w:t xml:space="preserve"> 7628 of 10 June 2016) (p862)</w:t>
      </w:r>
    </w:p>
    <w:p w14:paraId="5A302E34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Overstrand</w:t>
      </w:r>
      <w:proofErr w:type="spellEnd"/>
      <w:r>
        <w:t xml:space="preserve"> </w:t>
      </w:r>
      <w:r w:rsidRPr="00B104BE">
        <w:t>Local Municipality: R</w:t>
      </w:r>
      <w:r w:rsidRPr="00B104BE">
        <w:rPr>
          <w:rFonts w:cs="Arial"/>
        </w:rPr>
        <w:t>esolution levying property rates for the financial year 1 July 2016 to 30 June 2017 published with effect from 1 July 2016 (</w:t>
      </w:r>
      <w:r>
        <w:rPr>
          <w:rFonts w:cs="Arial"/>
        </w:rPr>
        <w:t>LAN</w:t>
      </w:r>
      <w:r w:rsidRPr="00B104BE">
        <w:rPr>
          <w:rFonts w:cs="Arial"/>
        </w:rPr>
        <w:t xml:space="preserve"> </w:t>
      </w:r>
      <w:r>
        <w:rPr>
          <w:rFonts w:cs="Arial"/>
        </w:rPr>
        <w:t>61399</w:t>
      </w:r>
      <w:r w:rsidRPr="00B104BE">
        <w:rPr>
          <w:rFonts w:cs="Arial"/>
        </w:rPr>
        <w:t xml:space="preserve"> in </w:t>
      </w:r>
      <w:r w:rsidRPr="00B104BE">
        <w:rPr>
          <w:rFonts w:cs="Arial"/>
          <w:i/>
        </w:rPr>
        <w:t>PG</w:t>
      </w:r>
      <w:r w:rsidRPr="00B104BE">
        <w:rPr>
          <w:rFonts w:cs="Arial"/>
        </w:rPr>
        <w:t xml:space="preserve"> 762</w:t>
      </w:r>
      <w:r>
        <w:rPr>
          <w:rFonts w:cs="Arial"/>
        </w:rPr>
        <w:t>8</w:t>
      </w:r>
      <w:r w:rsidRPr="00B104BE">
        <w:rPr>
          <w:rFonts w:cs="Arial"/>
        </w:rPr>
        <w:t xml:space="preserve"> of </w:t>
      </w:r>
      <w:r>
        <w:rPr>
          <w:rFonts w:cs="Arial"/>
        </w:rPr>
        <w:t>10 June 2016</w:t>
      </w:r>
      <w:r w:rsidRPr="00B104BE">
        <w:rPr>
          <w:rFonts w:cs="Arial"/>
        </w:rPr>
        <w:t>) (p</w:t>
      </w:r>
      <w:r>
        <w:rPr>
          <w:rFonts w:cs="Arial"/>
        </w:rPr>
        <w:t>859</w:t>
      </w:r>
      <w:r w:rsidRPr="00B104BE">
        <w:rPr>
          <w:rFonts w:cs="Arial"/>
        </w:rPr>
        <w:t>)</w:t>
      </w:r>
    </w:p>
    <w:p w14:paraId="05695CE8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Matzikama</w:t>
      </w:r>
      <w:proofErr w:type="spellEnd"/>
      <w:r>
        <w:t xml:space="preserve"> Local Municipality: Declaration of property tax rates for the financial year 2016/2017 published </w:t>
      </w:r>
      <w:r>
        <w:br/>
        <w:t xml:space="preserve">(LAN 61408 in </w:t>
      </w:r>
      <w:r w:rsidRPr="00DE5A30">
        <w:rPr>
          <w:i/>
        </w:rPr>
        <w:t>PG</w:t>
      </w:r>
      <w:r>
        <w:t xml:space="preserve"> 7628 of 10 June 2016) (p858)</w:t>
      </w:r>
    </w:p>
    <w:p w14:paraId="361DE5DB" w14:textId="77777777" w:rsidR="00D22008" w:rsidRDefault="00D22008" w:rsidP="00D22008">
      <w:pPr>
        <w:pStyle w:val="LegText"/>
      </w:pPr>
      <w:proofErr w:type="spellStart"/>
      <w:r>
        <w:t>Drakenstein</w:t>
      </w:r>
      <w:proofErr w:type="spellEnd"/>
      <w:r>
        <w:t xml:space="preserve"> Local Municipality: Notice of rectification to the Electricity Supply By-law as published in </w:t>
      </w:r>
      <w:r w:rsidRPr="00E133A9">
        <w:rPr>
          <w:i/>
        </w:rPr>
        <w:t>PG</w:t>
      </w:r>
      <w:r>
        <w:t xml:space="preserve"> 7326 of 7 November 2014 published </w:t>
      </w:r>
      <w:r>
        <w:br/>
        <w:t xml:space="preserve">(LAN 61410 in </w:t>
      </w:r>
      <w:r w:rsidRPr="0098019D">
        <w:rPr>
          <w:i/>
        </w:rPr>
        <w:t>PG</w:t>
      </w:r>
      <w:r>
        <w:t xml:space="preserve"> 7628 of 10 June 2016) (p870)</w:t>
      </w:r>
    </w:p>
    <w:p w14:paraId="3407D787" w14:textId="77777777" w:rsidR="00D22008" w:rsidRDefault="00D22008" w:rsidP="00D22008">
      <w:pPr>
        <w:pStyle w:val="LegText"/>
      </w:pPr>
      <w:r w:rsidRPr="009A2A55">
        <w:t xml:space="preserve">Local Government: Municipal Systems Act 32 of 2000 and Local Government: Municipal Finance Management Act 56 of 2003: </w:t>
      </w:r>
      <w:r>
        <w:t xml:space="preserve">Prince Albert Local </w:t>
      </w:r>
      <w:r w:rsidRPr="009A2A55">
        <w:t xml:space="preserve">Municipality: </w:t>
      </w:r>
      <w:r>
        <w:t>Notice of app</w:t>
      </w:r>
      <w:r w:rsidRPr="009A2A55">
        <w:t xml:space="preserve">roval of </w:t>
      </w:r>
      <w:r>
        <w:t>the C</w:t>
      </w:r>
      <w:r w:rsidRPr="009A2A55">
        <w:t xml:space="preserve">apital and </w:t>
      </w:r>
      <w:r>
        <w:t>O</w:t>
      </w:r>
      <w:r w:rsidRPr="009A2A55">
        <w:t>perati</w:t>
      </w:r>
      <w:r>
        <w:t>onal B</w:t>
      </w:r>
      <w:r w:rsidRPr="009A2A55">
        <w:t>udget</w:t>
      </w:r>
      <w:r>
        <w:t xml:space="preserve">, fixing of Property Rates, Tariffs, Fees and Related Policies for the 2016/2017 financial year </w:t>
      </w:r>
      <w:r w:rsidRPr="009A2A55">
        <w:t xml:space="preserve">published </w:t>
      </w:r>
      <w:r>
        <w:t>(</w:t>
      </w:r>
      <w:r w:rsidRPr="009A2A55">
        <w:t xml:space="preserve">LAN </w:t>
      </w:r>
      <w:r>
        <w:t>61415</w:t>
      </w:r>
      <w:r w:rsidRPr="009A2A55">
        <w:t xml:space="preserve"> in </w:t>
      </w:r>
      <w:r w:rsidRPr="009A2A55">
        <w:rPr>
          <w:i/>
        </w:rPr>
        <w:t xml:space="preserve">PG </w:t>
      </w:r>
      <w:r w:rsidRPr="009A2A55">
        <w:t>7</w:t>
      </w:r>
      <w:r>
        <w:t>628</w:t>
      </w:r>
      <w:r w:rsidRPr="009A2A55">
        <w:t xml:space="preserve"> of 1</w:t>
      </w:r>
      <w:r>
        <w:t>0</w:t>
      </w:r>
      <w:r w:rsidRPr="009A2A55">
        <w:t xml:space="preserve"> June 201</w:t>
      </w:r>
      <w:r>
        <w:t>6</w:t>
      </w:r>
      <w:r w:rsidRPr="009A2A55">
        <w:t>) (p</w:t>
      </w:r>
      <w:r>
        <w:t>862</w:t>
      </w:r>
      <w:r w:rsidRPr="009A2A55">
        <w:t>)</w:t>
      </w:r>
    </w:p>
    <w:p w14:paraId="2BE42F22" w14:textId="77777777" w:rsidR="00D22008" w:rsidRDefault="00D22008" w:rsidP="00D22008">
      <w:pPr>
        <w:pStyle w:val="LegText"/>
      </w:pPr>
      <w:r w:rsidRPr="00B104BE">
        <w:t xml:space="preserve">Local Government: Municipal Property Rates Act 6 of 2004: </w:t>
      </w:r>
      <w:proofErr w:type="spellStart"/>
      <w:r>
        <w:t>Bergrivier</w:t>
      </w:r>
      <w:proofErr w:type="spellEnd"/>
      <w:r>
        <w:t xml:space="preserve"> Local Municipality</w:t>
      </w:r>
      <w:r w:rsidRPr="00B104BE">
        <w:t>:</w:t>
      </w:r>
      <w:r>
        <w:t xml:space="preserve"> Promulgation of property tax rates for the 2016/2017 financial year published </w:t>
      </w:r>
      <w:r>
        <w:br/>
        <w:t xml:space="preserve">(LAN 61434 in </w:t>
      </w:r>
      <w:r w:rsidRPr="0098019D">
        <w:rPr>
          <w:i/>
        </w:rPr>
        <w:t>PG</w:t>
      </w:r>
      <w:r>
        <w:t xml:space="preserve"> 7628 of 10 June 2016) (p863)</w:t>
      </w:r>
    </w:p>
    <w:p w14:paraId="40119E0B" w14:textId="606A34CD" w:rsidR="00924A87" w:rsidRPr="006F5A01" w:rsidRDefault="00042A95" w:rsidP="00B33337">
      <w:pPr>
        <w:pStyle w:val="LegHeadBold"/>
        <w:jc w:val="center"/>
      </w:pPr>
      <w:bookmarkStart w:id="0" w:name="_GoBack"/>
      <w:bookmarkEnd w:id="0"/>
      <w:r w:rsidRPr="00D74BD8">
        <w:t xml:space="preserve">This information is also available on the daily </w:t>
      </w:r>
      <w:proofErr w:type="spellStart"/>
      <w:r w:rsidRPr="00D74BD8">
        <w:t>legalbrief</w:t>
      </w:r>
      <w:proofErr w:type="spellEnd"/>
      <w:r w:rsidRPr="00D74BD8">
        <w:t xml:space="preserve"> at </w:t>
      </w:r>
      <w:hyperlink r:id="rId9" w:history="1">
        <w:r w:rsidRPr="00D74BD8">
          <w:rPr>
            <w:rStyle w:val="Hyperlink"/>
            <w:color w:val="auto"/>
          </w:rPr>
          <w:t>www.legalbrief.co.za</w:t>
        </w:r>
      </w:hyperlink>
    </w:p>
    <w:sectPr w:rsidR="00924A87" w:rsidRPr="006F5A01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C86C1C" w:rsidRDefault="00C86C1C" w:rsidP="009451BF">
      <w:r>
        <w:separator/>
      </w:r>
    </w:p>
    <w:p w14:paraId="57AF2935" w14:textId="77777777" w:rsidR="00C86C1C" w:rsidRDefault="00C86C1C"/>
  </w:endnote>
  <w:endnote w:type="continuationSeparator" w:id="0">
    <w:p w14:paraId="49FF29B5" w14:textId="77777777" w:rsidR="00C86C1C" w:rsidRDefault="00C86C1C" w:rsidP="009451BF">
      <w:r>
        <w:continuationSeparator/>
      </w:r>
    </w:p>
    <w:p w14:paraId="5CEFE3B0" w14:textId="77777777" w:rsidR="00C86C1C" w:rsidRDefault="00C86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C86C1C" w:rsidRDefault="00C86C1C" w:rsidP="009451BF">
      <w:r>
        <w:separator/>
      </w:r>
    </w:p>
    <w:p w14:paraId="15A31627" w14:textId="77777777" w:rsidR="00C86C1C" w:rsidRDefault="00C86C1C"/>
  </w:footnote>
  <w:footnote w:type="continuationSeparator" w:id="0">
    <w:p w14:paraId="7EABFDAC" w14:textId="77777777" w:rsidR="00C86C1C" w:rsidRDefault="00C86C1C" w:rsidP="009451BF">
      <w:r>
        <w:continuationSeparator/>
      </w:r>
    </w:p>
    <w:p w14:paraId="272FA978" w14:textId="77777777" w:rsidR="00C86C1C" w:rsidRDefault="00C86C1C"/>
  </w:footnote>
  <w:footnote w:id="1">
    <w:p w14:paraId="1EACAA6D" w14:textId="0A2AA587" w:rsidR="00A417EC" w:rsidRDefault="00A417EC" w:rsidP="00A417EC">
      <w:pPr>
        <w:pStyle w:val="LegFNoteText"/>
      </w:pPr>
      <w:r>
        <w:rPr>
          <w:rStyle w:val="FootnoteReference"/>
        </w:rPr>
        <w:footnoteRef/>
      </w:r>
      <w:r>
        <w:t xml:space="preserve"> It is submitted that </w:t>
      </w:r>
      <w:r w:rsidRPr="00A417EC">
        <w:t xml:space="preserve">GN R597 in </w:t>
      </w:r>
      <w:r w:rsidRPr="00A417EC">
        <w:rPr>
          <w:i/>
        </w:rPr>
        <w:t>GG</w:t>
      </w:r>
      <w:r w:rsidRPr="00A417EC">
        <w:t xml:space="preserve"> 32254 of 29 May 2009</w:t>
      </w:r>
      <w:r>
        <w:t xml:space="preserve"> was also to be repealed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323203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D37"/>
    <w:rsid w:val="000111D8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3F35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10"/>
    <w:rsid w:val="00043168"/>
    <w:rsid w:val="000431A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3F5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53C"/>
    <w:rsid w:val="00084ACF"/>
    <w:rsid w:val="00084EF7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4E5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365"/>
    <w:rsid w:val="001106E9"/>
    <w:rsid w:val="001107C6"/>
    <w:rsid w:val="0011142F"/>
    <w:rsid w:val="00111718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40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B98"/>
    <w:rsid w:val="00163E54"/>
    <w:rsid w:val="00164325"/>
    <w:rsid w:val="0016437D"/>
    <w:rsid w:val="00164752"/>
    <w:rsid w:val="0016480B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41F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A1E"/>
    <w:rsid w:val="002B6AC4"/>
    <w:rsid w:val="002B6C00"/>
    <w:rsid w:val="002B6F3B"/>
    <w:rsid w:val="002B7689"/>
    <w:rsid w:val="002B77ED"/>
    <w:rsid w:val="002B7F1B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E7A"/>
    <w:rsid w:val="002C5FA5"/>
    <w:rsid w:val="002C6778"/>
    <w:rsid w:val="002C68FD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407"/>
    <w:rsid w:val="002F3522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291"/>
    <w:rsid w:val="003765A3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206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28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046"/>
    <w:rsid w:val="003E34AB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1170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42B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9C1"/>
    <w:rsid w:val="004B1CA7"/>
    <w:rsid w:val="004B1D4F"/>
    <w:rsid w:val="004B208D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97D"/>
    <w:rsid w:val="004C6A4A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4D24"/>
    <w:rsid w:val="005251AB"/>
    <w:rsid w:val="00525327"/>
    <w:rsid w:val="00525519"/>
    <w:rsid w:val="005255E2"/>
    <w:rsid w:val="00525757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5812"/>
    <w:rsid w:val="00566399"/>
    <w:rsid w:val="00566C80"/>
    <w:rsid w:val="00566DE2"/>
    <w:rsid w:val="00567777"/>
    <w:rsid w:val="005677EA"/>
    <w:rsid w:val="005678A8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3A4D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386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FB6"/>
    <w:rsid w:val="006F222C"/>
    <w:rsid w:val="006F261B"/>
    <w:rsid w:val="006F2F20"/>
    <w:rsid w:val="006F3080"/>
    <w:rsid w:val="006F3338"/>
    <w:rsid w:val="006F3521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C16"/>
    <w:rsid w:val="00700465"/>
    <w:rsid w:val="0070055E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34A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7A"/>
    <w:rsid w:val="007A7EEC"/>
    <w:rsid w:val="007A7FAE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EF2"/>
    <w:rsid w:val="007E7F2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E7A"/>
    <w:rsid w:val="00813E93"/>
    <w:rsid w:val="00813F88"/>
    <w:rsid w:val="0081459A"/>
    <w:rsid w:val="0081556C"/>
    <w:rsid w:val="0081566F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32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407"/>
    <w:rsid w:val="00893431"/>
    <w:rsid w:val="0089347F"/>
    <w:rsid w:val="00893606"/>
    <w:rsid w:val="00893A12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4C22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5FD"/>
    <w:rsid w:val="008D673A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2E83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DF"/>
    <w:rsid w:val="00A23B6C"/>
    <w:rsid w:val="00A23E79"/>
    <w:rsid w:val="00A243E4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4F86"/>
    <w:rsid w:val="00AC50CC"/>
    <w:rsid w:val="00AC5157"/>
    <w:rsid w:val="00AC548D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1079"/>
    <w:rsid w:val="00B31B54"/>
    <w:rsid w:val="00B31DB6"/>
    <w:rsid w:val="00B32513"/>
    <w:rsid w:val="00B32589"/>
    <w:rsid w:val="00B325B8"/>
    <w:rsid w:val="00B3285C"/>
    <w:rsid w:val="00B32D01"/>
    <w:rsid w:val="00B33337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7BF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0E13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C4A"/>
    <w:rsid w:val="00BA7D81"/>
    <w:rsid w:val="00BB0165"/>
    <w:rsid w:val="00BB0A8D"/>
    <w:rsid w:val="00BB0BFA"/>
    <w:rsid w:val="00BB0E26"/>
    <w:rsid w:val="00BB173A"/>
    <w:rsid w:val="00BB2219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D74"/>
    <w:rsid w:val="00BC225C"/>
    <w:rsid w:val="00BC256D"/>
    <w:rsid w:val="00BC2E14"/>
    <w:rsid w:val="00BC373A"/>
    <w:rsid w:val="00BC39BB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4F9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766"/>
    <w:rsid w:val="00BF7ED0"/>
    <w:rsid w:val="00C0007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429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D7E73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CFF"/>
    <w:rsid w:val="00CF297F"/>
    <w:rsid w:val="00CF2A89"/>
    <w:rsid w:val="00CF31F7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BD8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73D2"/>
    <w:rsid w:val="00D9757A"/>
    <w:rsid w:val="00D97EFB"/>
    <w:rsid w:val="00D97FAD"/>
    <w:rsid w:val="00DA0052"/>
    <w:rsid w:val="00DA040C"/>
    <w:rsid w:val="00DA0673"/>
    <w:rsid w:val="00DA08C4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0BF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02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C798A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1DB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9B7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49D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2CA"/>
    <w:rsid w:val="00FB546D"/>
    <w:rsid w:val="00FB5A95"/>
    <w:rsid w:val="00FB5EDD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73E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358"/>
    <w:rsid w:val="00FE25E3"/>
    <w:rsid w:val="00FE28DC"/>
    <w:rsid w:val="00FE2ED6"/>
    <w:rsid w:val="00FE377D"/>
    <w:rsid w:val="00FE3BA4"/>
    <w:rsid w:val="00FE3E6F"/>
    <w:rsid w:val="00FE3FBA"/>
    <w:rsid w:val="00FE479B"/>
    <w:rsid w:val="00FE5206"/>
    <w:rsid w:val="00FE533B"/>
    <w:rsid w:val="00FE5636"/>
    <w:rsid w:val="00FE582C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4C584D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4CF-A359-4502-A0E9-2198258A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8441</TotalTime>
  <Pages>6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967</cp:revision>
  <cp:lastPrinted>2016-06-03T13:26:00Z</cp:lastPrinted>
  <dcterms:created xsi:type="dcterms:W3CDTF">2015-12-04T13:36:00Z</dcterms:created>
  <dcterms:modified xsi:type="dcterms:W3CDTF">2016-06-17T13:23:00Z</dcterms:modified>
</cp:coreProperties>
</file>