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C66C5E" w:rsidRDefault="00C62208" w:rsidP="008A6FFE">
      <w:pPr>
        <w:pStyle w:val="Heading1"/>
        <w:rPr>
          <w:b w:val="0"/>
          <w:color w:val="auto"/>
          <w:lang w:val="en-ZA"/>
        </w:rPr>
      </w:pPr>
      <w:r w:rsidRPr="00C66C5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66C5E" w:rsidRDefault="008A6FFE" w:rsidP="006E6D27">
      <w:pPr>
        <w:pStyle w:val="LegText"/>
      </w:pPr>
    </w:p>
    <w:p w14:paraId="590853E0" w14:textId="77777777" w:rsidR="001D0844" w:rsidRPr="00C66C5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66C5E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27E9C0E1" w:rsidR="008A6FFE" w:rsidRPr="00C66C5E" w:rsidRDefault="008A6FFE" w:rsidP="008A6FFE">
      <w:pPr>
        <w:pStyle w:val="LegHeadCenteredItalic"/>
      </w:pPr>
      <w:r w:rsidRPr="00C66C5E">
        <w:t xml:space="preserve">(Bulletin </w:t>
      </w:r>
      <w:r w:rsidR="00623372">
        <w:t>2</w:t>
      </w:r>
      <w:r w:rsidR="003A0464" w:rsidRPr="00C66C5E">
        <w:t xml:space="preserve"> </w:t>
      </w:r>
      <w:r w:rsidRPr="00C66C5E">
        <w:t>of 201</w:t>
      </w:r>
      <w:r w:rsidR="00E865E5">
        <w:t>6</w:t>
      </w:r>
      <w:r w:rsidRPr="00C66C5E">
        <w:t xml:space="preserve">, based on Gazettes received during the week </w:t>
      </w:r>
      <w:r w:rsidR="00E865E5">
        <w:t>8 </w:t>
      </w:r>
      <w:r w:rsidR="00623372">
        <w:t xml:space="preserve">to 15 </w:t>
      </w:r>
      <w:r w:rsidR="00E865E5">
        <w:t>January 2016</w:t>
      </w:r>
      <w:r w:rsidRPr="00C66C5E">
        <w:t>)</w:t>
      </w:r>
    </w:p>
    <w:p w14:paraId="5CCE89AC" w14:textId="77777777" w:rsidR="001D0844" w:rsidRPr="00C66C5E" w:rsidRDefault="001D0844" w:rsidP="00822E97">
      <w:pPr>
        <w:pStyle w:val="LegHeadCenteredBold"/>
      </w:pPr>
      <w:r w:rsidRPr="00C66C5E">
        <w:t>JUTA'S WEEKLY E-MAIL SERVICE</w:t>
      </w:r>
    </w:p>
    <w:p w14:paraId="7A846A7D" w14:textId="77777777" w:rsidR="008A6FFE" w:rsidRPr="00C66C5E" w:rsidRDefault="008A6FFE" w:rsidP="008A6FFE">
      <w:pPr>
        <w:pStyle w:val="LegHeadCenteredItalic"/>
      </w:pPr>
      <w:r w:rsidRPr="00C66C5E">
        <w:t>ISSN 1022 - 6397</w:t>
      </w:r>
    </w:p>
    <w:p w14:paraId="4D9939E6" w14:textId="77777777" w:rsidR="00623372" w:rsidRDefault="00623372" w:rsidP="00822E97">
      <w:pPr>
        <w:pStyle w:val="LegHeadCenteredBold"/>
      </w:pPr>
      <w:r>
        <w:t>ACTS</w:t>
      </w:r>
    </w:p>
    <w:p w14:paraId="0FBCB6DA" w14:textId="352B94ED" w:rsidR="00BA6D36" w:rsidRPr="00BA6D36" w:rsidRDefault="00BA6D36" w:rsidP="00BA6D36">
      <w:pPr>
        <w:pStyle w:val="LegHeadBold"/>
        <w:rPr>
          <w:b w:val="0"/>
          <w:i/>
          <w:iCs/>
        </w:rPr>
      </w:pPr>
      <w:r w:rsidRPr="00BA6D36">
        <w:t>MEDICINES AND RELATED SUBSTANCES AMENDMENT ACT 14 OF 2015</w:t>
      </w:r>
      <w:r>
        <w:t xml:space="preserve"> </w:t>
      </w:r>
      <w:r>
        <w:br/>
      </w:r>
      <w:r w:rsidRPr="00BA6D36">
        <w:rPr>
          <w:b w:val="0"/>
          <w:i/>
          <w:iCs/>
        </w:rPr>
        <w:t>(GG</w:t>
      </w:r>
      <w:r w:rsidRPr="00BA6D36">
        <w:rPr>
          <w:b w:val="0"/>
        </w:rPr>
        <w:t xml:space="preserve"> 39585 of 8 January 2016)</w:t>
      </w:r>
      <w:r w:rsidR="00C3651E">
        <w:rPr>
          <w:rStyle w:val="FootnoteReference"/>
          <w:b w:val="0"/>
        </w:rPr>
        <w:footnoteReference w:id="1"/>
      </w:r>
    </w:p>
    <w:p w14:paraId="55BF958C" w14:textId="77777777" w:rsidR="00BA6D36" w:rsidRPr="00623372" w:rsidRDefault="00BA6D36" w:rsidP="00BA6D36">
      <w:pPr>
        <w:pStyle w:val="LegText"/>
      </w:pPr>
      <w:r w:rsidRPr="00623372">
        <w:rPr>
          <w:i/>
          <w:iCs/>
        </w:rPr>
        <w:t xml:space="preserve">Date of commencement: </w:t>
      </w:r>
      <w:r w:rsidRPr="00623372">
        <w:t>immediately after the commencement of the Medicines and Related Substances Amendment Act 72 of 2008</w:t>
      </w:r>
    </w:p>
    <w:p w14:paraId="15172853" w14:textId="4E1C695B" w:rsidR="00BA6D36" w:rsidRPr="00623372" w:rsidRDefault="00BA6D36" w:rsidP="00BA6D36">
      <w:pPr>
        <w:pStyle w:val="LegText"/>
      </w:pPr>
      <w:r w:rsidRPr="00623372">
        <w:rPr>
          <w:i/>
          <w:iCs/>
        </w:rPr>
        <w:t>Amends</w:t>
      </w:r>
      <w:r w:rsidRPr="00623372">
        <w:t xml:space="preserve"> ss. 1, 2,</w:t>
      </w:r>
      <w:r w:rsidR="00465235">
        <w:t xml:space="preserve"> 3,</w:t>
      </w:r>
      <w:r w:rsidRPr="00623372">
        <w:t xml:space="preserve"> 14, 15, 16, 18, 19, 20, 22A, 22B, </w:t>
      </w:r>
      <w:r w:rsidR="00465235">
        <w:t xml:space="preserve">22C, </w:t>
      </w:r>
      <w:r w:rsidRPr="00623372">
        <w:t xml:space="preserve">22H, 28, 29, 30, 31, 35; </w:t>
      </w:r>
      <w:r w:rsidRPr="00623372">
        <w:rPr>
          <w:i/>
          <w:iCs/>
        </w:rPr>
        <w:t>inserts</w:t>
      </w:r>
      <w:r w:rsidRPr="00623372">
        <w:t xml:space="preserve"> ss. 2A-I; </w:t>
      </w:r>
      <w:r w:rsidRPr="00623372">
        <w:rPr>
          <w:i/>
          <w:iCs/>
        </w:rPr>
        <w:t>repeals</w:t>
      </w:r>
      <w:r w:rsidRPr="00623372">
        <w:t xml:space="preserve"> s. 4 and </w:t>
      </w:r>
      <w:r w:rsidRPr="00623372">
        <w:rPr>
          <w:i/>
          <w:iCs/>
        </w:rPr>
        <w:t>substitutes</w:t>
      </w:r>
      <w:r w:rsidRPr="00623372">
        <w:t xml:space="preserve"> ss. 13, 18A &amp; 36 and certain words</w:t>
      </w:r>
      <w:r w:rsidR="00C3651E">
        <w:t xml:space="preserve"> </w:t>
      </w:r>
      <w:r>
        <w:t xml:space="preserve">in the </w:t>
      </w:r>
      <w:r w:rsidRPr="00623372">
        <w:t>Medicines and Related Substances Act 101 of 1965</w:t>
      </w:r>
      <w:r>
        <w:t xml:space="preserve">; and </w:t>
      </w:r>
      <w:r w:rsidRPr="00623372">
        <w:rPr>
          <w:i/>
          <w:iCs/>
        </w:rPr>
        <w:t>repeals</w:t>
      </w:r>
      <w:r w:rsidRPr="00623372">
        <w:t xml:space="preserve"> s. 44</w:t>
      </w:r>
      <w:r w:rsidR="00C3651E">
        <w:t xml:space="preserve"> </w:t>
      </w:r>
      <w:r>
        <w:t xml:space="preserve">of the </w:t>
      </w:r>
      <w:r w:rsidRPr="00623372">
        <w:t>Medicines and Related Substances Amendment Act 72 of 2008</w:t>
      </w:r>
    </w:p>
    <w:p w14:paraId="5180CBDF" w14:textId="7A0D2C8F" w:rsidR="00BA6D36" w:rsidRPr="00BA6D36" w:rsidRDefault="00BA6D36" w:rsidP="00BA6D36">
      <w:pPr>
        <w:pStyle w:val="LegHeadBold"/>
        <w:rPr>
          <w:b w:val="0"/>
        </w:rPr>
      </w:pPr>
      <w:r w:rsidRPr="00BA6D36">
        <w:t>TAX ADMINISTRATION LAWS AMENDMENT ACT 23 OF 2015</w:t>
      </w:r>
      <w:r w:rsidR="00C3651E">
        <w:t xml:space="preserve"> </w:t>
      </w:r>
      <w:r>
        <w:rPr>
          <w:b w:val="0"/>
        </w:rPr>
        <w:br/>
      </w:r>
      <w:r w:rsidRPr="00BA6D36">
        <w:rPr>
          <w:b w:val="0"/>
        </w:rPr>
        <w:t>(</w:t>
      </w:r>
      <w:r w:rsidRPr="00BA6D36">
        <w:rPr>
          <w:b w:val="0"/>
          <w:i/>
        </w:rPr>
        <w:t>GG</w:t>
      </w:r>
      <w:r w:rsidRPr="00BA6D36">
        <w:rPr>
          <w:b w:val="0"/>
        </w:rPr>
        <w:t xml:space="preserve"> 39586 of 8 January 2016</w:t>
      </w:r>
      <w:r>
        <w:rPr>
          <w:b w:val="0"/>
        </w:rPr>
        <w:t>)</w:t>
      </w:r>
      <w:r w:rsidR="00C3651E">
        <w:rPr>
          <w:rStyle w:val="FootnoteReference"/>
          <w:b w:val="0"/>
        </w:rPr>
        <w:footnoteReference w:id="2"/>
      </w:r>
    </w:p>
    <w:p w14:paraId="551A081F" w14:textId="6F8EE61F" w:rsidR="00BA6D36" w:rsidRPr="00623372" w:rsidRDefault="00BA6D36" w:rsidP="00BA6D36">
      <w:pPr>
        <w:pStyle w:val="LegText"/>
        <w:rPr>
          <w:i/>
          <w:iCs/>
        </w:rPr>
      </w:pPr>
      <w:r w:rsidRPr="00623372">
        <w:rPr>
          <w:i/>
          <w:iCs/>
        </w:rPr>
        <w:t>Date of commencement</w:t>
      </w:r>
      <w:r w:rsidRPr="00623372">
        <w:t xml:space="preserve">: </w:t>
      </w:r>
      <w:r w:rsidR="00C751F2" w:rsidRPr="00B15042">
        <w:t>8 January 2016</w:t>
      </w:r>
      <w:r w:rsidRPr="00623372">
        <w:t>, unless otherwise indicated</w:t>
      </w:r>
    </w:p>
    <w:p w14:paraId="552D61B4" w14:textId="4F4419D9" w:rsidR="00BA6D36" w:rsidRPr="00623372" w:rsidRDefault="00BA6D36" w:rsidP="00BA6D36">
      <w:pPr>
        <w:pStyle w:val="LegText"/>
      </w:pPr>
      <w:r w:rsidRPr="00623372">
        <w:rPr>
          <w:i/>
          <w:iCs/>
        </w:rPr>
        <w:t>Amends</w:t>
      </w:r>
      <w:r w:rsidRPr="00623372">
        <w:t xml:space="preserve"> ss. 3, 35A, 61 &amp; 64K and the heading to and paras. 1, 5, 9, 11A, 11C, 13, 14, 17, 19, 20</w:t>
      </w:r>
      <w:r w:rsidR="007C13EC">
        <w:t xml:space="preserve"> and</w:t>
      </w:r>
      <w:r w:rsidR="007C13EC" w:rsidRPr="00623372">
        <w:t xml:space="preserve"> </w:t>
      </w:r>
      <w:r w:rsidRPr="00623372">
        <w:t xml:space="preserve">30 of the Fourth Schedule, </w:t>
      </w:r>
      <w:r w:rsidRPr="00623372">
        <w:rPr>
          <w:i/>
          <w:iCs/>
        </w:rPr>
        <w:t>repeals</w:t>
      </w:r>
      <w:r w:rsidRPr="00623372">
        <w:t xml:space="preserve"> para</w:t>
      </w:r>
      <w:r w:rsidR="00465235">
        <w:t>s</w:t>
      </w:r>
      <w:r w:rsidRPr="00623372">
        <w:t xml:space="preserve">. </w:t>
      </w:r>
      <w:r w:rsidR="00465235">
        <w:t xml:space="preserve">11B and </w:t>
      </w:r>
      <w:r w:rsidRPr="00623372">
        <w:t xml:space="preserve">18 of the Fourth Schedule and </w:t>
      </w:r>
      <w:r w:rsidRPr="00623372">
        <w:rPr>
          <w:i/>
          <w:iCs/>
        </w:rPr>
        <w:t>substitutes</w:t>
      </w:r>
      <w:r w:rsidRPr="00623372">
        <w:t xml:space="preserve"> para. 29 of the Fourth Schedule</w:t>
      </w:r>
      <w:r>
        <w:t xml:space="preserve"> to the </w:t>
      </w:r>
      <w:r w:rsidRPr="00623372">
        <w:t>Income Tax Act 58 of 1962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1, 4, 27</w:t>
      </w:r>
      <w:r w:rsidR="00C3651E">
        <w:t xml:space="preserve"> &amp;</w:t>
      </w:r>
      <w:r w:rsidRPr="00623372">
        <w:t xml:space="preserve"> 99 and </w:t>
      </w:r>
      <w:r w:rsidRPr="00623372">
        <w:rPr>
          <w:i/>
          <w:iCs/>
        </w:rPr>
        <w:t>repeals</w:t>
      </w:r>
      <w:r w:rsidRPr="00623372">
        <w:t xml:space="preserve"> s. 4D</w:t>
      </w:r>
      <w:r w:rsidR="00C3651E">
        <w:t xml:space="preserve"> </w:t>
      </w:r>
      <w:r w:rsidRPr="00502A0A">
        <w:t xml:space="preserve">of the </w:t>
      </w:r>
      <w:r w:rsidRPr="00623372">
        <w:t>Excise Duty Act 91 of 1964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16, 20, 21</w:t>
      </w:r>
      <w:r w:rsidR="00C3651E">
        <w:t xml:space="preserve"> &amp;</w:t>
      </w:r>
      <w:r w:rsidRPr="00623372">
        <w:t xml:space="preserve"> 41</w:t>
      </w:r>
      <w:r w:rsidR="00C3651E">
        <w:t xml:space="preserve"> </w:t>
      </w:r>
      <w:r w:rsidRPr="00502A0A">
        <w:t xml:space="preserve">of the </w:t>
      </w:r>
      <w:r w:rsidRPr="00623372">
        <w:t>Value-Added Tax Act 89 of 1991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 &amp; 6</w:t>
      </w:r>
      <w:r w:rsidR="00C3651E">
        <w:t xml:space="preserve"> </w:t>
      </w:r>
      <w:r w:rsidRPr="00502A0A">
        <w:t xml:space="preserve">of the </w:t>
      </w:r>
      <w:r w:rsidRPr="00623372">
        <w:t>Skills Development Levies Act 9 of 1999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21</w:t>
      </w:r>
      <w:r w:rsidR="00C3651E">
        <w:t xml:space="preserve"> </w:t>
      </w:r>
      <w:r w:rsidRPr="00502A0A">
        <w:t xml:space="preserve">of the </w:t>
      </w:r>
      <w:r w:rsidRPr="00623372">
        <w:t>Taxation Laws Second Amendment Act 4 of 2008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14</w:t>
      </w:r>
      <w:r w:rsidR="00C3651E">
        <w:t xml:space="preserve"> </w:t>
      </w:r>
      <w:r w:rsidRPr="00502A0A">
        <w:t xml:space="preserve">of the </w:t>
      </w:r>
      <w:r w:rsidRPr="00623372">
        <w:t>Mineral and Petroleum Resources Royalty (Administration) Act 29 of 2008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1,</w:t>
      </w:r>
      <w:r w:rsidR="007C13EC">
        <w:t xml:space="preserve"> 3,</w:t>
      </w:r>
      <w:r w:rsidRPr="00623372">
        <w:t xml:space="preserve"> 6, 11, 22, 26, 34, 36, 46, 47, 49, 51, 68, 69, 70, 93, 98, 99, 111, 135, 146, 177, 179, 185, 187, 190, 191, 212, 213, 225, 226, 227, 229, 235, 251, 252, 256, 257 &amp; 270, </w:t>
      </w:r>
      <w:r w:rsidRPr="00623372">
        <w:rPr>
          <w:i/>
          <w:iCs/>
        </w:rPr>
        <w:t>inserts</w:t>
      </w:r>
      <w:r w:rsidRPr="00623372">
        <w:t xml:space="preserve"> s. 42A and </w:t>
      </w:r>
      <w:r w:rsidRPr="00623372">
        <w:rPr>
          <w:i/>
          <w:iCs/>
        </w:rPr>
        <w:t>substitutes</w:t>
      </w:r>
      <w:r w:rsidRPr="00623372">
        <w:t xml:space="preserve"> ss. 105 &amp; 236</w:t>
      </w:r>
      <w:r w:rsidR="00C3651E">
        <w:t xml:space="preserve"> </w:t>
      </w:r>
      <w:r w:rsidRPr="00502A0A">
        <w:t xml:space="preserve">of the </w:t>
      </w:r>
      <w:r w:rsidRPr="00623372">
        <w:t>Tax Administration Act 28 of 2011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1, 24, 25, 39, 182, 185 &amp; 202 and </w:t>
      </w:r>
      <w:r w:rsidRPr="00623372">
        <w:rPr>
          <w:i/>
          <w:iCs/>
        </w:rPr>
        <w:t>substitutes</w:t>
      </w:r>
      <w:r w:rsidRPr="00623372">
        <w:t xml:space="preserve"> s. 67</w:t>
      </w:r>
      <w:r w:rsidR="00C3651E">
        <w:t xml:space="preserve"> </w:t>
      </w:r>
      <w:r w:rsidRPr="00502A0A">
        <w:t xml:space="preserve">of the </w:t>
      </w:r>
      <w:r w:rsidRPr="00623372">
        <w:t>Customs Duty Act 30 of 2014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1, 21, 49, 65, 67, 69, 71, 110, 112, 113, 115, 171, 205, 211, 233, 259, 299, 313, 332, 350, 359, 368, 372, 373, 412, 418, 432, 439, 444, 451, 458, 460, 580, 581, 590, 600, 626, 627, 695, 761, 762, 780, 789, 823, 825, 832, 877, 896 &amp; 913, </w:t>
      </w:r>
      <w:r w:rsidRPr="00623372">
        <w:rPr>
          <w:i/>
          <w:iCs/>
        </w:rPr>
        <w:t>repeals</w:t>
      </w:r>
      <w:r w:rsidRPr="00623372">
        <w:t xml:space="preserve"> ss. 214, 235 &amp; 396 and </w:t>
      </w:r>
      <w:r w:rsidRPr="00623372">
        <w:rPr>
          <w:i/>
          <w:iCs/>
        </w:rPr>
        <w:t>substitutes</w:t>
      </w:r>
      <w:r w:rsidRPr="00623372">
        <w:t xml:space="preserve"> </w:t>
      </w:r>
      <w:r w:rsidRPr="00623372">
        <w:lastRenderedPageBreak/>
        <w:t>s. 421</w:t>
      </w:r>
      <w:r w:rsidR="00C3651E">
        <w:t xml:space="preserve"> </w:t>
      </w:r>
      <w:r w:rsidRPr="00502A0A">
        <w:t xml:space="preserve">of the </w:t>
      </w:r>
      <w:r w:rsidRPr="00623372">
        <w:t>Customs Control Act 31 of 2014</w:t>
      </w:r>
      <w:r>
        <w:t xml:space="preserve">; and </w:t>
      </w:r>
      <w:r w:rsidRPr="00623372">
        <w:rPr>
          <w:i/>
          <w:iCs/>
        </w:rPr>
        <w:t>amends</w:t>
      </w:r>
      <w:r w:rsidRPr="00623372">
        <w:t xml:space="preserve"> ss. 32 &amp; 52</w:t>
      </w:r>
      <w:r w:rsidR="00C3651E">
        <w:t xml:space="preserve"> </w:t>
      </w:r>
      <w:r w:rsidRPr="00502A0A">
        <w:t xml:space="preserve">of the </w:t>
      </w:r>
      <w:r w:rsidRPr="00623372">
        <w:t xml:space="preserve">Tax Administration Laws Amendment Act 44 of 2014 </w:t>
      </w:r>
    </w:p>
    <w:p w14:paraId="3CE094C9" w14:textId="66735A6B" w:rsidR="00BA6D36" w:rsidRPr="00BA6D36" w:rsidRDefault="00BA6D36" w:rsidP="00BA6D36">
      <w:pPr>
        <w:pStyle w:val="LegHeadBold"/>
      </w:pPr>
      <w:r w:rsidRPr="00BA6D36">
        <w:t>JUDICIAL MATTERS AMENDMENT ACT 24 OF 2015</w:t>
      </w:r>
      <w:r w:rsidRPr="00BA6D36">
        <w:rPr>
          <w:b w:val="0"/>
        </w:rPr>
        <w:t xml:space="preserve"> (</w:t>
      </w:r>
      <w:r w:rsidRPr="00BA6D36">
        <w:rPr>
          <w:b w:val="0"/>
          <w:i/>
        </w:rPr>
        <w:t>GG</w:t>
      </w:r>
      <w:r>
        <w:rPr>
          <w:b w:val="0"/>
        </w:rPr>
        <w:t xml:space="preserve"> </w:t>
      </w:r>
      <w:r w:rsidRPr="00BA6D36">
        <w:rPr>
          <w:b w:val="0"/>
        </w:rPr>
        <w:t>39587 of 8 January 2016)</w:t>
      </w:r>
      <w:r w:rsidR="00C3651E">
        <w:rPr>
          <w:rStyle w:val="FootnoteReference"/>
          <w:b w:val="0"/>
        </w:rPr>
        <w:footnoteReference w:id="3"/>
      </w:r>
    </w:p>
    <w:p w14:paraId="0EB8B345" w14:textId="77777777" w:rsidR="00BA6D36" w:rsidRPr="00623372" w:rsidRDefault="00BA6D36" w:rsidP="00BA6D36">
      <w:pPr>
        <w:pStyle w:val="LegText"/>
        <w:rPr>
          <w:i/>
          <w:iCs/>
        </w:rPr>
      </w:pPr>
      <w:r w:rsidRPr="00623372">
        <w:rPr>
          <w:i/>
          <w:iCs/>
        </w:rPr>
        <w:t>Date of commencement</w:t>
      </w:r>
      <w:r w:rsidRPr="00623372">
        <w:t>: 8 January 2016 except ss 5, 12, 13, 14, 16, 17, 18 and 19: to be proclaimed</w:t>
      </w:r>
    </w:p>
    <w:p w14:paraId="2AF2BF81" w14:textId="0CEC2EE0" w:rsidR="00BA6D36" w:rsidRPr="00623372" w:rsidRDefault="00BA6D36" w:rsidP="00BA6D36">
      <w:pPr>
        <w:pStyle w:val="LegText"/>
      </w:pPr>
      <w:r w:rsidRPr="00623372">
        <w:rPr>
          <w:i/>
          <w:iCs/>
        </w:rPr>
        <w:t>Amends</w:t>
      </w:r>
      <w:r w:rsidRPr="00623372">
        <w:t xml:space="preserve"> s. 9</w:t>
      </w:r>
      <w:r>
        <w:t xml:space="preserve"> </w:t>
      </w:r>
      <w:r w:rsidRPr="00431D73">
        <w:t xml:space="preserve">of the </w:t>
      </w:r>
      <w:r w:rsidRPr="00623372">
        <w:t>Magistrates' Courts Act 32 of 1944</w:t>
      </w:r>
      <w:r>
        <w:t xml:space="preserve">; </w:t>
      </w:r>
      <w:r w:rsidRPr="00623372">
        <w:rPr>
          <w:i/>
          <w:iCs/>
        </w:rPr>
        <w:t>repeals</w:t>
      </w:r>
      <w:r w:rsidRPr="00623372">
        <w:t xml:space="preserve"> s. 384</w:t>
      </w:r>
      <w:r>
        <w:t xml:space="preserve"> </w:t>
      </w:r>
      <w:r w:rsidRPr="00431D73">
        <w:t xml:space="preserve">of the </w:t>
      </w:r>
      <w:r w:rsidRPr="00623372">
        <w:t>Criminal Procedure Act 56 of 1955</w:t>
      </w:r>
      <w:r>
        <w:t xml:space="preserve">; </w:t>
      </w:r>
      <w:r w:rsidRPr="00623372">
        <w:rPr>
          <w:i/>
          <w:iCs/>
        </w:rPr>
        <w:t>substitutes</w:t>
      </w:r>
      <w:r w:rsidRPr="00623372">
        <w:t xml:space="preserve"> s. 1</w:t>
      </w:r>
      <w:r>
        <w:t xml:space="preserve"> </w:t>
      </w:r>
      <w:r w:rsidRPr="00431D73">
        <w:t xml:space="preserve">of the </w:t>
      </w:r>
      <w:r w:rsidRPr="00623372">
        <w:t>Prescribed Rate of Interest Act 55 of 1975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13</w:t>
      </w:r>
      <w:r>
        <w:t xml:space="preserve"> </w:t>
      </w:r>
      <w:r w:rsidRPr="00431D73">
        <w:t xml:space="preserve">of the </w:t>
      </w:r>
      <w:r w:rsidRPr="00623372">
        <w:t>Magistrates Act 90 of 1993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36</w:t>
      </w:r>
      <w:r>
        <w:t xml:space="preserve"> </w:t>
      </w:r>
      <w:r w:rsidRPr="00431D73">
        <w:t xml:space="preserve">of the </w:t>
      </w:r>
      <w:r w:rsidRPr="00623372">
        <w:t>Judicial Service Commission Act 9 of 1994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1</w:t>
      </w:r>
      <w:r>
        <w:t xml:space="preserve"> and</w:t>
      </w:r>
      <w:r w:rsidRPr="00623372">
        <w:t xml:space="preserve"> </w:t>
      </w:r>
      <w:r w:rsidRPr="00623372">
        <w:rPr>
          <w:i/>
          <w:iCs/>
        </w:rPr>
        <w:t>substitutes</w:t>
      </w:r>
      <w:r w:rsidRPr="00623372">
        <w:t xml:space="preserve"> s. 91A</w:t>
      </w:r>
      <w:r>
        <w:t xml:space="preserve"> </w:t>
      </w:r>
      <w:r w:rsidRPr="00431D73">
        <w:t xml:space="preserve">of the </w:t>
      </w:r>
      <w:r w:rsidRPr="00623372">
        <w:t>Promotion of Access to Information Act 2 of 2000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1</w:t>
      </w:r>
      <w:r>
        <w:t xml:space="preserve"> and </w:t>
      </w:r>
      <w:r w:rsidRPr="00623372">
        <w:rPr>
          <w:i/>
          <w:iCs/>
        </w:rPr>
        <w:t>substitutes</w:t>
      </w:r>
      <w:r w:rsidRPr="00623372">
        <w:t xml:space="preserve"> s. 9A</w:t>
      </w:r>
      <w:r>
        <w:t xml:space="preserve"> </w:t>
      </w:r>
      <w:r w:rsidRPr="00431D73">
        <w:t xml:space="preserve">of the </w:t>
      </w:r>
      <w:r w:rsidRPr="00623372">
        <w:t>Promotion of Administrative Justice Act 3 of 2000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16 &amp; 31</w:t>
      </w:r>
      <w:r>
        <w:t xml:space="preserve"> </w:t>
      </w:r>
      <w:r w:rsidRPr="00431D73">
        <w:t xml:space="preserve">of the </w:t>
      </w:r>
      <w:r w:rsidRPr="00623372">
        <w:t>Promotion of Equality and Prevention of Unfair Discrimination Act 4 of 2000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s. 7</w:t>
      </w:r>
      <w:r>
        <w:t xml:space="preserve"> and</w:t>
      </w:r>
      <w:r w:rsidRPr="00623372">
        <w:t xml:space="preserve"> </w:t>
      </w:r>
      <w:r w:rsidRPr="00623372">
        <w:rPr>
          <w:i/>
          <w:iCs/>
        </w:rPr>
        <w:t>substitutes</w:t>
      </w:r>
      <w:r w:rsidRPr="00623372">
        <w:t xml:space="preserve"> s. 14</w:t>
      </w:r>
      <w:r>
        <w:t xml:space="preserve"> </w:t>
      </w:r>
      <w:r w:rsidRPr="00431D73">
        <w:t xml:space="preserve">of the </w:t>
      </w:r>
      <w:r w:rsidRPr="00623372">
        <w:t>Judges</w:t>
      </w:r>
      <w:r>
        <w:t>'</w:t>
      </w:r>
      <w:r w:rsidRPr="00623372">
        <w:t xml:space="preserve"> Remuneration and Conditions of Employment Act 47 of 2001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65 &amp; 66</w:t>
      </w:r>
      <w:r>
        <w:t xml:space="preserve"> </w:t>
      </w:r>
      <w:r w:rsidRPr="00431D73">
        <w:t xml:space="preserve">of the </w:t>
      </w:r>
      <w:r w:rsidRPr="00623372">
        <w:t>Criminal Law (Sexual Offences and Related Matters) Amendment Act 32 of 2007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1</w:t>
      </w:r>
      <w:r w:rsidR="003C6139">
        <w:t>, 12</w:t>
      </w:r>
      <w:r w:rsidRPr="00623372">
        <w:t xml:space="preserve"> &amp; 13</w:t>
      </w:r>
      <w:r>
        <w:t xml:space="preserve"> </w:t>
      </w:r>
      <w:r w:rsidRPr="00431D73">
        <w:t xml:space="preserve">of the </w:t>
      </w:r>
      <w:r w:rsidRPr="00623372">
        <w:t>South African Judicial Education Institute Act 14 of 2008</w:t>
      </w:r>
      <w:r>
        <w:t xml:space="preserve">; </w:t>
      </w:r>
      <w:r w:rsidRPr="00623372">
        <w:rPr>
          <w:i/>
          <w:iCs/>
        </w:rPr>
        <w:t>amends</w:t>
      </w:r>
      <w:r w:rsidRPr="00623372">
        <w:t xml:space="preserve"> ss. 96 &amp; 98</w:t>
      </w:r>
      <w:r>
        <w:t xml:space="preserve"> </w:t>
      </w:r>
      <w:r w:rsidRPr="00431D73">
        <w:t xml:space="preserve">of the </w:t>
      </w:r>
      <w:r w:rsidRPr="00623372">
        <w:t>Child Justice Act 75 of 2008</w:t>
      </w:r>
      <w:r>
        <w:t xml:space="preserve">; and </w:t>
      </w:r>
      <w:r w:rsidRPr="00623372">
        <w:rPr>
          <w:i/>
          <w:iCs/>
        </w:rPr>
        <w:t>amends</w:t>
      </w:r>
      <w:r w:rsidRPr="00623372">
        <w:t xml:space="preserve"> ss. 15</w:t>
      </w:r>
      <w:r>
        <w:t xml:space="preserve"> and</w:t>
      </w:r>
      <w:r w:rsidRPr="00623372">
        <w:t xml:space="preserve"> 43</w:t>
      </w:r>
      <w:r>
        <w:t xml:space="preserve"> </w:t>
      </w:r>
      <w:r w:rsidRPr="00431D73">
        <w:t xml:space="preserve">of the </w:t>
      </w:r>
      <w:r w:rsidRPr="00623372">
        <w:t xml:space="preserve">Prevention and Combating of Trafficking in Persons Act 7 of 2013 </w:t>
      </w:r>
    </w:p>
    <w:p w14:paraId="2F50B404" w14:textId="7F9A4BC0" w:rsidR="00BA6D36" w:rsidRPr="00BA6D36" w:rsidRDefault="00BA6D36" w:rsidP="00BA6D36">
      <w:pPr>
        <w:pStyle w:val="LegHeadBold"/>
        <w:rPr>
          <w:b w:val="0"/>
        </w:rPr>
      </w:pPr>
      <w:r w:rsidRPr="00BA6D36">
        <w:t>TAXATION LAWS AMENDMENT ACT 25 OF 2015</w:t>
      </w:r>
      <w:r w:rsidRPr="00BA6D36">
        <w:rPr>
          <w:b w:val="0"/>
        </w:rPr>
        <w:t xml:space="preserve"> (</w:t>
      </w:r>
      <w:r w:rsidRPr="00BA6D36">
        <w:rPr>
          <w:b w:val="0"/>
          <w:i/>
        </w:rPr>
        <w:t>GG</w:t>
      </w:r>
      <w:r>
        <w:rPr>
          <w:b w:val="0"/>
        </w:rPr>
        <w:t xml:space="preserve"> </w:t>
      </w:r>
      <w:r w:rsidRPr="00BA6D36">
        <w:rPr>
          <w:b w:val="0"/>
        </w:rPr>
        <w:t>39588 of 8 January 2016</w:t>
      </w:r>
      <w:r>
        <w:rPr>
          <w:b w:val="0"/>
        </w:rPr>
        <w:t>)</w:t>
      </w:r>
      <w:r w:rsidR="00C3651E">
        <w:rPr>
          <w:rStyle w:val="FootnoteReference"/>
          <w:b w:val="0"/>
        </w:rPr>
        <w:footnoteReference w:id="4"/>
      </w:r>
    </w:p>
    <w:p w14:paraId="4616D319" w14:textId="77777777" w:rsidR="00BA6D36" w:rsidRPr="00B15042" w:rsidRDefault="00BA6D36" w:rsidP="00BA6D36">
      <w:pPr>
        <w:pStyle w:val="LegText"/>
        <w:rPr>
          <w:i/>
          <w:iCs/>
        </w:rPr>
      </w:pPr>
      <w:r w:rsidRPr="00B15042">
        <w:rPr>
          <w:i/>
          <w:iCs/>
        </w:rPr>
        <w:t>Date of commencement</w:t>
      </w:r>
      <w:r w:rsidRPr="00B15042">
        <w:t>: 8 January 2016, unless otherwise indicated</w:t>
      </w:r>
    </w:p>
    <w:p w14:paraId="4FADC37A" w14:textId="1C32CDDA" w:rsidR="00BA6D36" w:rsidRPr="00B15042" w:rsidRDefault="00BA6D36" w:rsidP="00BA6D36">
      <w:pPr>
        <w:pStyle w:val="LegText"/>
      </w:pPr>
      <w:r w:rsidRPr="00B15042">
        <w:rPr>
          <w:i/>
          <w:iCs/>
        </w:rPr>
        <w:t>Amends</w:t>
      </w:r>
      <w:r w:rsidRPr="00B15042">
        <w:t xml:space="preserve"> s. 2 </w:t>
      </w:r>
      <w:r w:rsidRPr="00BC434E">
        <w:t xml:space="preserve">of the </w:t>
      </w:r>
      <w:r w:rsidRPr="00B15042">
        <w:t>Transfer Duty Act 40 of 1949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s. 3 </w:t>
      </w:r>
      <w:r w:rsidRPr="00BC434E">
        <w:t xml:space="preserve">of the </w:t>
      </w:r>
      <w:r w:rsidRPr="00B15042">
        <w:t>Estate Duty Act 45 of 1955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ss. 1, 6, 6B (in the Afrikaans text), 6</w:t>
      </w:r>
      <w:r w:rsidRPr="00B15042">
        <w:rPr>
          <w:i/>
          <w:iCs/>
        </w:rPr>
        <w:t>quat</w:t>
      </w:r>
      <w:r w:rsidRPr="00B15042">
        <w:t>, 6</w:t>
      </w:r>
      <w:r w:rsidRPr="00B15042">
        <w:rPr>
          <w:i/>
          <w:iCs/>
        </w:rPr>
        <w:t>quin</w:t>
      </w:r>
      <w:r w:rsidRPr="00B15042">
        <w:t>, 8, 8F, 8FA, 9, 9C, 9D, 9H, 10, 10A, 11, 12B, 12C, 12E, 12I, 12J, 12L, 12O, 12P, 12Q, 12R, 12T, 13, 13</w:t>
      </w:r>
      <w:r w:rsidRPr="00B15042">
        <w:rPr>
          <w:i/>
          <w:iCs/>
        </w:rPr>
        <w:t>bis</w:t>
      </w:r>
      <w:r w:rsidRPr="00B15042">
        <w:t>, 13</w:t>
      </w:r>
      <w:r w:rsidRPr="00B15042">
        <w:rPr>
          <w:i/>
          <w:iCs/>
        </w:rPr>
        <w:t xml:space="preserve">quat, </w:t>
      </w:r>
      <w:r w:rsidRPr="00B15042">
        <w:t>15, 18A, 19, 20C, 22, 23H, 23K, 23N, 24, 24C, 24D, 24I, 24JA, 24P, 25BB, 27, 28, 29A, 30, 30C, 31, 35A, 38, 41, 42, 44, 45, 46, 47, 48C, 49D, 49E, 50A, 50D, 56 (in the Afrikaans text), 64D, 64EB &amp; 64F, paras. 11, 13, 14, 19 &amp; 20 of the First Schedule, paras. 3, 3A, 4, 5 &amp; 6 of the Second Schedule, paras. 1, 3, 10, 11 &amp; 13 of the Sixth Schedule, paras. 1, 2, 6, 7, 9, 11, 12, 12A &amp; 12D of the Seventh Schedule, paras. 2, 3, 4, 11, 12A, 13, 20, 29, 31, 35, 40, 41, 43, 55, 64B, 65, 66, 67, 76B &amp; 80 of the Eighth Schedule and para. 8 of the Tenth Schedule</w:t>
      </w:r>
      <w:r>
        <w:t>,</w:t>
      </w:r>
      <w:r w:rsidRPr="00B15042">
        <w:t xml:space="preserve"> </w:t>
      </w:r>
      <w:r w:rsidRPr="00B15042">
        <w:rPr>
          <w:i/>
          <w:iCs/>
        </w:rPr>
        <w:t>inserts</w:t>
      </w:r>
      <w:r w:rsidRPr="00B15042">
        <w:t xml:space="preserve"> ss. 9HA &amp; 40E and para. 64C in the Eighth Schedule and </w:t>
      </w:r>
      <w:r w:rsidRPr="00B15042">
        <w:rPr>
          <w:i/>
          <w:iCs/>
        </w:rPr>
        <w:t>substitutes</w:t>
      </w:r>
      <w:r w:rsidRPr="00B15042">
        <w:t xml:space="preserve"> ss. 24O, 25, 25A &amp; 40C, paras. 7 &amp; 9 of the First Schedule, para. 57A of the Eighth Schedule and the Eleventh Schedule</w:t>
      </w:r>
      <w:r>
        <w:t xml:space="preserve"> to the </w:t>
      </w:r>
      <w:r w:rsidRPr="00B15042">
        <w:t>Income Tax Act 58 of 1962</w:t>
      </w:r>
      <w:r>
        <w:t xml:space="preserve">; </w:t>
      </w:r>
      <w:r w:rsidRPr="00BA6D36">
        <w:rPr>
          <w:i/>
        </w:rPr>
        <w:t>amends</w:t>
      </w:r>
      <w:r w:rsidRPr="00B15042">
        <w:t xml:space="preserve"> s. 20 </w:t>
      </w:r>
      <w:r w:rsidRPr="00FF1A6B">
        <w:t xml:space="preserve">of the </w:t>
      </w:r>
      <w:r w:rsidRPr="00B15042">
        <w:t>Customs and Excise Act 91 of 1964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ss. 1, 8, 9, 10, 11, 12, 15, 18 &amp; 21</w:t>
      </w:r>
      <w:r>
        <w:t xml:space="preserve"> </w:t>
      </w:r>
      <w:r w:rsidRPr="00FF1A6B">
        <w:t xml:space="preserve">of the </w:t>
      </w:r>
      <w:r w:rsidRPr="00B15042">
        <w:t>Value-Added Tax Act 89 of 1991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ss. 1 &amp; 8</w:t>
      </w:r>
      <w:r>
        <w:t xml:space="preserve"> </w:t>
      </w:r>
      <w:r w:rsidRPr="00FF1A6B">
        <w:t xml:space="preserve">of the </w:t>
      </w:r>
      <w:r w:rsidRPr="00B15042">
        <w:t>Securities Transfer Tax Act 25 of 2007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ss. 3 &amp; 7</w:t>
      </w:r>
      <w:r>
        <w:t xml:space="preserve"> </w:t>
      </w:r>
      <w:r w:rsidRPr="00FF1A6B">
        <w:t xml:space="preserve">of the </w:t>
      </w:r>
      <w:r w:rsidRPr="00B15042">
        <w:t>Rates and Monetary Amounts and Amendment of Revenue Laws Act 23 of 2013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ss. 4 &amp; 10</w:t>
      </w:r>
      <w:r>
        <w:t xml:space="preserve"> </w:t>
      </w:r>
      <w:r w:rsidRPr="00FF1A6B">
        <w:t xml:space="preserve">of the </w:t>
      </w:r>
      <w:r w:rsidRPr="00B15042">
        <w:t>Employment Tax Incentive Act 26 of 2013</w:t>
      </w:r>
      <w:r>
        <w:t xml:space="preserve">; </w:t>
      </w:r>
      <w:r w:rsidRPr="00B15042">
        <w:rPr>
          <w:i/>
          <w:iCs/>
        </w:rPr>
        <w:t>amends</w:t>
      </w:r>
      <w:r w:rsidRPr="00B15042">
        <w:t xml:space="preserve"> ss. 4, 13, 15, 16, 21, 62 &amp; 99</w:t>
      </w:r>
      <w:r>
        <w:t xml:space="preserve"> </w:t>
      </w:r>
      <w:r w:rsidRPr="00FF1A6B">
        <w:t xml:space="preserve">of the </w:t>
      </w:r>
      <w:r w:rsidRPr="00B15042">
        <w:t>Taxation Laws Amendment Act 31 of 2013</w:t>
      </w:r>
      <w:r>
        <w:t xml:space="preserve">; and </w:t>
      </w:r>
      <w:r w:rsidRPr="00B15042">
        <w:rPr>
          <w:i/>
          <w:iCs/>
        </w:rPr>
        <w:t>amends</w:t>
      </w:r>
      <w:r w:rsidRPr="00B15042">
        <w:t xml:space="preserve"> ss. 16 of Act 43 of 2014, 22, 47, 64 &amp; 65, </w:t>
      </w:r>
      <w:r w:rsidRPr="00B15042">
        <w:rPr>
          <w:i/>
          <w:iCs/>
        </w:rPr>
        <w:t>repeals</w:t>
      </w:r>
      <w:r w:rsidRPr="00B15042">
        <w:t xml:space="preserve"> ss. 119 &amp; 120 and </w:t>
      </w:r>
      <w:r w:rsidRPr="00B15042">
        <w:rPr>
          <w:i/>
          <w:iCs/>
        </w:rPr>
        <w:t>substitutes</w:t>
      </w:r>
      <w:r w:rsidRPr="00B15042">
        <w:t xml:space="preserve"> ss. 121, 127, 128 &amp; 132</w:t>
      </w:r>
      <w:r>
        <w:t xml:space="preserve"> </w:t>
      </w:r>
      <w:r w:rsidRPr="00FF1A6B">
        <w:t xml:space="preserve">of the </w:t>
      </w:r>
      <w:r w:rsidRPr="00B15042">
        <w:t>Taxation Laws Amendment Act 43 of 2014</w:t>
      </w:r>
    </w:p>
    <w:p w14:paraId="3EAFE2D0" w14:textId="503C7807" w:rsidR="00B80D2D" w:rsidRPr="00C66C5E" w:rsidRDefault="0083339A" w:rsidP="00822E97">
      <w:pPr>
        <w:pStyle w:val="LegHeadCenteredBold"/>
      </w:pPr>
      <w:r w:rsidRPr="00C66C5E">
        <w:t>PROCLAMATIONS AND NOTICES</w:t>
      </w:r>
    </w:p>
    <w:p w14:paraId="010A247C" w14:textId="77777777" w:rsidR="00EF3301" w:rsidRPr="00055BD7" w:rsidRDefault="00EF3301" w:rsidP="00EF3301">
      <w:pPr>
        <w:pStyle w:val="LegHeadBold"/>
        <w:keepNext/>
      </w:pPr>
      <w:r w:rsidRPr="00055BD7">
        <w:t>MEDICINES AND RELATED SUBSTANCES ACT 101 OF 1965</w:t>
      </w:r>
    </w:p>
    <w:p w14:paraId="1F9415F5" w14:textId="11A03166" w:rsidR="00C751F2" w:rsidRPr="00055BD7" w:rsidRDefault="00C751F2" w:rsidP="00EF3301">
      <w:pPr>
        <w:pStyle w:val="LegText"/>
      </w:pPr>
      <w:r w:rsidRPr="00055BD7">
        <w:t xml:space="preserve">Notice regarding the determination of the annual single exit price adjustment (SEPA) of medicines and scheduled substances for the year 2016 published </w:t>
      </w:r>
      <w:r w:rsidRPr="00055BD7">
        <w:br/>
        <w:t xml:space="preserve">(GN 24 in </w:t>
      </w:r>
      <w:r w:rsidRPr="00055BD7">
        <w:rPr>
          <w:i/>
        </w:rPr>
        <w:t>GG</w:t>
      </w:r>
      <w:r w:rsidRPr="00055BD7">
        <w:t xml:space="preserve"> 39594 of 13 January 2016) (p4)</w:t>
      </w:r>
    </w:p>
    <w:p w14:paraId="7D264D9C" w14:textId="6A8298C7" w:rsidR="00EF3301" w:rsidRPr="00055BD7" w:rsidRDefault="00C751F2" w:rsidP="00EF3301">
      <w:pPr>
        <w:pStyle w:val="LegText"/>
      </w:pPr>
      <w:r w:rsidRPr="00055BD7">
        <w:t xml:space="preserve">Information </w:t>
      </w:r>
      <w:r w:rsidR="00EF3301" w:rsidRPr="00055BD7">
        <w:t>to be provided by manufacturers and</w:t>
      </w:r>
      <w:r w:rsidRPr="00055BD7">
        <w:t>/</w:t>
      </w:r>
      <w:r w:rsidR="00EF3301" w:rsidRPr="00055BD7">
        <w:t xml:space="preserve">or importers of medicines and scheduled substances when applying for the single exit price adjustment </w:t>
      </w:r>
      <w:r w:rsidRPr="00055BD7">
        <w:t xml:space="preserve">(SEPA) </w:t>
      </w:r>
      <w:r w:rsidR="00EF3301" w:rsidRPr="00055BD7">
        <w:t>for 2016</w:t>
      </w:r>
      <w:r w:rsidRPr="00055BD7">
        <w:t xml:space="preserve"> published </w:t>
      </w:r>
      <w:r w:rsidRPr="00055BD7">
        <w:br/>
        <w:t xml:space="preserve">(GN 25 in </w:t>
      </w:r>
      <w:r w:rsidRPr="00055BD7">
        <w:rPr>
          <w:i/>
        </w:rPr>
        <w:t>GG</w:t>
      </w:r>
      <w:r w:rsidRPr="00055BD7">
        <w:t xml:space="preserve"> 39594 of 13 January 2016) (p5)</w:t>
      </w:r>
    </w:p>
    <w:p w14:paraId="4F1B892F" w14:textId="77777777" w:rsidR="00EF3301" w:rsidRPr="00836888" w:rsidRDefault="00EF3301" w:rsidP="00EF3301">
      <w:pPr>
        <w:pStyle w:val="LegHeadBold"/>
        <w:keepNext/>
      </w:pPr>
      <w:r w:rsidRPr="00836888">
        <w:t>AGRICULTURAL PRODUCT STANDARDS ACT 119 OF 1990</w:t>
      </w:r>
    </w:p>
    <w:p w14:paraId="760F38D9" w14:textId="2C75F269" w:rsidR="00836888" w:rsidRPr="00836888" w:rsidRDefault="00EF3301" w:rsidP="00EF3301">
      <w:pPr>
        <w:pStyle w:val="LegText"/>
      </w:pPr>
      <w:r w:rsidRPr="00836888">
        <w:t>Standards and requirements regarding control of the export of apples</w:t>
      </w:r>
      <w:r w:rsidR="00836888">
        <w:t xml:space="preserve"> amended with effect from 1 April 2016 (GN 27 </w:t>
      </w:r>
      <w:r w:rsidR="00836888" w:rsidRPr="00836888">
        <w:t xml:space="preserve">in </w:t>
      </w:r>
      <w:r w:rsidR="00836888" w:rsidRPr="00836888">
        <w:rPr>
          <w:i/>
        </w:rPr>
        <w:t>GG</w:t>
      </w:r>
      <w:r w:rsidR="00836888" w:rsidRPr="00836888">
        <w:t xml:space="preserve"> 39598 of 15 January 2016) (p</w:t>
      </w:r>
      <w:r w:rsidR="00836888">
        <w:t>8</w:t>
      </w:r>
      <w:r w:rsidR="00836888" w:rsidRPr="00836888">
        <w:t>)</w:t>
      </w:r>
    </w:p>
    <w:p w14:paraId="3DAAB23E" w14:textId="54EF5845" w:rsidR="00836888" w:rsidRPr="00836888" w:rsidRDefault="00EF3301" w:rsidP="00EF3301">
      <w:pPr>
        <w:pStyle w:val="LegText"/>
      </w:pPr>
      <w:r w:rsidRPr="00836888">
        <w:t>Standards and requirements regarding control of the export of pears</w:t>
      </w:r>
      <w:r w:rsidR="00836888">
        <w:t xml:space="preserve"> amended with effect from 1 April 2016 (G</w:t>
      </w:r>
      <w:r w:rsidR="00731E6D">
        <w:t>en</w:t>
      </w:r>
      <w:r w:rsidR="00836888">
        <w:t xml:space="preserve">N </w:t>
      </w:r>
      <w:r w:rsidR="00731E6D">
        <w:t xml:space="preserve">8 </w:t>
      </w:r>
      <w:r w:rsidR="00836888" w:rsidRPr="00836888">
        <w:t xml:space="preserve">in </w:t>
      </w:r>
      <w:r w:rsidR="00836888" w:rsidRPr="00836888">
        <w:rPr>
          <w:i/>
        </w:rPr>
        <w:t>GG</w:t>
      </w:r>
      <w:r w:rsidR="00836888" w:rsidRPr="00836888">
        <w:t xml:space="preserve"> 39598 of 15 January 2016) (p</w:t>
      </w:r>
      <w:r w:rsidR="00836888">
        <w:t>30</w:t>
      </w:r>
      <w:r w:rsidR="00836888" w:rsidRPr="00836888">
        <w:t>)</w:t>
      </w:r>
    </w:p>
    <w:p w14:paraId="6224C2A5" w14:textId="4701D711" w:rsidR="00836888" w:rsidRDefault="00836888" w:rsidP="00836888">
      <w:pPr>
        <w:pStyle w:val="LegText"/>
      </w:pPr>
      <w:r w:rsidRPr="00836888">
        <w:t xml:space="preserve">Service </w:t>
      </w:r>
      <w:r w:rsidR="00EF3301" w:rsidRPr="00836888">
        <w:t xml:space="preserve">fee in respect of abattoirs that participate in the classification and marking of meat published in GenN 1203 in </w:t>
      </w:r>
      <w:r w:rsidR="00EF3301" w:rsidRPr="00836888">
        <w:rPr>
          <w:i/>
        </w:rPr>
        <w:t>GG</w:t>
      </w:r>
      <w:r w:rsidR="00EF3301" w:rsidRPr="00836888">
        <w:t xml:space="preserve"> 39504 of 11 December 2015 corrected</w:t>
      </w:r>
      <w:r>
        <w:t xml:space="preserve"> </w:t>
      </w:r>
      <w:r>
        <w:br/>
        <w:t xml:space="preserve">(GenN 9 </w:t>
      </w:r>
      <w:r w:rsidRPr="00836888">
        <w:t xml:space="preserve">in </w:t>
      </w:r>
      <w:r w:rsidRPr="00836888">
        <w:rPr>
          <w:i/>
        </w:rPr>
        <w:t>GG</w:t>
      </w:r>
      <w:r w:rsidRPr="00836888">
        <w:t xml:space="preserve"> 39598 of 15 January 2016) (p</w:t>
      </w:r>
      <w:r>
        <w:t>31</w:t>
      </w:r>
      <w:r w:rsidRPr="00836888">
        <w:t>)</w:t>
      </w:r>
    </w:p>
    <w:p w14:paraId="0CB136D8" w14:textId="374C1C05" w:rsidR="00EF3301" w:rsidRPr="00055BD7" w:rsidRDefault="00EF3301" w:rsidP="00836888">
      <w:pPr>
        <w:pStyle w:val="LegHeadBold"/>
        <w:keepNext/>
      </w:pPr>
      <w:r w:rsidRPr="00055BD7">
        <w:t>SKILLS DEVELOPMENT ACT 97 OF 1998</w:t>
      </w:r>
    </w:p>
    <w:p w14:paraId="4350F8D4" w14:textId="23A4B696" w:rsidR="00EF3301" w:rsidRPr="00055BD7" w:rsidRDefault="009426DC" w:rsidP="00EF3301">
      <w:pPr>
        <w:pStyle w:val="LegText"/>
      </w:pPr>
      <w:r w:rsidRPr="00055BD7">
        <w:t xml:space="preserve">Regulation 4 (4) of the Sector Education and Training Authorities (SETAs) Grant Regulations regarding monies received by a SETA and related matters repromulgated </w:t>
      </w:r>
      <w:r w:rsidRPr="00055BD7">
        <w:br/>
        <w:t xml:space="preserve">(GN 23 </w:t>
      </w:r>
      <w:r w:rsidR="00EF3301" w:rsidRPr="00055BD7">
        <w:t xml:space="preserve">in </w:t>
      </w:r>
      <w:r w:rsidR="00EF3301" w:rsidRPr="00055BD7">
        <w:rPr>
          <w:i/>
        </w:rPr>
        <w:t>GG</w:t>
      </w:r>
      <w:r w:rsidR="00EF3301" w:rsidRPr="00055BD7">
        <w:t xml:space="preserve"> 39592 of 13 January 2016) (p</w:t>
      </w:r>
      <w:r w:rsidRPr="00055BD7">
        <w:t>4</w:t>
      </w:r>
      <w:r w:rsidR="00EF3301" w:rsidRPr="00055BD7">
        <w:t>)</w:t>
      </w:r>
    </w:p>
    <w:p w14:paraId="117FC0FD" w14:textId="77777777" w:rsidR="00EF3301" w:rsidRPr="00055BD7" w:rsidRDefault="00EF3301" w:rsidP="00EF3301">
      <w:pPr>
        <w:pStyle w:val="LegHeadBold"/>
        <w:keepNext/>
      </w:pPr>
      <w:r w:rsidRPr="00055BD7">
        <w:t>NATIONAL ENVIRONMENTAL MANAGEMENT: BIODIVERSITY ACT 10 OF 2004</w:t>
      </w:r>
    </w:p>
    <w:p w14:paraId="50C2EF24" w14:textId="3D894F1D" w:rsidR="00EF3301" w:rsidRPr="00055BD7" w:rsidRDefault="00EF3301" w:rsidP="00EF3301">
      <w:pPr>
        <w:pStyle w:val="LegText"/>
      </w:pPr>
      <w:r w:rsidRPr="00055BD7">
        <w:t>Draft amendment of the norms and standards for the marking of rhinoceros and rhinoceros horn, and for the hunting of rhinoceros for trophy hunting purposes</w:t>
      </w:r>
      <w:r w:rsidR="00DF59FE" w:rsidRPr="00055BD7">
        <w:t xml:space="preserve"> published for comment (GenN 5 </w:t>
      </w:r>
      <w:r w:rsidRPr="00055BD7">
        <w:t xml:space="preserve">in </w:t>
      </w:r>
      <w:r w:rsidRPr="00055BD7">
        <w:rPr>
          <w:i/>
        </w:rPr>
        <w:t>GG</w:t>
      </w:r>
      <w:r w:rsidRPr="00055BD7">
        <w:t xml:space="preserve"> 39589 of 12 January 2016) (p</w:t>
      </w:r>
      <w:r w:rsidR="00DF59FE" w:rsidRPr="00055BD7">
        <w:t>4</w:t>
      </w:r>
      <w:r w:rsidRPr="00055BD7">
        <w:t>)</w:t>
      </w:r>
    </w:p>
    <w:p w14:paraId="1E8263BC" w14:textId="77777777" w:rsidR="00EF3301" w:rsidRPr="00055BD7" w:rsidRDefault="00EF3301" w:rsidP="00EF3301">
      <w:pPr>
        <w:pStyle w:val="LegHeadBold"/>
        <w:keepNext/>
      </w:pPr>
      <w:r w:rsidRPr="00055BD7">
        <w:t>SUPERIOR COURTS ACT 10 OF 2013</w:t>
      </w:r>
    </w:p>
    <w:p w14:paraId="62908615" w14:textId="395148A4" w:rsidR="00EF3301" w:rsidRPr="00055BD7" w:rsidRDefault="00EF3301" w:rsidP="00EF3301">
      <w:pPr>
        <w:pStyle w:val="LegText"/>
      </w:pPr>
      <w:r w:rsidRPr="00055BD7">
        <w:t xml:space="preserve">Regulations on the </w:t>
      </w:r>
      <w:r w:rsidR="00836888" w:rsidRPr="00055BD7">
        <w:t xml:space="preserve">Criteria </w:t>
      </w:r>
      <w:r w:rsidRPr="00055BD7">
        <w:t xml:space="preserve">for the </w:t>
      </w:r>
      <w:r w:rsidR="00836888" w:rsidRPr="00055BD7">
        <w:t xml:space="preserve">Determination </w:t>
      </w:r>
      <w:r w:rsidRPr="00055BD7">
        <w:t xml:space="preserve">of the </w:t>
      </w:r>
      <w:r w:rsidR="00836888" w:rsidRPr="00055BD7">
        <w:t xml:space="preserve">Judicial Establishment </w:t>
      </w:r>
      <w:r w:rsidRPr="00055BD7">
        <w:t>of the Supreme Court of Appeal and Divisions of the High Court of South Africa, 2015</w:t>
      </w:r>
      <w:r w:rsidR="00836888" w:rsidRPr="00055BD7">
        <w:t xml:space="preserve"> published </w:t>
      </w:r>
      <w:r w:rsidR="00836888" w:rsidRPr="00055BD7">
        <w:br/>
        <w:t xml:space="preserve">(GN R26 </w:t>
      </w:r>
      <w:r w:rsidRPr="00055BD7">
        <w:t xml:space="preserve">in </w:t>
      </w:r>
      <w:r w:rsidRPr="00055BD7">
        <w:rPr>
          <w:i/>
        </w:rPr>
        <w:t>GG</w:t>
      </w:r>
      <w:r w:rsidRPr="00055BD7">
        <w:t xml:space="preserve"> 39595 of 14 January 2016) (p</w:t>
      </w:r>
      <w:r w:rsidR="00836888" w:rsidRPr="00055BD7">
        <w:t>4</w:t>
      </w:r>
      <w:r w:rsidRPr="00055BD7">
        <w:t>)</w:t>
      </w:r>
    </w:p>
    <w:p w14:paraId="3D2EEEC6" w14:textId="77777777" w:rsidR="00C751F2" w:rsidRPr="00055BD7" w:rsidRDefault="00C751F2" w:rsidP="00822E97">
      <w:pPr>
        <w:pStyle w:val="LegHeadCenteredBold"/>
      </w:pPr>
      <w:r w:rsidRPr="00055BD7">
        <w:t>BILL</w:t>
      </w:r>
    </w:p>
    <w:p w14:paraId="6B0C3326" w14:textId="0EFC814A" w:rsidR="00C751F2" w:rsidRPr="00055BD7" w:rsidRDefault="00C751F2" w:rsidP="00C751F2">
      <w:pPr>
        <w:pStyle w:val="LegText"/>
      </w:pPr>
      <w:r w:rsidRPr="00055BD7">
        <w:t xml:space="preserve">Draft Perishable Products Export Control Bill, 2015 published for comment </w:t>
      </w:r>
      <w:r w:rsidRPr="00055BD7">
        <w:br/>
        <w:t xml:space="preserve">(GenNs 6 &amp; 7 in </w:t>
      </w:r>
      <w:r w:rsidRPr="00055BD7">
        <w:rPr>
          <w:i/>
        </w:rPr>
        <w:t>GG</w:t>
      </w:r>
      <w:r w:rsidRPr="00055BD7">
        <w:t xml:space="preserve"> 39593 of 15 January 2016) (pp 4 &amp; 40)</w:t>
      </w:r>
    </w:p>
    <w:p w14:paraId="2013B37E" w14:textId="4C8AE9B6" w:rsidR="00042A95" w:rsidRPr="00DA1C36" w:rsidRDefault="00042A95" w:rsidP="00822E97">
      <w:pPr>
        <w:pStyle w:val="LegHeadCenteredBold"/>
      </w:pPr>
      <w:r w:rsidRPr="00DA1C36">
        <w:t>PROVINCIAL LEGISLATION</w:t>
      </w:r>
    </w:p>
    <w:p w14:paraId="5A4A0306" w14:textId="77777777" w:rsidR="00EE2ABE" w:rsidRDefault="00EE2ABE" w:rsidP="00EE2ABE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</w:p>
    <w:p w14:paraId="6D675B78" w14:textId="77777777" w:rsidR="00EF7FC5" w:rsidRDefault="00EE2ABE" w:rsidP="003124FD">
      <w:pPr>
        <w:pStyle w:val="LegText"/>
        <w:rPr>
          <w:b/>
          <w:lang w:val="af-ZA"/>
        </w:rPr>
      </w:pPr>
      <w:r w:rsidRPr="00C1042B">
        <w:rPr>
          <w:lang w:val="af-ZA"/>
        </w:rPr>
        <w:t xml:space="preserve">Draft Gauteng </w:t>
      </w:r>
      <w:r w:rsidRPr="003124FD">
        <w:t>Provincial</w:t>
      </w:r>
      <w:r w:rsidRPr="00C1042B">
        <w:rPr>
          <w:lang w:val="af-ZA"/>
        </w:rPr>
        <w:t xml:space="preserve"> Languages Act, 2015 together with Memorandum on the objects of the bill published for comment (</w:t>
      </w:r>
      <w:r>
        <w:rPr>
          <w:lang w:val="af-ZA"/>
        </w:rPr>
        <w:t>LA</w:t>
      </w:r>
      <w:r w:rsidRPr="00C1042B">
        <w:rPr>
          <w:lang w:val="af-ZA"/>
        </w:rPr>
        <w:t xml:space="preserve">N </w:t>
      </w:r>
      <w:r>
        <w:rPr>
          <w:lang w:val="af-ZA"/>
        </w:rPr>
        <w:t>19</w:t>
      </w:r>
      <w:r w:rsidRPr="00C1042B">
        <w:rPr>
          <w:lang w:val="af-ZA"/>
        </w:rPr>
        <w:t xml:space="preserve"> in </w:t>
      </w:r>
      <w:r w:rsidRPr="00C1042B">
        <w:rPr>
          <w:i/>
          <w:lang w:val="af-ZA"/>
        </w:rPr>
        <w:t>PG</w:t>
      </w:r>
      <w:r w:rsidRPr="00C1042B">
        <w:rPr>
          <w:lang w:val="af-ZA"/>
        </w:rPr>
        <w:t xml:space="preserve"> </w:t>
      </w:r>
      <w:r>
        <w:rPr>
          <w:lang w:val="af-ZA"/>
        </w:rPr>
        <w:t>6</w:t>
      </w:r>
      <w:r w:rsidRPr="00C1042B">
        <w:rPr>
          <w:lang w:val="af-ZA"/>
        </w:rPr>
        <w:t xml:space="preserve"> of 1</w:t>
      </w:r>
      <w:r>
        <w:rPr>
          <w:lang w:val="af-ZA"/>
        </w:rPr>
        <w:t>4</w:t>
      </w:r>
      <w:r w:rsidRPr="00C1042B">
        <w:rPr>
          <w:lang w:val="af-ZA"/>
        </w:rPr>
        <w:t xml:space="preserve"> J</w:t>
      </w:r>
      <w:r>
        <w:rPr>
          <w:lang w:val="af-ZA"/>
        </w:rPr>
        <w:t>anuary</w:t>
      </w:r>
      <w:r w:rsidRPr="00C1042B">
        <w:rPr>
          <w:lang w:val="af-ZA"/>
        </w:rPr>
        <w:t xml:space="preserve"> 201</w:t>
      </w:r>
      <w:r>
        <w:rPr>
          <w:lang w:val="af-ZA"/>
        </w:rPr>
        <w:t>6</w:t>
      </w:r>
      <w:r w:rsidRPr="00C1042B">
        <w:rPr>
          <w:lang w:val="af-ZA"/>
        </w:rPr>
        <w:t>) (p</w:t>
      </w:r>
      <w:r>
        <w:rPr>
          <w:lang w:val="af-ZA"/>
        </w:rPr>
        <w:t>4</w:t>
      </w:r>
      <w:r w:rsidRPr="00C1042B">
        <w:rPr>
          <w:lang w:val="af-ZA"/>
        </w:rPr>
        <w:t>)</w:t>
      </w:r>
    </w:p>
    <w:p w14:paraId="410AA783" w14:textId="77777777" w:rsidR="00EA40FB" w:rsidRDefault="00EA40FB" w:rsidP="00EA40FB">
      <w:pPr>
        <w:pStyle w:val="LegHeadBold"/>
        <w:spacing w:before="60"/>
        <w:rPr>
          <w:lang w:val="af-ZA"/>
        </w:rPr>
      </w:pPr>
      <w:r w:rsidRPr="0000303B">
        <w:rPr>
          <w:lang w:val="af-ZA"/>
        </w:rPr>
        <w:t>KWAZULU-NATAL</w:t>
      </w:r>
    </w:p>
    <w:p w14:paraId="50C92AB3" w14:textId="77777777" w:rsidR="00EA40FB" w:rsidRDefault="00EA40FB" w:rsidP="00296B81">
      <w:pPr>
        <w:pStyle w:val="LegText"/>
        <w:rPr>
          <w:b/>
          <w:lang w:val="af-ZA"/>
        </w:rPr>
      </w:pPr>
      <w:r w:rsidRPr="00C66EB9">
        <w:rPr>
          <w:lang w:val="af-ZA"/>
        </w:rPr>
        <w:t xml:space="preserve">Local </w:t>
      </w:r>
      <w:r>
        <w:rPr>
          <w:lang w:val="af-ZA"/>
        </w:rPr>
        <w:t xml:space="preserve">Government: Municipal Systems Act 32 of 2000: uMgungundlovu District Municipality: Richmond; uMshwathi; uMngeni; Mpofana; Impendle; and Mkhambathini Municipalities: </w:t>
      </w:r>
      <w:r w:rsidRPr="00666830">
        <w:rPr>
          <w:lang w:val="af-ZA"/>
        </w:rPr>
        <w:t xml:space="preserve">Impendle Municipality, </w:t>
      </w:r>
      <w:r>
        <w:rPr>
          <w:lang w:val="af-ZA"/>
        </w:rPr>
        <w:t>Mkhambathini</w:t>
      </w:r>
      <w:r w:rsidRPr="00666830">
        <w:rPr>
          <w:lang w:val="af-ZA"/>
        </w:rPr>
        <w:t xml:space="preserve"> Munic</w:t>
      </w:r>
      <w:r>
        <w:rPr>
          <w:lang w:val="af-ZA"/>
        </w:rPr>
        <w:t xml:space="preserve">ipality, uMngeni Municipality, Mpofana </w:t>
      </w:r>
      <w:r w:rsidRPr="00666830">
        <w:rPr>
          <w:lang w:val="af-ZA"/>
        </w:rPr>
        <w:t>Municipality, and uMs</w:t>
      </w:r>
      <w:r>
        <w:rPr>
          <w:lang w:val="af-ZA"/>
        </w:rPr>
        <w:t>h</w:t>
      </w:r>
      <w:r w:rsidRPr="00666830">
        <w:rPr>
          <w:lang w:val="af-ZA"/>
        </w:rPr>
        <w:t>wa</w:t>
      </w:r>
      <w:r>
        <w:rPr>
          <w:lang w:val="af-ZA"/>
        </w:rPr>
        <w:t>h</w:t>
      </w:r>
      <w:r w:rsidRPr="00666830">
        <w:rPr>
          <w:lang w:val="af-ZA"/>
        </w:rPr>
        <w:t>ti Municipality Planning and L</w:t>
      </w:r>
      <w:r>
        <w:rPr>
          <w:lang w:val="af-ZA"/>
        </w:rPr>
        <w:t xml:space="preserve">and Use Management By-law, 2015 published </w:t>
      </w:r>
      <w:r>
        <w:rPr>
          <w:lang w:val="af-ZA"/>
        </w:rPr>
        <w:br/>
        <w:t xml:space="preserve">(MNs 1, 2 &amp; 4-7 in </w:t>
      </w:r>
      <w:r>
        <w:rPr>
          <w:i/>
          <w:lang w:val="af-ZA"/>
        </w:rPr>
        <w:t xml:space="preserve">PG </w:t>
      </w:r>
      <w:r>
        <w:rPr>
          <w:lang w:val="af-ZA"/>
        </w:rPr>
        <w:t>1579 of 15 January 2016) (pp 4, 101, 299, 400, 500 &amp; 602)</w:t>
      </w:r>
    </w:p>
    <w:p w14:paraId="5077F443" w14:textId="77777777" w:rsidR="00EA40FB" w:rsidRDefault="00EA40FB" w:rsidP="00296B81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1996; </w:t>
      </w:r>
      <w:r w:rsidRPr="00C66EB9">
        <w:rPr>
          <w:lang w:val="af-ZA"/>
        </w:rPr>
        <w:t xml:space="preserve">Local </w:t>
      </w:r>
      <w:r>
        <w:rPr>
          <w:lang w:val="af-ZA"/>
        </w:rPr>
        <w:t xml:space="preserve">Government: Municipal Systems Act 32 of 2000 and Spatial Planning and Land Use Management Act 16 of 2013: Endumeni Local Municipality: Planning and Land Use Management By-law, 2015 published </w:t>
      </w:r>
      <w:r>
        <w:rPr>
          <w:lang w:val="af-ZA"/>
        </w:rPr>
        <w:br/>
        <w:t xml:space="preserve">(MN 3 in </w:t>
      </w:r>
      <w:r>
        <w:rPr>
          <w:i/>
          <w:lang w:val="af-ZA"/>
        </w:rPr>
        <w:t xml:space="preserve">PG </w:t>
      </w:r>
      <w:r>
        <w:rPr>
          <w:lang w:val="af-ZA"/>
        </w:rPr>
        <w:t>1579 of 15 January 2016) (p199)</w:t>
      </w:r>
    </w:p>
    <w:p w14:paraId="24E28303" w14:textId="77777777" w:rsidR="00EA40FB" w:rsidRPr="005B4D3B" w:rsidRDefault="00EA40FB" w:rsidP="00296B81">
      <w:pPr>
        <w:pStyle w:val="LegText"/>
        <w:rPr>
          <w:b/>
          <w:lang w:val="af-ZA"/>
        </w:rPr>
      </w:pPr>
      <w:r w:rsidRPr="005B4D3B">
        <w:rPr>
          <w:lang w:val="af-ZA"/>
        </w:rPr>
        <w:t>Hibiscus Coast Local Municipality: Planning and Land Use Ma</w:t>
      </w:r>
      <w:r>
        <w:rPr>
          <w:lang w:val="af-ZA"/>
        </w:rPr>
        <w:t>nagement By-law, 2015 published</w:t>
      </w:r>
      <w:r>
        <w:rPr>
          <w:rStyle w:val="FootnoteReference"/>
          <w:lang w:val="af-ZA"/>
        </w:rPr>
        <w:footnoteReference w:id="5"/>
      </w:r>
      <w:r>
        <w:rPr>
          <w:lang w:val="af-ZA"/>
        </w:rPr>
        <w:t xml:space="preserve"> </w:t>
      </w:r>
      <w:r w:rsidRPr="005B4D3B">
        <w:rPr>
          <w:lang w:val="af-ZA"/>
        </w:rPr>
        <w:t xml:space="preserve">(MN 8 in </w:t>
      </w:r>
      <w:r w:rsidRPr="005B4D3B">
        <w:rPr>
          <w:i/>
          <w:lang w:val="af-ZA"/>
        </w:rPr>
        <w:t xml:space="preserve">PG </w:t>
      </w:r>
      <w:r w:rsidRPr="005B4D3B">
        <w:rPr>
          <w:lang w:val="af-ZA"/>
        </w:rPr>
        <w:t>1580 of 15 January 2016) (p4)</w:t>
      </w:r>
    </w:p>
    <w:p w14:paraId="20C8C74F" w14:textId="77777777" w:rsidR="00EA40FB" w:rsidRPr="00B5728B" w:rsidRDefault="00EA40FB" w:rsidP="00296B81">
      <w:pPr>
        <w:pStyle w:val="LegText"/>
        <w:rPr>
          <w:b/>
          <w:lang w:val="af-ZA"/>
        </w:rPr>
      </w:pPr>
      <w:r w:rsidRPr="00B5728B">
        <w:rPr>
          <w:lang w:val="af-ZA"/>
        </w:rPr>
        <w:t>uMhlabuyalingana Local Municipality: Waste Management By-laws published</w:t>
      </w:r>
      <w:r>
        <w:rPr>
          <w:lang w:val="af-ZA"/>
        </w:rPr>
        <w:t xml:space="preserve"> </w:t>
      </w:r>
      <w:r w:rsidRPr="00B5728B">
        <w:rPr>
          <w:lang w:val="af-ZA"/>
        </w:rPr>
        <w:t>and previous by-laws repealed</w:t>
      </w:r>
      <w:r>
        <w:rPr>
          <w:rStyle w:val="FootnoteReference"/>
          <w:lang w:val="af-ZA"/>
        </w:rPr>
        <w:footnoteReference w:id="6"/>
      </w:r>
      <w:r w:rsidRPr="00B5728B">
        <w:rPr>
          <w:lang w:val="af-ZA"/>
        </w:rPr>
        <w:t xml:space="preserve"> (MN 9 in </w:t>
      </w:r>
      <w:r w:rsidRPr="00B5728B">
        <w:rPr>
          <w:i/>
          <w:lang w:val="af-ZA"/>
        </w:rPr>
        <w:t xml:space="preserve">PG </w:t>
      </w:r>
      <w:r w:rsidRPr="00B5728B">
        <w:rPr>
          <w:lang w:val="af-ZA"/>
        </w:rPr>
        <w:t>1581 of 14 January 2016) (p4)</w:t>
      </w:r>
    </w:p>
    <w:p w14:paraId="5192E489" w14:textId="77777777" w:rsidR="00EA40FB" w:rsidRPr="007074D4" w:rsidRDefault="00EA40FB" w:rsidP="00EA40FB">
      <w:pPr>
        <w:pStyle w:val="LegHeadBold"/>
        <w:spacing w:before="60"/>
        <w:rPr>
          <w:b w:val="0"/>
          <w:lang w:val="af-ZA"/>
        </w:rPr>
      </w:pPr>
      <w:r w:rsidRPr="0000303B">
        <w:t>MPUMALANGA</w:t>
      </w:r>
    </w:p>
    <w:p w14:paraId="0B563683" w14:textId="77777777" w:rsidR="00EA40FB" w:rsidRDefault="00EA40FB" w:rsidP="00296B81">
      <w:pPr>
        <w:pStyle w:val="LegText"/>
        <w:rPr>
          <w:b/>
        </w:rPr>
      </w:pPr>
      <w:r w:rsidRPr="0000303B">
        <w:t>Constitution of the</w:t>
      </w:r>
      <w:r>
        <w:t xml:space="preserve"> Republic of South Africa, 1996; Local Government: Municipal Systems Act 32 of </w:t>
      </w:r>
      <w:r w:rsidRPr="00296B81">
        <w:rPr>
          <w:lang w:val="af-ZA"/>
        </w:rPr>
        <w:t>2000</w:t>
      </w:r>
      <w:r>
        <w:t xml:space="preserve"> </w:t>
      </w:r>
      <w:r w:rsidRPr="0000303B">
        <w:t xml:space="preserve">and National Environmental Management: Waste Act 59 of 2008: </w:t>
      </w:r>
      <w:r>
        <w:t xml:space="preserve">Emalahleni Local </w:t>
      </w:r>
      <w:r w:rsidRPr="0000303B">
        <w:t>Municipality</w:t>
      </w:r>
      <w:r>
        <w:t xml:space="preserve">: </w:t>
      </w:r>
      <w:r w:rsidRPr="0000303B">
        <w:t>Was</w:t>
      </w:r>
      <w:r>
        <w:t>te Management By-laws published and Solid Waste Management By-laws as published under LAN 64 of 2008 repealed (PN 1</w:t>
      </w:r>
      <w:r w:rsidRPr="0000303B">
        <w:t xml:space="preserve"> in </w:t>
      </w:r>
      <w:r w:rsidRPr="0000303B">
        <w:rPr>
          <w:i/>
        </w:rPr>
        <w:t>PG</w:t>
      </w:r>
      <w:r w:rsidRPr="0000303B">
        <w:t xml:space="preserve"> </w:t>
      </w:r>
      <w:r>
        <w:t>2632</w:t>
      </w:r>
      <w:r w:rsidRPr="0000303B">
        <w:t xml:space="preserve"> of </w:t>
      </w:r>
      <w:r>
        <w:t>13</w:t>
      </w:r>
      <w:r w:rsidRPr="0000303B">
        <w:t xml:space="preserve"> </w:t>
      </w:r>
      <w:r>
        <w:t>January</w:t>
      </w:r>
      <w:r w:rsidRPr="0000303B">
        <w:t xml:space="preserve"> 201</w:t>
      </w:r>
      <w:r>
        <w:t>6</w:t>
      </w:r>
      <w:r w:rsidRPr="0000303B">
        <w:t>) (p4)</w:t>
      </w:r>
    </w:p>
    <w:p w14:paraId="0575F1CC" w14:textId="77777777" w:rsidR="00EA40FB" w:rsidRDefault="00EA40FB" w:rsidP="00296B81">
      <w:pPr>
        <w:pStyle w:val="LegText"/>
        <w:rPr>
          <w:b/>
        </w:rPr>
      </w:pPr>
      <w:r w:rsidRPr="0000303B">
        <w:t>Constitution of the</w:t>
      </w:r>
      <w:r>
        <w:t xml:space="preserve"> Republic of South Africa, 1996</w:t>
      </w:r>
      <w:bookmarkStart w:id="0" w:name="_GoBack"/>
      <w:bookmarkEnd w:id="0"/>
      <w:r>
        <w:t xml:space="preserve">; Local Government: Municipal Systems Act 32 of </w:t>
      </w:r>
      <w:r w:rsidRPr="00296B81">
        <w:rPr>
          <w:lang w:val="af-ZA"/>
        </w:rPr>
        <w:t>2000</w:t>
      </w:r>
      <w:r>
        <w:t xml:space="preserve"> </w:t>
      </w:r>
      <w:r w:rsidRPr="0000303B">
        <w:t>and National Environmental</w:t>
      </w:r>
      <w:r>
        <w:t xml:space="preserve"> Management Act 107 of 1998: Emalahleni Local </w:t>
      </w:r>
      <w:r w:rsidRPr="0000303B">
        <w:t>Municipality</w:t>
      </w:r>
      <w:r>
        <w:t xml:space="preserve">: Noise Control By-law published and previous by-laws repealed </w:t>
      </w:r>
      <w:r>
        <w:br/>
        <w:t>(PN 2</w:t>
      </w:r>
      <w:r w:rsidRPr="0000303B">
        <w:t xml:space="preserve"> in </w:t>
      </w:r>
      <w:r w:rsidRPr="0000303B">
        <w:rPr>
          <w:i/>
        </w:rPr>
        <w:t>PG</w:t>
      </w:r>
      <w:r w:rsidRPr="0000303B">
        <w:t xml:space="preserve"> </w:t>
      </w:r>
      <w:r>
        <w:t>2632</w:t>
      </w:r>
      <w:r w:rsidRPr="0000303B">
        <w:t xml:space="preserve"> of </w:t>
      </w:r>
      <w:r>
        <w:t>13</w:t>
      </w:r>
      <w:r w:rsidRPr="0000303B">
        <w:t xml:space="preserve"> </w:t>
      </w:r>
      <w:r>
        <w:t>January</w:t>
      </w:r>
      <w:r w:rsidRPr="0000303B">
        <w:t xml:space="preserve"> 201</w:t>
      </w:r>
      <w:r>
        <w:t>6</w:t>
      </w:r>
      <w:r w:rsidRPr="0000303B">
        <w:t>) (p</w:t>
      </w:r>
      <w:r>
        <w:t>70</w:t>
      </w:r>
      <w:r w:rsidRPr="0000303B">
        <w:t>)</w:t>
      </w:r>
    </w:p>
    <w:p w14:paraId="18C9C70D" w14:textId="77777777" w:rsidR="00EA40FB" w:rsidRPr="000C518F" w:rsidRDefault="00EA40FB" w:rsidP="00296B81">
      <w:pPr>
        <w:pStyle w:val="LegText"/>
        <w:rPr>
          <w:b/>
        </w:rPr>
      </w:pPr>
      <w:r>
        <w:t>Steve Tshwete Local Municipality: Municipal By-law on Spatial Planning and Land Use Management published with effect from the date that the Spatial Planning and Land Use Management Act 16 of 2013</w:t>
      </w:r>
      <w:r>
        <w:rPr>
          <w:rStyle w:val="FootnoteReference"/>
        </w:rPr>
        <w:footnoteReference w:id="7"/>
      </w:r>
      <w:r>
        <w:t xml:space="preserve"> comes into operation in the municipal area of the Municipality (LAN 2 in </w:t>
      </w:r>
      <w:r>
        <w:rPr>
          <w:i/>
        </w:rPr>
        <w:t xml:space="preserve">PG </w:t>
      </w:r>
      <w:r>
        <w:t>2633 of 15 January 2016) (p4)</w:t>
      </w:r>
    </w:p>
    <w:p w14:paraId="309D86A0" w14:textId="77777777" w:rsidR="004E2BAF" w:rsidRDefault="004E2BAF" w:rsidP="004E2BAF">
      <w:pPr>
        <w:pStyle w:val="LegHeadBold"/>
        <w:rPr>
          <w:lang w:val="af-ZA"/>
        </w:rPr>
      </w:pPr>
      <w:r w:rsidRPr="00C926FE">
        <w:rPr>
          <w:lang w:val="af-ZA"/>
        </w:rPr>
        <w:t>WESTERN CAPE</w:t>
      </w:r>
    </w:p>
    <w:p w14:paraId="26426E56" w14:textId="163EC910" w:rsidR="004E2BAF" w:rsidRDefault="004E2BAF" w:rsidP="00296B81">
      <w:pPr>
        <w:pStyle w:val="LegText"/>
      </w:pPr>
      <w:r w:rsidRPr="00296B81">
        <w:rPr>
          <w:lang w:val="af-ZA"/>
        </w:rPr>
        <w:t>Western</w:t>
      </w:r>
      <w:r>
        <w:t xml:space="preserve"> Cape Provincial School Education Act 12 of 1997: Amendments to R</w:t>
      </w:r>
      <w:r w:rsidRPr="008E3702">
        <w:t>egulations relating to the Education Council for the Province of the Western Cape</w:t>
      </w:r>
      <w:r>
        <w:t xml:space="preserve"> published with effect from 1</w:t>
      </w:r>
      <w:r w:rsidR="00296B81">
        <w:t> </w:t>
      </w:r>
      <w:r>
        <w:t>January 2016, except for regulations 2</w:t>
      </w:r>
      <w:r w:rsidRPr="00093C20">
        <w:rPr>
          <w:i/>
        </w:rPr>
        <w:t>(b)</w:t>
      </w:r>
      <w:r>
        <w:t xml:space="preserve"> and 3</w:t>
      </w:r>
      <w:r w:rsidRPr="00093C20">
        <w:rPr>
          <w:i/>
        </w:rPr>
        <w:t>(d)</w:t>
      </w:r>
      <w:r>
        <w:t xml:space="preserve">, 1 January 2018 </w:t>
      </w:r>
      <w:r>
        <w:br/>
        <w:t xml:space="preserve">(PN 435 in </w:t>
      </w:r>
      <w:r w:rsidRPr="00093C20">
        <w:rPr>
          <w:i/>
        </w:rPr>
        <w:t>PG</w:t>
      </w:r>
      <w:r>
        <w:t xml:space="preserve"> 7549 of 14 December 2015) (p2)</w:t>
      </w:r>
    </w:p>
    <w:p w14:paraId="5D8F9449" w14:textId="77777777" w:rsidR="004E2BAF" w:rsidRDefault="004E2BAF" w:rsidP="00296B81">
      <w:pPr>
        <w:pStyle w:val="LegText"/>
      </w:pPr>
      <w:r w:rsidRPr="00296B81">
        <w:rPr>
          <w:lang w:val="af-ZA"/>
        </w:rPr>
        <w:t>Saldanha</w:t>
      </w:r>
      <w:r>
        <w:t xml:space="preserve"> Bay Industrial Development Zone Licencing Company Bill, 2016 [B 5-2015] together with the Memorandum on the objects of the bill published for comment </w:t>
      </w:r>
      <w:r>
        <w:br/>
        <w:t xml:space="preserve">(PN 1 in </w:t>
      </w:r>
      <w:r w:rsidRPr="00883A06">
        <w:rPr>
          <w:i/>
        </w:rPr>
        <w:t>PG</w:t>
      </w:r>
      <w:r>
        <w:t xml:space="preserve"> 7552 of 7 January 2016) (p2)</w:t>
      </w:r>
    </w:p>
    <w:p w14:paraId="40119E0B" w14:textId="1B240FA0" w:rsidR="00924A87" w:rsidRPr="00822E97" w:rsidRDefault="00042A95" w:rsidP="00836888">
      <w:pPr>
        <w:pStyle w:val="LegHeadBold"/>
        <w:jc w:val="center"/>
      </w:pPr>
      <w:r w:rsidRPr="00C66C5E">
        <w:t xml:space="preserve">This information is also available on the daily legalbrief at </w:t>
      </w:r>
      <w:hyperlink r:id="rId9" w:history="1">
        <w:r w:rsidRPr="00C66C5E">
          <w:rPr>
            <w:rStyle w:val="Hyperlink"/>
            <w:color w:val="auto"/>
          </w:rPr>
          <w:t>www.legalbrief.co.za</w:t>
        </w:r>
      </w:hyperlink>
    </w:p>
    <w:sectPr w:rsidR="00924A87" w:rsidRPr="00822E97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72A4" w14:textId="77777777" w:rsidR="00AD208D" w:rsidRDefault="00AD208D" w:rsidP="009451BF">
      <w:r>
        <w:separator/>
      </w:r>
    </w:p>
    <w:p w14:paraId="1ADEE701" w14:textId="77777777" w:rsidR="00AD208D" w:rsidRDefault="00AD208D"/>
  </w:endnote>
  <w:endnote w:type="continuationSeparator" w:id="0">
    <w:p w14:paraId="5CE39803" w14:textId="77777777" w:rsidR="00AD208D" w:rsidRDefault="00AD208D" w:rsidP="009451BF">
      <w:r>
        <w:continuationSeparator/>
      </w:r>
    </w:p>
    <w:p w14:paraId="224B9CE8" w14:textId="77777777" w:rsidR="00AD208D" w:rsidRDefault="00AD2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68737" w14:textId="77777777" w:rsidR="00AD208D" w:rsidRDefault="00AD208D" w:rsidP="009451BF">
      <w:r>
        <w:separator/>
      </w:r>
    </w:p>
    <w:p w14:paraId="69AE0C6A" w14:textId="77777777" w:rsidR="00AD208D" w:rsidRDefault="00AD208D"/>
  </w:footnote>
  <w:footnote w:type="continuationSeparator" w:id="0">
    <w:p w14:paraId="27B35774" w14:textId="77777777" w:rsidR="00AD208D" w:rsidRDefault="00AD208D" w:rsidP="009451BF">
      <w:r>
        <w:continuationSeparator/>
      </w:r>
    </w:p>
    <w:p w14:paraId="262EC560" w14:textId="77777777" w:rsidR="00AD208D" w:rsidRDefault="00AD208D"/>
  </w:footnote>
  <w:footnote w:id="1">
    <w:p w14:paraId="63FD26BB" w14:textId="3E090A5F" w:rsidR="00C3651E" w:rsidRPr="00EF3301" w:rsidRDefault="00C3651E" w:rsidP="00C3651E">
      <w:pPr>
        <w:pStyle w:val="LegFNoteText"/>
        <w:rPr>
          <w:lang w:val="af-ZA"/>
        </w:rPr>
      </w:pPr>
      <w:r w:rsidRPr="00EF3301">
        <w:rPr>
          <w:rStyle w:val="FootnoteReference"/>
          <w:lang w:val="af-ZA"/>
        </w:rPr>
        <w:footnoteRef/>
      </w:r>
      <w:r w:rsidRPr="00EF3301">
        <w:rPr>
          <w:lang w:val="af-ZA"/>
        </w:rPr>
        <w:t xml:space="preserve"> Wysigingswet op Medisyne en Verwante Stowwe 14 van 2015</w:t>
      </w:r>
    </w:p>
  </w:footnote>
  <w:footnote w:id="2">
    <w:p w14:paraId="02C5D1C5" w14:textId="493E8030" w:rsidR="00C3651E" w:rsidRPr="00EF3301" w:rsidRDefault="00C3651E" w:rsidP="00C3651E">
      <w:pPr>
        <w:pStyle w:val="LegFNoteText"/>
        <w:rPr>
          <w:lang w:val="af-ZA"/>
        </w:rPr>
      </w:pPr>
      <w:r w:rsidRPr="00EF3301">
        <w:rPr>
          <w:rStyle w:val="FootnoteReference"/>
          <w:lang w:val="af-ZA"/>
        </w:rPr>
        <w:footnoteRef/>
      </w:r>
      <w:r w:rsidRPr="00EF3301">
        <w:rPr>
          <w:lang w:val="af-ZA"/>
        </w:rPr>
        <w:t xml:space="preserve"> Wysigingswet op Belastingadministrasiewette 23 van 2015</w:t>
      </w:r>
    </w:p>
  </w:footnote>
  <w:footnote w:id="3">
    <w:p w14:paraId="72609E00" w14:textId="5C0EC856" w:rsidR="00C3651E" w:rsidRPr="00EF3301" w:rsidRDefault="00C3651E" w:rsidP="00C3651E">
      <w:pPr>
        <w:pStyle w:val="LegFNoteText"/>
        <w:rPr>
          <w:lang w:val="af-ZA"/>
        </w:rPr>
      </w:pPr>
      <w:r w:rsidRPr="00EF3301">
        <w:rPr>
          <w:rStyle w:val="FootnoteReference"/>
          <w:lang w:val="af-ZA"/>
        </w:rPr>
        <w:footnoteRef/>
      </w:r>
      <w:r w:rsidRPr="00EF3301">
        <w:rPr>
          <w:lang w:val="af-ZA"/>
        </w:rPr>
        <w:t xml:space="preserve"> Wysigingswet op Geregtelike Aangeleenthede 24 van 2015</w:t>
      </w:r>
    </w:p>
  </w:footnote>
  <w:footnote w:id="4">
    <w:p w14:paraId="5D58F85D" w14:textId="49C45A9D" w:rsidR="00C3651E" w:rsidRPr="00EF3301" w:rsidRDefault="00C3651E" w:rsidP="00C3651E">
      <w:pPr>
        <w:pStyle w:val="LegFNoteText"/>
        <w:rPr>
          <w:lang w:val="af-ZA"/>
        </w:rPr>
      </w:pPr>
      <w:r w:rsidRPr="00EF3301">
        <w:rPr>
          <w:rStyle w:val="FootnoteReference"/>
          <w:lang w:val="af-ZA"/>
        </w:rPr>
        <w:footnoteRef/>
      </w:r>
      <w:r w:rsidRPr="00EF3301">
        <w:rPr>
          <w:lang w:val="af-ZA"/>
        </w:rPr>
        <w:t xml:space="preserve"> Wysigingswet op Belastingwette 25 van 2015</w:t>
      </w:r>
    </w:p>
  </w:footnote>
  <w:footnote w:id="5">
    <w:p w14:paraId="0FE5EA15" w14:textId="77777777" w:rsidR="00EA40FB" w:rsidRPr="00DE76C7" w:rsidRDefault="00EA40FB" w:rsidP="00EA40F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E76C7">
        <w:rPr>
          <w:i/>
          <w:sz w:val="16"/>
          <w:szCs w:val="16"/>
        </w:rPr>
        <w:t>Editorial note</w:t>
      </w:r>
      <w:r w:rsidRPr="00DE76C7">
        <w:rPr>
          <w:sz w:val="16"/>
          <w:szCs w:val="16"/>
        </w:rPr>
        <w:t>: It is unclear whether these</w:t>
      </w:r>
      <w:r>
        <w:rPr>
          <w:sz w:val="16"/>
          <w:szCs w:val="16"/>
        </w:rPr>
        <w:t xml:space="preserve"> by-laws come into operation </w:t>
      </w:r>
      <w:r w:rsidRPr="00DE76C7">
        <w:rPr>
          <w:sz w:val="16"/>
          <w:szCs w:val="16"/>
        </w:rPr>
        <w:t xml:space="preserve">on </w:t>
      </w:r>
      <w:r>
        <w:rPr>
          <w:sz w:val="16"/>
          <w:szCs w:val="16"/>
        </w:rPr>
        <w:t xml:space="preserve">15 January 2016 or on </w:t>
      </w:r>
      <w:r w:rsidRPr="00DE76C7">
        <w:rPr>
          <w:sz w:val="16"/>
          <w:szCs w:val="16"/>
        </w:rPr>
        <w:t>a date to be determined by the Municipality. We have contacted the relevant municipality for clarification.</w:t>
      </w:r>
    </w:p>
  </w:footnote>
  <w:footnote w:id="6">
    <w:p w14:paraId="0251EF7D" w14:textId="77777777" w:rsidR="00EA40FB" w:rsidRPr="00DE76C7" w:rsidRDefault="00EA40FB" w:rsidP="00EA40FB">
      <w:pPr>
        <w:pStyle w:val="FootnoteText"/>
        <w:rPr>
          <w:sz w:val="16"/>
          <w:szCs w:val="16"/>
        </w:rPr>
      </w:pPr>
      <w:r w:rsidRPr="00DE76C7">
        <w:rPr>
          <w:rStyle w:val="FootnoteReference"/>
          <w:sz w:val="16"/>
          <w:szCs w:val="16"/>
        </w:rPr>
        <w:footnoteRef/>
      </w:r>
      <w:r w:rsidRPr="00DE76C7">
        <w:rPr>
          <w:sz w:val="16"/>
          <w:szCs w:val="16"/>
        </w:rPr>
        <w:t xml:space="preserve"> </w:t>
      </w:r>
      <w:r w:rsidRPr="00DE76C7">
        <w:rPr>
          <w:i/>
          <w:sz w:val="16"/>
          <w:szCs w:val="16"/>
        </w:rPr>
        <w:t>Editorial note</w:t>
      </w:r>
      <w:r w:rsidRPr="00DE76C7">
        <w:rPr>
          <w:sz w:val="16"/>
          <w:szCs w:val="16"/>
        </w:rPr>
        <w:t>: It is unclear whether these by-laws come into operation on 14 January 2016 or</w:t>
      </w:r>
      <w:r>
        <w:rPr>
          <w:sz w:val="16"/>
          <w:szCs w:val="16"/>
        </w:rPr>
        <w:t xml:space="preserve"> o</w:t>
      </w:r>
      <w:r w:rsidRPr="00DE76C7">
        <w:rPr>
          <w:sz w:val="16"/>
          <w:szCs w:val="16"/>
        </w:rPr>
        <w:t>n a date to be determined by the Municipality. We have contacted the relevant municipality for clarification.</w:t>
      </w:r>
    </w:p>
  </w:footnote>
  <w:footnote w:id="7">
    <w:p w14:paraId="1C5D494E" w14:textId="77777777" w:rsidR="00EA40FB" w:rsidRPr="006B2114" w:rsidRDefault="00EA40FB" w:rsidP="00EA40FB">
      <w:pPr>
        <w:pStyle w:val="FootnoteText"/>
        <w:rPr>
          <w:sz w:val="16"/>
          <w:szCs w:val="16"/>
        </w:rPr>
      </w:pPr>
      <w:r w:rsidRPr="006B2114">
        <w:rPr>
          <w:rStyle w:val="FootnoteReference"/>
          <w:sz w:val="16"/>
          <w:szCs w:val="16"/>
        </w:rPr>
        <w:footnoteRef/>
      </w:r>
      <w:r w:rsidRPr="006B2114">
        <w:rPr>
          <w:sz w:val="16"/>
          <w:szCs w:val="16"/>
        </w:rPr>
        <w:t xml:space="preserve">  Date of commencement: 1 July 2015 (Proc 26 in </w:t>
      </w:r>
      <w:r w:rsidRPr="006B2114">
        <w:rPr>
          <w:i/>
          <w:sz w:val="16"/>
          <w:szCs w:val="16"/>
        </w:rPr>
        <w:t>GG</w:t>
      </w:r>
      <w:r w:rsidRPr="006B2114">
        <w:rPr>
          <w:sz w:val="16"/>
          <w:szCs w:val="16"/>
        </w:rPr>
        <w:t xml:space="preserve"> 38828 of 27 May 2015)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296B81">
      <w:rPr>
        <w:rStyle w:val="PageNumber"/>
        <w:noProof/>
      </w:rPr>
      <w:t>3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D3A"/>
    <w:rsid w:val="00201E63"/>
    <w:rsid w:val="00201F29"/>
    <w:rsid w:val="00202902"/>
    <w:rsid w:val="00202C1D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48D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2DAA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615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3CB8"/>
    <w:rsid w:val="003D423A"/>
    <w:rsid w:val="003D4243"/>
    <w:rsid w:val="003D442C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6C8C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5B7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3A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6236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DAA"/>
    <w:rsid w:val="006A2EBD"/>
    <w:rsid w:val="006A303D"/>
    <w:rsid w:val="006A32CB"/>
    <w:rsid w:val="006A37BF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ACF"/>
    <w:rsid w:val="00B21BFF"/>
    <w:rsid w:val="00B24190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0FCD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4CD5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80336"/>
    <w:rsid w:val="00E805D1"/>
    <w:rsid w:val="00E80A8B"/>
    <w:rsid w:val="00E80DE5"/>
    <w:rsid w:val="00E8104B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758"/>
    <w:rsid w:val="00EA3AEF"/>
    <w:rsid w:val="00EA40FB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A7397"/>
    <w:rsid w:val="00EB03D3"/>
    <w:rsid w:val="00EB0696"/>
    <w:rsid w:val="00EB0700"/>
    <w:rsid w:val="00EB0BE4"/>
    <w:rsid w:val="00EB105D"/>
    <w:rsid w:val="00EB1308"/>
    <w:rsid w:val="00EB1793"/>
    <w:rsid w:val="00EB19F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542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92A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3152-032A-4127-8B24-853F733D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1391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155</cp:revision>
  <cp:lastPrinted>2015-12-18T13:28:00Z</cp:lastPrinted>
  <dcterms:created xsi:type="dcterms:W3CDTF">2015-12-04T13:36:00Z</dcterms:created>
  <dcterms:modified xsi:type="dcterms:W3CDTF">2016-01-15T12:35:00Z</dcterms:modified>
</cp:coreProperties>
</file>