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ED" w:rsidRDefault="00FE7DED" w:rsidP="006D184B">
      <w:pPr>
        <w:pStyle w:val="Heading1"/>
      </w:pPr>
      <w:r>
        <w:t>Academic Literacy 2e: Lecturer Support Material</w:t>
      </w:r>
    </w:p>
    <w:p w:rsidR="00215EFB" w:rsidRDefault="00215EFB" w:rsidP="006D184B">
      <w:pPr>
        <w:pStyle w:val="Heading2"/>
      </w:pPr>
      <w:r w:rsidRPr="00215EFB">
        <w:t>Chapter 1: Academic Study in Higher Education</w:t>
      </w:r>
    </w:p>
    <w:p w:rsidR="006D184B" w:rsidRPr="006D184B" w:rsidRDefault="006D184B" w:rsidP="006D184B">
      <w:pPr>
        <w:spacing w:after="0" w:line="240" w:lineRule="auto"/>
      </w:pPr>
    </w:p>
    <w:p w:rsidR="00516ADA" w:rsidRDefault="00516ADA" w:rsidP="006D184B">
      <w:pPr>
        <w:pStyle w:val="Heading2"/>
        <w:spacing w:before="0" w:line="240" w:lineRule="auto"/>
        <w:rPr>
          <w:rFonts w:asciiTheme="minorHAnsi" w:hAnsiTheme="minorHAnsi"/>
          <w:b/>
          <w:color w:val="auto"/>
          <w:sz w:val="24"/>
        </w:rPr>
      </w:pPr>
      <w:r w:rsidRPr="006D184B">
        <w:rPr>
          <w:rFonts w:asciiTheme="minorHAnsi" w:hAnsiTheme="minorHAnsi"/>
          <w:b/>
          <w:color w:val="auto"/>
          <w:sz w:val="24"/>
        </w:rPr>
        <w:t>Note for the lecturer</w:t>
      </w:r>
    </w:p>
    <w:p w:rsidR="006D184B" w:rsidRPr="006D184B" w:rsidRDefault="006D184B" w:rsidP="006D184B">
      <w:pPr>
        <w:spacing w:after="0" w:line="240" w:lineRule="auto"/>
      </w:pPr>
    </w:p>
    <w:p w:rsidR="004D34B9" w:rsidRDefault="00215EFB" w:rsidP="00AB21DE">
      <w:r>
        <w:t xml:space="preserve">This chapter is about the </w:t>
      </w:r>
      <w:r w:rsidR="00DA6D65">
        <w:t>‘</w:t>
      </w:r>
      <w:r>
        <w:t>big picture</w:t>
      </w:r>
      <w:r w:rsidR="00DA6D65">
        <w:t>’</w:t>
      </w:r>
      <w:r w:rsidR="00C81625">
        <w:t xml:space="preserve"> of studying at</w:t>
      </w:r>
      <w:r>
        <w:t xml:space="preserve"> higher-educat</w:t>
      </w:r>
      <w:r w:rsidR="00C05A47">
        <w:t>ion level</w:t>
      </w:r>
      <w:r w:rsidR="004D34B9">
        <w:t xml:space="preserve"> and the shift that is needed to adjust to the college or university environment. </w:t>
      </w:r>
    </w:p>
    <w:p w:rsidR="003532E9" w:rsidRDefault="003532E9" w:rsidP="00AB21DE">
      <w:r>
        <w:t>There are a few concepts that capture the essence of academic study – the challenge for the lecturer is to move the student from passive awareness to conscious thinking about these concepts and be motivated to engage with them.</w:t>
      </w:r>
    </w:p>
    <w:p w:rsidR="009C2955" w:rsidRDefault="00FB25CB" w:rsidP="00AB21DE">
      <w:r>
        <w:t>Visual presentation, such as an i</w:t>
      </w:r>
      <w:r w:rsidR="009C2955">
        <w:t xml:space="preserve">llustration is one method of teaching </w:t>
      </w:r>
      <w:r w:rsidR="00DA6D65">
        <w:t>‘</w:t>
      </w:r>
      <w:r w:rsidR="009C2955">
        <w:t>big picture</w:t>
      </w:r>
      <w:r w:rsidR="00DA6D65">
        <w:t>’</w:t>
      </w:r>
      <w:r w:rsidR="009C2955">
        <w:t xml:space="preserve"> + details, instead of telling, which in the case of this theme easily end</w:t>
      </w:r>
      <w:r>
        <w:t>s</w:t>
      </w:r>
      <w:r w:rsidR="009C2955">
        <w:t xml:space="preserve"> in a form of preaching. </w:t>
      </w:r>
    </w:p>
    <w:p w:rsidR="00186213" w:rsidRDefault="004D34B9" w:rsidP="00AB21DE">
      <w:r>
        <w:t xml:space="preserve">The </w:t>
      </w:r>
      <w:r w:rsidR="003532E9">
        <w:t>first concept</w:t>
      </w:r>
      <w:r>
        <w:t xml:space="preserve"> is to </w:t>
      </w:r>
      <w:r w:rsidR="00DA6D65">
        <w:t>focus</w:t>
      </w:r>
      <w:r w:rsidR="00747527">
        <w:t xml:space="preserve"> students on the “future” – their </w:t>
      </w:r>
      <w:r>
        <w:t>dreams and</w:t>
      </w:r>
      <w:r w:rsidR="00747527">
        <w:t xml:space="preserve"> </w:t>
      </w:r>
      <w:r w:rsidR="003532E9">
        <w:t>expectation</w:t>
      </w:r>
      <w:r w:rsidR="00C81625">
        <w:t>s</w:t>
      </w:r>
      <w:r w:rsidR="003532E9">
        <w:t xml:space="preserve"> – where they want to be and how they imagine their own future career and life.</w:t>
      </w:r>
    </w:p>
    <w:p w:rsidR="00186213" w:rsidRDefault="004D34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GB" w:eastAsia="en-GB"/>
        </w:rPr>
        <w:drawing>
          <wp:inline distT="0" distB="0" distL="0" distR="0" wp14:anchorId="2B181CA5" wp14:editId="570FA1E2">
            <wp:extent cx="3848100" cy="1590675"/>
            <wp:effectExtent l="0" t="0" r="0" b="9525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4D34B9" w:rsidRDefault="004D34B9">
      <w:pPr>
        <w:rPr>
          <w:rFonts w:ascii="Times New Roman" w:hAnsi="Times New Roman" w:cs="Times New Roman"/>
          <w:sz w:val="24"/>
        </w:rPr>
      </w:pPr>
    </w:p>
    <w:p w:rsidR="004D34B9" w:rsidRDefault="00FB25CB" w:rsidP="00AB21DE">
      <w:r>
        <w:t>The second concept</w:t>
      </w:r>
      <w:r w:rsidR="003532E9">
        <w:t xml:space="preserve"> is to demonstrate how</w:t>
      </w:r>
      <w:r w:rsidR="00DA6D65">
        <w:t xml:space="preserve"> components of studying </w:t>
      </w:r>
      <w:r w:rsidR="00C81625">
        <w:t>at</w:t>
      </w:r>
      <w:r w:rsidR="00DA6D65">
        <w:t xml:space="preserve"> higher-e</w:t>
      </w:r>
      <w:r w:rsidR="003532E9">
        <w:t xml:space="preserve">ducation </w:t>
      </w:r>
      <w:r w:rsidR="00DA6D65">
        <w:t>level fit</w:t>
      </w:r>
      <w:r w:rsidR="003532E9">
        <w:t xml:space="preserve"> into a matrix – all contributing to the development of skills to improve study success.</w:t>
      </w:r>
      <w:r>
        <w:t xml:space="preserve"> The following illustration captures the components as they are broadly covered in the chapters of this book.  </w:t>
      </w:r>
    </w:p>
    <w:p w:rsidR="00C81625" w:rsidRDefault="00C81625">
      <w:pPr>
        <w:rPr>
          <w:rFonts w:ascii="Times New Roman" w:hAnsi="Times New Roman" w:cs="Times New Roman"/>
          <w:sz w:val="24"/>
        </w:rPr>
      </w:pPr>
    </w:p>
    <w:p w:rsidR="00186213" w:rsidRDefault="001862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GB" w:eastAsia="en-GB"/>
        </w:rPr>
        <w:lastRenderedPageBreak/>
        <w:drawing>
          <wp:inline distT="0" distB="0" distL="0" distR="0" wp14:anchorId="43F194CF" wp14:editId="25E692DB">
            <wp:extent cx="5286375" cy="2638425"/>
            <wp:effectExtent l="0" t="0" r="0" b="2857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FB25CB" w:rsidRDefault="00207723" w:rsidP="00AB21DE">
      <w:r>
        <w:t>The detail</w:t>
      </w:r>
      <w:r w:rsidR="00FB25CB">
        <w:t xml:space="preserve"> in this chapter unfold</w:t>
      </w:r>
      <w:r>
        <w:t>s</w:t>
      </w:r>
      <w:r w:rsidR="00FB25CB">
        <w:t xml:space="preserve"> from the </w:t>
      </w:r>
      <w:r>
        <w:t xml:space="preserve">broad purpose of higher education to the responsibility of institutions and students, and the requirements for academic study. The requirements </w:t>
      </w:r>
      <w:r w:rsidR="00955FE2">
        <w:t>lay the foundation for the chapters to follow</w:t>
      </w:r>
      <w:r w:rsidR="00DA6D65">
        <w:t>.</w:t>
      </w:r>
      <w:r w:rsidR="00955FE2">
        <w:t xml:space="preserve"> </w:t>
      </w:r>
    </w:p>
    <w:p w:rsidR="004823D4" w:rsidRDefault="004823D4" w:rsidP="00AB21DE">
      <w:r>
        <w:t>An important concept for students to acknowledge is the balance between the responsibility of the institution on the one hand</w:t>
      </w:r>
      <w:r w:rsidR="00DA6D65">
        <w:t>,</w:t>
      </w:r>
      <w:r>
        <w:t xml:space="preserve"> and students on the other hand, to create and use opportunities to improve the skills, knowledge and values for study and personal life success in </w:t>
      </w:r>
      <w:r w:rsidR="00C81625">
        <w:t xml:space="preserve">a </w:t>
      </w:r>
      <w:r>
        <w:t>future</w:t>
      </w:r>
      <w:r w:rsidR="00C81625">
        <w:t xml:space="preserve"> career</w:t>
      </w:r>
      <w:r>
        <w:t>.</w:t>
      </w:r>
    </w:p>
    <w:p w:rsidR="00972AA2" w:rsidRDefault="00972AA2" w:rsidP="00AB21DE"/>
    <w:p w:rsidR="004823D4" w:rsidRDefault="00516ADA" w:rsidP="00AB21DE">
      <w:pPr>
        <w:pStyle w:val="Heading2"/>
      </w:pPr>
      <w:bookmarkStart w:id="0" w:name="_GoBack"/>
      <w:r w:rsidRPr="00516ADA">
        <w:t xml:space="preserve">Additional </w:t>
      </w:r>
      <w:bookmarkEnd w:id="0"/>
      <w:r w:rsidRPr="00516ADA">
        <w:t>exercises</w:t>
      </w:r>
      <w:r w:rsidR="004823D4" w:rsidRPr="00516ADA">
        <w:t xml:space="preserve"> </w:t>
      </w:r>
    </w:p>
    <w:p w:rsidR="00516ADA" w:rsidRDefault="00516ADA" w:rsidP="00972AA2">
      <w:r>
        <w:t xml:space="preserve">The theme </w:t>
      </w:r>
      <w:r w:rsidR="00C81625">
        <w:t xml:space="preserve">of the chapter </w:t>
      </w:r>
      <w:r>
        <w:t>lends itself to the use of lecturing methods that stimulate enquiry-mindedness.  The following are a few ideas:</w:t>
      </w:r>
    </w:p>
    <w:p w:rsidR="00516ADA" w:rsidRDefault="00516ADA" w:rsidP="00972AA2">
      <w:pPr>
        <w:pStyle w:val="ListParagraph"/>
        <w:numPr>
          <w:ilvl w:val="0"/>
          <w:numId w:val="5"/>
        </w:numPr>
      </w:pPr>
      <w:r>
        <w:t>Small group discussions can be effective</w:t>
      </w:r>
      <w:r w:rsidR="00DA6D65">
        <w:t xml:space="preserve"> to share ideas about </w:t>
      </w:r>
      <w:r w:rsidR="00C81625">
        <w:t xml:space="preserve">aspects of </w:t>
      </w:r>
      <w:r w:rsidR="00DA6D65">
        <w:t>academic study and facilitate engagement with them.</w:t>
      </w:r>
    </w:p>
    <w:p w:rsidR="00FF20CF" w:rsidRDefault="00FF20CF" w:rsidP="00FF20CF">
      <w:pPr>
        <w:pStyle w:val="ListParagraph"/>
      </w:pPr>
    </w:p>
    <w:p w:rsidR="00DA6D65" w:rsidRDefault="00DA6D65" w:rsidP="00972AA2">
      <w:pPr>
        <w:pStyle w:val="ListParagraph"/>
        <w:numPr>
          <w:ilvl w:val="0"/>
          <w:numId w:val="5"/>
        </w:numPr>
      </w:pPr>
      <w:r>
        <w:t>Brainstorming in the class or small groups stimulate identification and thinking about aspects.</w:t>
      </w:r>
    </w:p>
    <w:p w:rsidR="00FF20CF" w:rsidRDefault="00FF20CF" w:rsidP="00FF20CF">
      <w:pPr>
        <w:pStyle w:val="ListParagraph"/>
      </w:pPr>
    </w:p>
    <w:p w:rsidR="005332B0" w:rsidRPr="00FF20CF" w:rsidRDefault="005332B0" w:rsidP="00972AA2">
      <w:pPr>
        <w:pStyle w:val="ListParagraph"/>
        <w:numPr>
          <w:ilvl w:val="0"/>
          <w:numId w:val="5"/>
        </w:numPr>
        <w:rPr>
          <w:b/>
        </w:rPr>
      </w:pPr>
      <w:r>
        <w:t>Completing a mind map to summarise student ideas during brainstorming or small group discussions is a valuable technique to end a session.</w:t>
      </w:r>
    </w:p>
    <w:p w:rsidR="00FF20CF" w:rsidRPr="00FF20CF" w:rsidRDefault="00FF20CF" w:rsidP="00FF20CF">
      <w:pPr>
        <w:pStyle w:val="ListParagraph"/>
        <w:rPr>
          <w:b/>
        </w:rPr>
      </w:pPr>
    </w:p>
    <w:p w:rsidR="00DA6D65" w:rsidRDefault="00467D9A" w:rsidP="00972AA2">
      <w:pPr>
        <w:pStyle w:val="ListParagraph"/>
        <w:numPr>
          <w:ilvl w:val="0"/>
          <w:numId w:val="5"/>
        </w:numPr>
      </w:pPr>
      <w:r>
        <w:t xml:space="preserve">The questioning technique can be used in small groups to work through a number of pre-prepared questions provided by the lecturer. </w:t>
      </w:r>
      <w:r w:rsidR="00C81625">
        <w:t xml:space="preserve">It can also be done by the student on his or her own, which might be less effective.  </w:t>
      </w:r>
      <w:r>
        <w:t>Questions can be the following:</w:t>
      </w:r>
    </w:p>
    <w:p w:rsidR="00FF20CF" w:rsidRDefault="00FF20CF" w:rsidP="00FF20CF">
      <w:pPr>
        <w:pStyle w:val="ListParagraph"/>
      </w:pPr>
    </w:p>
    <w:p w:rsidR="00467D9A" w:rsidRDefault="00467D9A" w:rsidP="00972AA2">
      <w:pPr>
        <w:pStyle w:val="ListParagraph"/>
        <w:numPr>
          <w:ilvl w:val="0"/>
          <w:numId w:val="7"/>
        </w:numPr>
      </w:pPr>
      <w:r>
        <w:t>How do you see your ‘future self’ – what do you expect from yourself?</w:t>
      </w:r>
    </w:p>
    <w:p w:rsidR="00467D9A" w:rsidRDefault="00467D9A" w:rsidP="00972AA2">
      <w:pPr>
        <w:pStyle w:val="ListParagraph"/>
        <w:numPr>
          <w:ilvl w:val="0"/>
          <w:numId w:val="7"/>
        </w:numPr>
      </w:pPr>
      <w:r>
        <w:t xml:space="preserve">Why are you studying? </w:t>
      </w:r>
    </w:p>
    <w:p w:rsidR="00467D9A" w:rsidRDefault="00467D9A" w:rsidP="00972AA2">
      <w:pPr>
        <w:pStyle w:val="ListParagraph"/>
        <w:numPr>
          <w:ilvl w:val="0"/>
          <w:numId w:val="7"/>
        </w:numPr>
      </w:pPr>
      <w:r>
        <w:t>What is the purpose of studying on higher-education level?</w:t>
      </w:r>
    </w:p>
    <w:p w:rsidR="00467D9A" w:rsidRDefault="00467D9A" w:rsidP="00972AA2">
      <w:pPr>
        <w:pStyle w:val="ListParagraph"/>
        <w:numPr>
          <w:ilvl w:val="0"/>
          <w:numId w:val="7"/>
        </w:numPr>
      </w:pPr>
      <w:r>
        <w:t>What opportunities do colleges and universities provide to students?</w:t>
      </w:r>
    </w:p>
    <w:p w:rsidR="00467D9A" w:rsidRDefault="00467D9A" w:rsidP="00972AA2">
      <w:pPr>
        <w:pStyle w:val="ListParagraph"/>
        <w:numPr>
          <w:ilvl w:val="0"/>
          <w:numId w:val="7"/>
        </w:numPr>
      </w:pPr>
      <w:r>
        <w:t>What are the responsibilities of institutions to students?</w:t>
      </w:r>
    </w:p>
    <w:p w:rsidR="00467D9A" w:rsidRDefault="00467D9A" w:rsidP="00972AA2">
      <w:pPr>
        <w:pStyle w:val="ListParagraph"/>
        <w:numPr>
          <w:ilvl w:val="0"/>
          <w:numId w:val="7"/>
        </w:numPr>
      </w:pPr>
      <w:r>
        <w:lastRenderedPageBreak/>
        <w:t>What are the responsibilities of students to achieve study success?</w:t>
      </w:r>
    </w:p>
    <w:p w:rsidR="00467D9A" w:rsidRDefault="00467D9A" w:rsidP="00972AA2">
      <w:pPr>
        <w:pStyle w:val="ListParagraph"/>
        <w:numPr>
          <w:ilvl w:val="0"/>
          <w:numId w:val="7"/>
        </w:numPr>
      </w:pPr>
      <w:r>
        <w:t>What are the responsibilities of students to achieve career success?</w:t>
      </w:r>
    </w:p>
    <w:p w:rsidR="00467D9A" w:rsidRDefault="00467D9A" w:rsidP="00972AA2">
      <w:pPr>
        <w:pStyle w:val="ListParagraph"/>
        <w:numPr>
          <w:ilvl w:val="0"/>
          <w:numId w:val="7"/>
        </w:numPr>
      </w:pPr>
      <w:r>
        <w:t>Who is responsible to monitor the progress of students?</w:t>
      </w:r>
    </w:p>
    <w:p w:rsidR="00516ADA" w:rsidRPr="00972AA2" w:rsidRDefault="00467D9A" w:rsidP="00972AA2">
      <w:pPr>
        <w:pStyle w:val="ListParagraph"/>
        <w:numPr>
          <w:ilvl w:val="0"/>
          <w:numId w:val="8"/>
        </w:numPr>
        <w:rPr>
          <w:b/>
        </w:rPr>
      </w:pPr>
      <w:r w:rsidRPr="00467D9A">
        <w:t xml:space="preserve">How does higher-education </w:t>
      </w:r>
      <w:r w:rsidR="00C81625">
        <w:t xml:space="preserve">study </w:t>
      </w:r>
      <w:r w:rsidRPr="00467D9A">
        <w:t xml:space="preserve">differs from </w:t>
      </w:r>
      <w:r>
        <w:t>secondary-school study?</w:t>
      </w:r>
    </w:p>
    <w:p w:rsidR="00467D9A" w:rsidRPr="00972AA2" w:rsidRDefault="00467D9A" w:rsidP="00972AA2">
      <w:pPr>
        <w:pStyle w:val="ListParagraph"/>
        <w:numPr>
          <w:ilvl w:val="0"/>
          <w:numId w:val="9"/>
        </w:numPr>
        <w:rPr>
          <w:b/>
        </w:rPr>
      </w:pPr>
      <w:r>
        <w:t xml:space="preserve">Why has the focus of </w:t>
      </w:r>
      <w:r w:rsidR="00C81625">
        <w:t>‘</w:t>
      </w:r>
      <w:r>
        <w:t>learning</w:t>
      </w:r>
      <w:r w:rsidR="00C81625">
        <w:t>’</w:t>
      </w:r>
      <w:r>
        <w:t xml:space="preserve"> changed over time?</w:t>
      </w:r>
    </w:p>
    <w:p w:rsidR="00C24157" w:rsidRPr="00972AA2" w:rsidRDefault="00C24157" w:rsidP="00972AA2">
      <w:pPr>
        <w:pStyle w:val="ListParagraph"/>
        <w:numPr>
          <w:ilvl w:val="0"/>
          <w:numId w:val="9"/>
        </w:numPr>
        <w:rPr>
          <w:b/>
        </w:rPr>
      </w:pPr>
      <w:r>
        <w:t>Why are different types of thinking necessary in the modules you are doing?</w:t>
      </w:r>
    </w:p>
    <w:p w:rsidR="00C24157" w:rsidRPr="00972AA2" w:rsidRDefault="00C24157" w:rsidP="00972AA2">
      <w:pPr>
        <w:pStyle w:val="ListParagraph"/>
        <w:numPr>
          <w:ilvl w:val="0"/>
          <w:numId w:val="9"/>
        </w:numPr>
        <w:rPr>
          <w:b/>
        </w:rPr>
      </w:pPr>
      <w:r>
        <w:t>How often do you think back to reflect on how you have handled a problem or a situation?  How does it feel to reflect?  What do you learn through reflection?</w:t>
      </w:r>
    </w:p>
    <w:p w:rsidR="00972AA2" w:rsidRPr="00972AA2" w:rsidRDefault="00972AA2" w:rsidP="00972AA2">
      <w:pPr>
        <w:rPr>
          <w:rFonts w:ascii="Times New Roman" w:hAnsi="Times New Roman" w:cs="Times New Roman"/>
          <w:b/>
          <w:sz w:val="24"/>
        </w:rPr>
      </w:pPr>
    </w:p>
    <w:p w:rsidR="00092C1F" w:rsidRPr="00092C1F" w:rsidRDefault="009547DC" w:rsidP="00092C1F">
      <w:pPr>
        <w:pStyle w:val="Heading2"/>
        <w:rPr>
          <w:b/>
        </w:rPr>
      </w:pPr>
      <w:r w:rsidRPr="00092C1F">
        <w:t>Videos</w:t>
      </w:r>
    </w:p>
    <w:p w:rsidR="00D04B3C" w:rsidRPr="00092C1F" w:rsidRDefault="00092C1F" w:rsidP="00092C1F">
      <w:pPr>
        <w:rPr>
          <w:b/>
        </w:rPr>
      </w:pPr>
      <w:r>
        <w:t>T</w:t>
      </w:r>
      <w:r w:rsidR="009547DC" w:rsidRPr="00092C1F">
        <w:t>here are numerous videos on You Tube about thinking skills. Examples are:</w:t>
      </w:r>
    </w:p>
    <w:p w:rsidR="009547DC" w:rsidRPr="00092C1F" w:rsidRDefault="006D184B" w:rsidP="00092C1F">
      <w:pPr>
        <w:pStyle w:val="ListParagraph"/>
        <w:numPr>
          <w:ilvl w:val="0"/>
          <w:numId w:val="11"/>
        </w:numPr>
        <w:spacing w:after="0" w:line="240" w:lineRule="auto"/>
        <w:outlineLvl w:val="3"/>
        <w:rPr>
          <w:rFonts w:ascii="Times New Roman" w:eastAsia="Times New Roman" w:hAnsi="Times New Roman" w:cs="Times New Roman"/>
          <w:color w:val="222222"/>
          <w:sz w:val="24"/>
          <w:szCs w:val="24"/>
          <w:lang w:eastAsia="af-ZA"/>
        </w:rPr>
      </w:pPr>
      <w:hyperlink r:id="rId17" w:history="1">
        <w:r w:rsidR="009547DC" w:rsidRPr="00092C1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af-ZA"/>
          </w:rPr>
          <w:t>Higher Order Level Thinking Skills - YouTube</w:t>
        </w:r>
      </w:hyperlink>
      <w:r w:rsidR="00C81625" w:rsidRPr="00092C1F">
        <w:rPr>
          <w:rFonts w:ascii="Times New Roman" w:eastAsia="Times New Roman" w:hAnsi="Times New Roman" w:cs="Times New Roman"/>
          <w:color w:val="0000FF"/>
          <w:sz w:val="24"/>
          <w:szCs w:val="24"/>
          <w:lang w:eastAsia="af-ZA"/>
        </w:rPr>
        <w:t>.</w:t>
      </w:r>
      <w:r w:rsidR="009547DC" w:rsidRPr="00092C1F">
        <w:rPr>
          <w:rFonts w:ascii="Times New Roman" w:eastAsia="Times New Roman" w:hAnsi="Times New Roman" w:cs="Times New Roman"/>
          <w:color w:val="666666"/>
          <w:sz w:val="24"/>
          <w:szCs w:val="24"/>
          <w:lang w:eastAsia="af-ZA"/>
        </w:rPr>
        <w:t xml:space="preserve">  Apr 24, 2013 - Uploaded by Forge Wire</w:t>
      </w:r>
      <w:r w:rsidR="00BF2C47" w:rsidRPr="00092C1F">
        <w:rPr>
          <w:rFonts w:ascii="Times New Roman" w:eastAsia="Times New Roman" w:hAnsi="Times New Roman" w:cs="Times New Roman"/>
          <w:color w:val="666666"/>
          <w:sz w:val="24"/>
          <w:szCs w:val="24"/>
          <w:lang w:eastAsia="af-ZA"/>
        </w:rPr>
        <w:t xml:space="preserve">.  </w:t>
      </w:r>
      <w:r w:rsidR="009547DC" w:rsidRPr="00092C1F">
        <w:rPr>
          <w:rFonts w:ascii="Times New Roman" w:eastAsia="Times New Roman" w:hAnsi="Times New Roman" w:cs="Times New Roman"/>
          <w:color w:val="545454"/>
          <w:sz w:val="24"/>
          <w:szCs w:val="24"/>
          <w:lang w:eastAsia="af-ZA"/>
        </w:rPr>
        <w:t xml:space="preserve">Students are encouraged to use higher order </w:t>
      </w:r>
      <w:r w:rsidR="009547DC" w:rsidRPr="00092C1F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af-ZA"/>
        </w:rPr>
        <w:t>thinking skills</w:t>
      </w:r>
      <w:r w:rsidR="009547DC" w:rsidRPr="00092C1F">
        <w:rPr>
          <w:rFonts w:ascii="Times New Roman" w:eastAsia="Times New Roman" w:hAnsi="Times New Roman" w:cs="Times New Roman"/>
          <w:color w:val="545454"/>
          <w:sz w:val="24"/>
          <w:szCs w:val="24"/>
          <w:lang w:eastAsia="af-ZA"/>
        </w:rPr>
        <w:t xml:space="preserve"> in this video.</w:t>
      </w:r>
    </w:p>
    <w:p w:rsidR="00092C1F" w:rsidRPr="00092C1F" w:rsidRDefault="00092C1F" w:rsidP="00092C1F">
      <w:pPr>
        <w:pStyle w:val="ListParagraph"/>
        <w:spacing w:after="0" w:line="240" w:lineRule="auto"/>
        <w:outlineLvl w:val="3"/>
        <w:rPr>
          <w:rFonts w:ascii="Times New Roman" w:eastAsia="Times New Roman" w:hAnsi="Times New Roman" w:cs="Times New Roman"/>
          <w:color w:val="222222"/>
          <w:sz w:val="24"/>
          <w:szCs w:val="24"/>
          <w:lang w:eastAsia="af-ZA"/>
        </w:rPr>
      </w:pPr>
    </w:p>
    <w:p w:rsidR="000D3A1E" w:rsidRPr="000D3A1E" w:rsidRDefault="006D184B" w:rsidP="006A379F">
      <w:pPr>
        <w:pStyle w:val="ListParagraph"/>
        <w:numPr>
          <w:ilvl w:val="0"/>
          <w:numId w:val="11"/>
        </w:numPr>
        <w:spacing w:before="45" w:after="345" w:line="240" w:lineRule="auto"/>
        <w:ind w:right="-46"/>
        <w:outlineLvl w:val="3"/>
        <w:rPr>
          <w:rFonts w:ascii="Times New Roman" w:eastAsia="Times New Roman" w:hAnsi="Times New Roman" w:cs="Times New Roman"/>
          <w:color w:val="222222"/>
          <w:sz w:val="27"/>
          <w:szCs w:val="27"/>
          <w:lang w:eastAsia="af-ZA"/>
        </w:rPr>
      </w:pPr>
      <w:hyperlink r:id="rId18" w:history="1">
        <w:r w:rsidR="009547DC" w:rsidRPr="004C728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af-ZA"/>
          </w:rPr>
          <w:t>Critical thinking skills - YouTube</w:t>
        </w:r>
      </w:hyperlink>
      <w:r w:rsidR="009547DC" w:rsidRPr="004C728C">
        <w:rPr>
          <w:rFonts w:ascii="Times New Roman" w:eastAsia="Times New Roman" w:hAnsi="Times New Roman" w:cs="Times New Roman"/>
          <w:color w:val="222222"/>
          <w:sz w:val="24"/>
          <w:szCs w:val="24"/>
          <w:lang w:eastAsia="af-ZA"/>
        </w:rPr>
        <w:t xml:space="preserve">. Uploaded by Tony Nguyen.  25/4/2013. </w:t>
      </w:r>
      <w:r w:rsidR="009547DC" w:rsidRPr="004C728C">
        <w:rPr>
          <w:rFonts w:ascii="Times New Roman" w:eastAsia="Times New Roman" w:hAnsi="Times New Roman" w:cs="Times New Roman"/>
          <w:color w:val="545454"/>
          <w:sz w:val="24"/>
          <w:szCs w:val="24"/>
          <w:lang w:eastAsia="af-ZA"/>
        </w:rPr>
        <w:t xml:space="preserve">American college students should learn these </w:t>
      </w:r>
      <w:r w:rsidR="009547DC" w:rsidRPr="004C728C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af-ZA"/>
        </w:rPr>
        <w:t>thinking skill</w:t>
      </w:r>
      <w:r w:rsidR="00C81625" w:rsidRPr="004C728C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af-ZA"/>
        </w:rPr>
        <w:t>s</w:t>
      </w:r>
      <w:r w:rsidR="009547DC" w:rsidRPr="004C728C">
        <w:rPr>
          <w:rFonts w:ascii="Times New Roman" w:eastAsia="Times New Roman" w:hAnsi="Times New Roman" w:cs="Times New Roman"/>
          <w:color w:val="545454"/>
          <w:sz w:val="24"/>
          <w:szCs w:val="24"/>
          <w:lang w:eastAsia="af-ZA"/>
        </w:rPr>
        <w:t xml:space="preserve"> to become successful students.  </w:t>
      </w:r>
    </w:p>
    <w:sectPr w:rsidR="000D3A1E" w:rsidRPr="000D3A1E"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28C" w:rsidRDefault="004C728C" w:rsidP="004C728C">
      <w:pPr>
        <w:spacing w:after="0" w:line="240" w:lineRule="auto"/>
      </w:pPr>
      <w:r>
        <w:separator/>
      </w:r>
    </w:p>
  </w:endnote>
  <w:endnote w:type="continuationSeparator" w:id="0">
    <w:p w:rsidR="004C728C" w:rsidRDefault="004C728C" w:rsidP="004C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28C" w:rsidRPr="004C728C" w:rsidRDefault="004C728C" w:rsidP="004C728C">
    <w:pPr>
      <w:rPr>
        <w:sz w:val="16"/>
        <w:szCs w:val="16"/>
      </w:rPr>
    </w:pPr>
    <w:r w:rsidRPr="004C728C">
      <w:rPr>
        <w:sz w:val="16"/>
        <w:szCs w:val="16"/>
      </w:rPr>
      <w:t xml:space="preserve">Academic Literacy 2e </w:t>
    </w:r>
    <w:r w:rsidRPr="004C728C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4C728C">
      <w:rPr>
        <w:sz w:val="16"/>
        <w:szCs w:val="16"/>
      </w:rPr>
      <w:t>978 1 48511 179 5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4C728C">
      <w:rPr>
        <w:sz w:val="16"/>
        <w:szCs w:val="16"/>
      </w:rPr>
      <w:t>© Juta and Compa</w:t>
    </w:r>
    <w:r w:rsidR="00DD2C32">
      <w:rPr>
        <w:sz w:val="16"/>
        <w:szCs w:val="16"/>
      </w:rPr>
      <w:t>n</w:t>
    </w:r>
    <w:r w:rsidRPr="004C728C">
      <w:rPr>
        <w:sz w:val="16"/>
        <w:szCs w:val="16"/>
      </w:rPr>
      <w:t xml:space="preserve">y Pty (Ltd) </w:t>
    </w:r>
    <w:r w:rsidR="00DD2C32">
      <w:rPr>
        <w:sz w:val="16"/>
        <w:szCs w:val="16"/>
      </w:rPr>
      <w:t>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28C" w:rsidRDefault="004C728C" w:rsidP="004C728C">
      <w:pPr>
        <w:spacing w:after="0" w:line="240" w:lineRule="auto"/>
      </w:pPr>
      <w:r>
        <w:separator/>
      </w:r>
    </w:p>
  </w:footnote>
  <w:footnote w:type="continuationSeparator" w:id="0">
    <w:p w:rsidR="004C728C" w:rsidRDefault="004C728C" w:rsidP="004C7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61396"/>
    <w:multiLevelType w:val="hybridMultilevel"/>
    <w:tmpl w:val="3412007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9A65A1"/>
    <w:multiLevelType w:val="hybridMultilevel"/>
    <w:tmpl w:val="2EA4BCC4"/>
    <w:lvl w:ilvl="0" w:tplc="C0028CB4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D1E3104"/>
    <w:multiLevelType w:val="hybridMultilevel"/>
    <w:tmpl w:val="F31AEAA6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028C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3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15B2C"/>
    <w:multiLevelType w:val="hybridMultilevel"/>
    <w:tmpl w:val="C51C751C"/>
    <w:lvl w:ilvl="0" w:tplc="C0028CB4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0052083"/>
    <w:multiLevelType w:val="hybridMultilevel"/>
    <w:tmpl w:val="DDF2283A"/>
    <w:lvl w:ilvl="0" w:tplc="C0028CB4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1045D83"/>
    <w:multiLevelType w:val="hybridMultilevel"/>
    <w:tmpl w:val="4D52D9B6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5148D"/>
    <w:multiLevelType w:val="hybridMultilevel"/>
    <w:tmpl w:val="A266C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85294"/>
    <w:multiLevelType w:val="hybridMultilevel"/>
    <w:tmpl w:val="88246A34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F0A4F"/>
    <w:multiLevelType w:val="hybridMultilevel"/>
    <w:tmpl w:val="519A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D42B8"/>
    <w:multiLevelType w:val="multilevel"/>
    <w:tmpl w:val="7E785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775FC7"/>
    <w:multiLevelType w:val="hybridMultilevel"/>
    <w:tmpl w:val="38F8DB30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3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FB"/>
    <w:rsid w:val="00092C1F"/>
    <w:rsid w:val="000D3A1E"/>
    <w:rsid w:val="00186213"/>
    <w:rsid w:val="00207723"/>
    <w:rsid w:val="00215EFB"/>
    <w:rsid w:val="003532E9"/>
    <w:rsid w:val="00467D9A"/>
    <w:rsid w:val="004823D4"/>
    <w:rsid w:val="004C728C"/>
    <w:rsid w:val="004D34B9"/>
    <w:rsid w:val="00516ADA"/>
    <w:rsid w:val="005332B0"/>
    <w:rsid w:val="005A5316"/>
    <w:rsid w:val="006D184B"/>
    <w:rsid w:val="00747527"/>
    <w:rsid w:val="009547DC"/>
    <w:rsid w:val="00955FE2"/>
    <w:rsid w:val="00972AA2"/>
    <w:rsid w:val="009C2955"/>
    <w:rsid w:val="00A953AD"/>
    <w:rsid w:val="00AB21DE"/>
    <w:rsid w:val="00BF2C47"/>
    <w:rsid w:val="00C05A47"/>
    <w:rsid w:val="00C2313E"/>
    <w:rsid w:val="00C24157"/>
    <w:rsid w:val="00C30505"/>
    <w:rsid w:val="00C81625"/>
    <w:rsid w:val="00CE1E90"/>
    <w:rsid w:val="00D04B3C"/>
    <w:rsid w:val="00DA6D65"/>
    <w:rsid w:val="00DD2C32"/>
    <w:rsid w:val="00E52C67"/>
    <w:rsid w:val="00FB25CB"/>
    <w:rsid w:val="00FE7DED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265B3F-4628-4379-8482-7D3DA521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1DE"/>
    <w:rPr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1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21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213"/>
    <w:rPr>
      <w:rFonts w:ascii="Tahoma" w:hAnsi="Tahoma" w:cs="Tahoma"/>
      <w:sz w:val="16"/>
      <w:szCs w:val="16"/>
      <w:lang w:val="en-ZA"/>
    </w:rPr>
  </w:style>
  <w:style w:type="paragraph" w:styleId="ListParagraph">
    <w:name w:val="List Paragraph"/>
    <w:basedOn w:val="Normal"/>
    <w:uiPriority w:val="34"/>
    <w:qFormat/>
    <w:rsid w:val="00516ADA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9547DC"/>
    <w:rPr>
      <w:i/>
      <w:iCs/>
    </w:rPr>
  </w:style>
  <w:style w:type="character" w:styleId="Emphasis">
    <w:name w:val="Emphasis"/>
    <w:basedOn w:val="DefaultParagraphFont"/>
    <w:uiPriority w:val="20"/>
    <w:qFormat/>
    <w:rsid w:val="009547DC"/>
    <w:rPr>
      <w:b/>
      <w:bCs/>
      <w:i w:val="0"/>
      <w:iCs w:val="0"/>
    </w:rPr>
  </w:style>
  <w:style w:type="character" w:customStyle="1" w:styleId="vdur">
    <w:name w:val="vdur"/>
    <w:basedOn w:val="DefaultParagraphFont"/>
    <w:rsid w:val="009547DC"/>
  </w:style>
  <w:style w:type="character" w:customStyle="1" w:styleId="st1">
    <w:name w:val="st1"/>
    <w:basedOn w:val="DefaultParagraphFont"/>
    <w:rsid w:val="009547DC"/>
  </w:style>
  <w:style w:type="character" w:customStyle="1" w:styleId="Heading1Char">
    <w:name w:val="Heading 1 Char"/>
    <w:basedOn w:val="DefaultParagraphFont"/>
    <w:link w:val="Heading1"/>
    <w:uiPriority w:val="9"/>
    <w:rsid w:val="00AB21D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rsid w:val="00AB21D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ZA"/>
    </w:rPr>
  </w:style>
  <w:style w:type="paragraph" w:styleId="Header">
    <w:name w:val="header"/>
    <w:basedOn w:val="Normal"/>
    <w:link w:val="HeaderChar"/>
    <w:uiPriority w:val="99"/>
    <w:unhideWhenUsed/>
    <w:rsid w:val="004C7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28C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4C7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28C"/>
    <w:rPr>
      <w:lang w:val="en-ZA"/>
    </w:rPr>
  </w:style>
  <w:style w:type="paragraph" w:styleId="Title">
    <w:name w:val="Title"/>
    <w:basedOn w:val="Normal"/>
    <w:next w:val="Normal"/>
    <w:link w:val="TitleChar"/>
    <w:uiPriority w:val="10"/>
    <w:qFormat/>
    <w:rsid w:val="00A953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53AD"/>
    <w:rPr>
      <w:rFonts w:asciiTheme="majorHAnsi" w:eastAsiaTheme="majorEastAsia" w:hAnsiTheme="majorHAnsi" w:cstheme="majorBidi"/>
      <w:spacing w:val="-10"/>
      <w:kern w:val="28"/>
      <w:sz w:val="52"/>
      <w:szCs w:val="56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7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7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593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93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8014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9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14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5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99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777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51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947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09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41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BEBEB"/>
                                                                            <w:left w:val="single" w:sz="6" w:space="0" w:color="EBEBEB"/>
                                                                            <w:bottom w:val="single" w:sz="6" w:space="0" w:color="EBEBEB"/>
                                                                            <w:right w:val="single" w:sz="6" w:space="0" w:color="EBEBEB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3257447">
                                                                      <w:marLeft w:val="18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088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5896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4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9165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05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947331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5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52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71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572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89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097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52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440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556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BEBEB"/>
                                                                            <w:left w:val="single" w:sz="6" w:space="0" w:color="EBEBEB"/>
                                                                            <w:bottom w:val="single" w:sz="6" w:space="0" w:color="EBEBEB"/>
                                                                            <w:right w:val="single" w:sz="6" w:space="0" w:color="EBEBEB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7216235">
                                                                      <w:marLeft w:val="18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390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108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734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3428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2258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63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0495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60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30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67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1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85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167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7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328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381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58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BEBEB"/>
                                                                            <w:left w:val="single" w:sz="6" w:space="0" w:color="EBEBEB"/>
                                                                            <w:bottom w:val="single" w:sz="6" w:space="0" w:color="EBEBEB"/>
                                                                            <w:right w:val="single" w:sz="6" w:space="0" w:color="EBEBEB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3691305">
                                                                      <w:marLeft w:val="18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105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9470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hyperlink" Target="https://www.google.co.za/url?sa=t&amp;rct=j&amp;q=&amp;esrc=s&amp;source=video&amp;cd=16&amp;cad=rja&amp;uact=8&amp;ved=0CCsQtwIwBTgKahUKEwiBosuMr4PJAhWDeg8KHdlUBu8&amp;url=https%3A%2F%2Fwww.youtube.com%2Fwatch%3Fv%3DmfRQjn5R5VE&amp;usg=AFQjCNE1D8xfuWkf-zKOd0_cRWlX-WXxwg&amp;sig2=WqpftLeclEl0aKOT8wFw1w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hyperlink" Target="http://www.youtube.com/watch?v=VGjwdZtbXac" TargetMode="Externa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1141C2-0023-4DDF-B9F4-D1703CF24D5E}" type="doc">
      <dgm:prSet loTypeId="urn:microsoft.com/office/officeart/2005/8/layout/arrow2" loCatId="process" qsTypeId="urn:microsoft.com/office/officeart/2005/8/quickstyle/simple1" qsCatId="simple" csTypeId="urn:microsoft.com/office/officeart/2005/8/colors/accent1_2" csCatId="accent1" phldr="1"/>
      <dgm:spPr/>
    </dgm:pt>
    <dgm:pt modelId="{E9687DDF-DEB4-4B22-862B-470DE14377F8}">
      <dgm:prSet phldrT="[Text]"/>
      <dgm:spPr/>
      <dgm:t>
        <a:bodyPr/>
        <a:lstStyle/>
        <a:p>
          <a:pPr algn="ctr"/>
          <a:r>
            <a:rPr lang="af-ZA"/>
            <a:t>Study success</a:t>
          </a:r>
        </a:p>
      </dgm:t>
    </dgm:pt>
    <dgm:pt modelId="{3FEEE46A-4194-45E7-AF0B-DD7BBF0F45AF}" type="parTrans" cxnId="{70F7CB5A-3029-4290-B4A8-F56C312CDECE}">
      <dgm:prSet/>
      <dgm:spPr/>
      <dgm:t>
        <a:bodyPr/>
        <a:lstStyle/>
        <a:p>
          <a:pPr algn="ctr"/>
          <a:endParaRPr lang="af-ZA"/>
        </a:p>
      </dgm:t>
    </dgm:pt>
    <dgm:pt modelId="{1749F58F-1FC3-4415-AC5D-700E78CA452B}" type="sibTrans" cxnId="{70F7CB5A-3029-4290-B4A8-F56C312CDECE}">
      <dgm:prSet/>
      <dgm:spPr/>
      <dgm:t>
        <a:bodyPr/>
        <a:lstStyle/>
        <a:p>
          <a:pPr algn="ctr"/>
          <a:endParaRPr lang="af-ZA"/>
        </a:p>
      </dgm:t>
    </dgm:pt>
    <dgm:pt modelId="{340C22CE-3C79-4F1F-BFD5-D42C9D3B2807}">
      <dgm:prSet phldrT="[Text]"/>
      <dgm:spPr/>
      <dgm:t>
        <a:bodyPr/>
        <a:lstStyle/>
        <a:p>
          <a:pPr algn="ctr"/>
          <a:r>
            <a:rPr lang="af-ZA"/>
            <a:t>Personal life success</a:t>
          </a:r>
        </a:p>
      </dgm:t>
    </dgm:pt>
    <dgm:pt modelId="{FE3A27B8-89E8-40D7-8180-490784E0F00C}" type="parTrans" cxnId="{AB68F3F3-B6FF-4EFA-93CC-BE3B508B2626}">
      <dgm:prSet/>
      <dgm:spPr/>
      <dgm:t>
        <a:bodyPr/>
        <a:lstStyle/>
        <a:p>
          <a:pPr algn="ctr"/>
          <a:endParaRPr lang="af-ZA"/>
        </a:p>
      </dgm:t>
    </dgm:pt>
    <dgm:pt modelId="{A048E6FC-B11D-44BD-8A35-CBDFF56D2822}" type="sibTrans" cxnId="{AB68F3F3-B6FF-4EFA-93CC-BE3B508B2626}">
      <dgm:prSet/>
      <dgm:spPr/>
      <dgm:t>
        <a:bodyPr/>
        <a:lstStyle/>
        <a:p>
          <a:pPr algn="ctr"/>
          <a:endParaRPr lang="af-ZA"/>
        </a:p>
      </dgm:t>
    </dgm:pt>
    <dgm:pt modelId="{D142320F-388B-468E-A3FB-23548F031D15}">
      <dgm:prSet phldrT="[Text]"/>
      <dgm:spPr/>
      <dgm:t>
        <a:bodyPr/>
        <a:lstStyle/>
        <a:p>
          <a:pPr algn="ctr"/>
          <a:r>
            <a:rPr lang="af-ZA"/>
            <a:t>Future life and career</a:t>
          </a:r>
        </a:p>
      </dgm:t>
    </dgm:pt>
    <dgm:pt modelId="{CAF8BEA5-5B0B-4600-A98C-270C5F94930A}" type="parTrans" cxnId="{26B6D37B-F848-4F17-8991-25EAFBA34CC0}">
      <dgm:prSet/>
      <dgm:spPr/>
      <dgm:t>
        <a:bodyPr/>
        <a:lstStyle/>
        <a:p>
          <a:pPr algn="ctr"/>
          <a:endParaRPr lang="af-ZA"/>
        </a:p>
      </dgm:t>
    </dgm:pt>
    <dgm:pt modelId="{3DAA6818-4BEA-4057-AB72-EDECD441EB7E}" type="sibTrans" cxnId="{26B6D37B-F848-4F17-8991-25EAFBA34CC0}">
      <dgm:prSet/>
      <dgm:spPr/>
      <dgm:t>
        <a:bodyPr/>
        <a:lstStyle/>
        <a:p>
          <a:pPr algn="ctr"/>
          <a:endParaRPr lang="af-ZA"/>
        </a:p>
      </dgm:t>
    </dgm:pt>
    <dgm:pt modelId="{A0727D66-CAA6-476F-96AF-A0F2C7995B8E}" type="pres">
      <dgm:prSet presAssocID="{501141C2-0023-4DDF-B9F4-D1703CF24D5E}" presName="arrowDiagram" presStyleCnt="0">
        <dgm:presLayoutVars>
          <dgm:chMax val="5"/>
          <dgm:dir/>
          <dgm:resizeHandles val="exact"/>
        </dgm:presLayoutVars>
      </dgm:prSet>
      <dgm:spPr/>
    </dgm:pt>
    <dgm:pt modelId="{673CED14-15F4-40DA-BB50-62240BC9F352}" type="pres">
      <dgm:prSet presAssocID="{501141C2-0023-4DDF-B9F4-D1703CF24D5E}" presName="arrow" presStyleLbl="bgShp" presStyleIdx="0" presStyleCnt="1" custLinFactY="25180" custLinFactNeighborX="-899" custLinFactNeighborY="100000"/>
      <dgm:spPr/>
    </dgm:pt>
    <dgm:pt modelId="{C1483305-7C0E-4E6B-8B3F-EC20FA6C41AC}" type="pres">
      <dgm:prSet presAssocID="{501141C2-0023-4DDF-B9F4-D1703CF24D5E}" presName="arrowDiagram3" presStyleCnt="0"/>
      <dgm:spPr/>
    </dgm:pt>
    <dgm:pt modelId="{E653B4E0-1ECE-497E-8458-4FF8601CD317}" type="pres">
      <dgm:prSet presAssocID="{E9687DDF-DEB4-4B22-862B-470DE14377F8}" presName="bullet3a" presStyleLbl="node1" presStyleIdx="0" presStyleCnt="3"/>
      <dgm:spPr/>
    </dgm:pt>
    <dgm:pt modelId="{ACA4B174-38E6-43C1-BDD1-5D7FF285BCFC}" type="pres">
      <dgm:prSet presAssocID="{E9687DDF-DEB4-4B22-862B-470DE14377F8}" presName="textBox3a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af-ZA"/>
        </a:p>
      </dgm:t>
    </dgm:pt>
    <dgm:pt modelId="{B490F196-C028-4667-AAD4-1C4E1B8BE1C5}" type="pres">
      <dgm:prSet presAssocID="{340C22CE-3C79-4F1F-BFD5-D42C9D3B2807}" presName="bullet3b" presStyleLbl="node1" presStyleIdx="1" presStyleCnt="3"/>
      <dgm:spPr/>
    </dgm:pt>
    <dgm:pt modelId="{B35530C5-497A-4760-9A82-53D7476055BE}" type="pres">
      <dgm:prSet presAssocID="{340C22CE-3C79-4F1F-BFD5-D42C9D3B2807}" presName="textBox3b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af-ZA"/>
        </a:p>
      </dgm:t>
    </dgm:pt>
    <dgm:pt modelId="{713E47A4-442B-4C6A-816B-81F2EB8A08DF}" type="pres">
      <dgm:prSet presAssocID="{D142320F-388B-468E-A3FB-23548F031D15}" presName="bullet3c" presStyleLbl="node1" presStyleIdx="2" presStyleCnt="3" custLinFactY="200000" custLinFactNeighborY="201217"/>
      <dgm:spPr/>
    </dgm:pt>
    <dgm:pt modelId="{E8945E00-5FAE-41C2-97A9-C51F5895CD56}" type="pres">
      <dgm:prSet presAssocID="{D142320F-388B-468E-A3FB-23548F031D15}" presName="textBox3c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af-ZA"/>
        </a:p>
      </dgm:t>
    </dgm:pt>
  </dgm:ptLst>
  <dgm:cxnLst>
    <dgm:cxn modelId="{AB68F3F3-B6FF-4EFA-93CC-BE3B508B2626}" srcId="{501141C2-0023-4DDF-B9F4-D1703CF24D5E}" destId="{340C22CE-3C79-4F1F-BFD5-D42C9D3B2807}" srcOrd="1" destOrd="0" parTransId="{FE3A27B8-89E8-40D7-8180-490784E0F00C}" sibTransId="{A048E6FC-B11D-44BD-8A35-CBDFF56D2822}"/>
    <dgm:cxn modelId="{70F7CB5A-3029-4290-B4A8-F56C312CDECE}" srcId="{501141C2-0023-4DDF-B9F4-D1703CF24D5E}" destId="{E9687DDF-DEB4-4B22-862B-470DE14377F8}" srcOrd="0" destOrd="0" parTransId="{3FEEE46A-4194-45E7-AF0B-DD7BBF0F45AF}" sibTransId="{1749F58F-1FC3-4415-AC5D-700E78CA452B}"/>
    <dgm:cxn modelId="{DA6976C7-3062-45D8-A303-EEF060DB9D59}" type="presOf" srcId="{501141C2-0023-4DDF-B9F4-D1703CF24D5E}" destId="{A0727D66-CAA6-476F-96AF-A0F2C7995B8E}" srcOrd="0" destOrd="0" presId="urn:microsoft.com/office/officeart/2005/8/layout/arrow2"/>
    <dgm:cxn modelId="{99D23F14-80AA-49C6-AE43-A4766C474B4E}" type="presOf" srcId="{340C22CE-3C79-4F1F-BFD5-D42C9D3B2807}" destId="{B35530C5-497A-4760-9A82-53D7476055BE}" srcOrd="0" destOrd="0" presId="urn:microsoft.com/office/officeart/2005/8/layout/arrow2"/>
    <dgm:cxn modelId="{4A4F15AE-4A4A-48A6-B199-1E72E0F333DA}" type="presOf" srcId="{D142320F-388B-468E-A3FB-23548F031D15}" destId="{E8945E00-5FAE-41C2-97A9-C51F5895CD56}" srcOrd="0" destOrd="0" presId="urn:microsoft.com/office/officeart/2005/8/layout/arrow2"/>
    <dgm:cxn modelId="{374232DE-1B92-472B-A7D5-615526B43246}" type="presOf" srcId="{E9687DDF-DEB4-4B22-862B-470DE14377F8}" destId="{ACA4B174-38E6-43C1-BDD1-5D7FF285BCFC}" srcOrd="0" destOrd="0" presId="urn:microsoft.com/office/officeart/2005/8/layout/arrow2"/>
    <dgm:cxn modelId="{26B6D37B-F848-4F17-8991-25EAFBA34CC0}" srcId="{501141C2-0023-4DDF-B9F4-D1703CF24D5E}" destId="{D142320F-388B-468E-A3FB-23548F031D15}" srcOrd="2" destOrd="0" parTransId="{CAF8BEA5-5B0B-4600-A98C-270C5F94930A}" sibTransId="{3DAA6818-4BEA-4057-AB72-EDECD441EB7E}"/>
    <dgm:cxn modelId="{AE3143D2-7A46-4706-9D69-E22C93954071}" type="presParOf" srcId="{A0727D66-CAA6-476F-96AF-A0F2C7995B8E}" destId="{673CED14-15F4-40DA-BB50-62240BC9F352}" srcOrd="0" destOrd="0" presId="urn:microsoft.com/office/officeart/2005/8/layout/arrow2"/>
    <dgm:cxn modelId="{EBEBFB51-9FDA-40C4-905C-4C5C92FB8E52}" type="presParOf" srcId="{A0727D66-CAA6-476F-96AF-A0F2C7995B8E}" destId="{C1483305-7C0E-4E6B-8B3F-EC20FA6C41AC}" srcOrd="1" destOrd="0" presId="urn:microsoft.com/office/officeart/2005/8/layout/arrow2"/>
    <dgm:cxn modelId="{B4C24EBC-5965-45A0-8DEF-DEE0E57BB2F0}" type="presParOf" srcId="{C1483305-7C0E-4E6B-8B3F-EC20FA6C41AC}" destId="{E653B4E0-1ECE-497E-8458-4FF8601CD317}" srcOrd="0" destOrd="0" presId="urn:microsoft.com/office/officeart/2005/8/layout/arrow2"/>
    <dgm:cxn modelId="{A8B931A2-834A-4AF9-AFF0-B472A11259AE}" type="presParOf" srcId="{C1483305-7C0E-4E6B-8B3F-EC20FA6C41AC}" destId="{ACA4B174-38E6-43C1-BDD1-5D7FF285BCFC}" srcOrd="1" destOrd="0" presId="urn:microsoft.com/office/officeart/2005/8/layout/arrow2"/>
    <dgm:cxn modelId="{C9467C60-F7D6-4271-8672-0DFBA39FD1CF}" type="presParOf" srcId="{C1483305-7C0E-4E6B-8B3F-EC20FA6C41AC}" destId="{B490F196-C028-4667-AAD4-1C4E1B8BE1C5}" srcOrd="2" destOrd="0" presId="urn:microsoft.com/office/officeart/2005/8/layout/arrow2"/>
    <dgm:cxn modelId="{1527CFD6-5021-41DD-B2D1-052BBF0E0BE0}" type="presParOf" srcId="{C1483305-7C0E-4E6B-8B3F-EC20FA6C41AC}" destId="{B35530C5-497A-4760-9A82-53D7476055BE}" srcOrd="3" destOrd="0" presId="urn:microsoft.com/office/officeart/2005/8/layout/arrow2"/>
    <dgm:cxn modelId="{EC0F9E36-1744-40B5-A922-7931C3346D8F}" type="presParOf" srcId="{C1483305-7C0E-4E6B-8B3F-EC20FA6C41AC}" destId="{713E47A4-442B-4C6A-816B-81F2EB8A08DF}" srcOrd="4" destOrd="0" presId="urn:microsoft.com/office/officeart/2005/8/layout/arrow2"/>
    <dgm:cxn modelId="{314AF55E-132E-4ED5-B7E9-7F336090B77E}" type="presParOf" srcId="{C1483305-7C0E-4E6B-8B3F-EC20FA6C41AC}" destId="{E8945E00-5FAE-41C2-97A9-C51F5895CD56}" srcOrd="5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B16C73B-6D0F-40A6-A15F-649CDCC12991}" type="doc">
      <dgm:prSet loTypeId="urn:microsoft.com/office/officeart/2005/8/layout/cycle4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af-ZA"/>
        </a:p>
      </dgm:t>
    </dgm:pt>
    <dgm:pt modelId="{877A19BC-E868-485B-B69B-85E19EF0B65E}">
      <dgm:prSet phldrT="[Text]"/>
      <dgm:spPr/>
      <dgm:t>
        <a:bodyPr/>
        <a:lstStyle/>
        <a:p>
          <a:r>
            <a:rPr lang="af-ZA"/>
            <a:t>Demands  and Requirements of Academic Study</a:t>
          </a:r>
        </a:p>
      </dgm:t>
    </dgm:pt>
    <dgm:pt modelId="{66E8C40A-B775-4DD7-999B-B077E8538F0B}" type="parTrans" cxnId="{D1EE5B2E-EAF5-4642-93D8-6B3766A3B62A}">
      <dgm:prSet/>
      <dgm:spPr/>
      <dgm:t>
        <a:bodyPr/>
        <a:lstStyle/>
        <a:p>
          <a:endParaRPr lang="af-ZA"/>
        </a:p>
      </dgm:t>
    </dgm:pt>
    <dgm:pt modelId="{7CF70252-A71A-47A0-8D4B-D13DBCE777FE}" type="sibTrans" cxnId="{D1EE5B2E-EAF5-4642-93D8-6B3766A3B62A}">
      <dgm:prSet/>
      <dgm:spPr/>
      <dgm:t>
        <a:bodyPr/>
        <a:lstStyle/>
        <a:p>
          <a:endParaRPr lang="af-ZA"/>
        </a:p>
      </dgm:t>
    </dgm:pt>
    <dgm:pt modelId="{704E491A-DB45-4D51-8EC1-55BBCD0DDC07}">
      <dgm:prSet phldrT="[Text]"/>
      <dgm:spPr/>
      <dgm:t>
        <a:bodyPr/>
        <a:lstStyle/>
        <a:p>
          <a:r>
            <a:rPr lang="af-ZA"/>
            <a:t>Chapter 1</a:t>
          </a:r>
        </a:p>
      </dgm:t>
    </dgm:pt>
    <dgm:pt modelId="{4D87E055-3B40-4C4D-9B1E-A049EB642850}" type="parTrans" cxnId="{62B97775-209E-4CFE-AB40-0EBC585D7475}">
      <dgm:prSet/>
      <dgm:spPr/>
      <dgm:t>
        <a:bodyPr/>
        <a:lstStyle/>
        <a:p>
          <a:endParaRPr lang="af-ZA"/>
        </a:p>
      </dgm:t>
    </dgm:pt>
    <dgm:pt modelId="{2F902673-9554-4FE0-ACC4-D875BAFE1088}" type="sibTrans" cxnId="{62B97775-209E-4CFE-AB40-0EBC585D7475}">
      <dgm:prSet/>
      <dgm:spPr/>
      <dgm:t>
        <a:bodyPr/>
        <a:lstStyle/>
        <a:p>
          <a:endParaRPr lang="af-ZA"/>
        </a:p>
      </dgm:t>
    </dgm:pt>
    <dgm:pt modelId="{A024481A-4B3C-485D-85A3-3999325424AE}">
      <dgm:prSet phldrT="[Text]"/>
      <dgm:spPr/>
      <dgm:t>
        <a:bodyPr/>
        <a:lstStyle/>
        <a:p>
          <a:r>
            <a:rPr lang="af-ZA"/>
            <a:t>Thinking Skills</a:t>
          </a:r>
        </a:p>
      </dgm:t>
    </dgm:pt>
    <dgm:pt modelId="{ED67ADE7-70B6-47A6-A189-CAF606E43274}" type="parTrans" cxnId="{2EA1B2C6-A370-4014-B3E1-923CE1688F78}">
      <dgm:prSet/>
      <dgm:spPr/>
      <dgm:t>
        <a:bodyPr/>
        <a:lstStyle/>
        <a:p>
          <a:endParaRPr lang="af-ZA"/>
        </a:p>
      </dgm:t>
    </dgm:pt>
    <dgm:pt modelId="{563E8B96-6F01-46CB-8CE6-64CD9CA6E5F7}" type="sibTrans" cxnId="{2EA1B2C6-A370-4014-B3E1-923CE1688F78}">
      <dgm:prSet/>
      <dgm:spPr/>
      <dgm:t>
        <a:bodyPr/>
        <a:lstStyle/>
        <a:p>
          <a:endParaRPr lang="af-ZA"/>
        </a:p>
      </dgm:t>
    </dgm:pt>
    <dgm:pt modelId="{10E00E95-D5E7-4884-88E5-32D4EFF31949}">
      <dgm:prSet phldrT="[Text]"/>
      <dgm:spPr/>
      <dgm:t>
        <a:bodyPr/>
        <a:lstStyle/>
        <a:p>
          <a:r>
            <a:rPr lang="af-ZA"/>
            <a:t>Chapter 4</a:t>
          </a:r>
        </a:p>
      </dgm:t>
    </dgm:pt>
    <dgm:pt modelId="{50AEB9AF-D19C-4BB8-AB31-D54CD8999B57}" type="parTrans" cxnId="{9294767F-FDE5-456C-8A31-B53DF99A2199}">
      <dgm:prSet/>
      <dgm:spPr/>
      <dgm:t>
        <a:bodyPr/>
        <a:lstStyle/>
        <a:p>
          <a:endParaRPr lang="af-ZA"/>
        </a:p>
      </dgm:t>
    </dgm:pt>
    <dgm:pt modelId="{BA562C2C-C27B-4040-84FC-F949DEF6AA06}" type="sibTrans" cxnId="{9294767F-FDE5-456C-8A31-B53DF99A2199}">
      <dgm:prSet/>
      <dgm:spPr/>
      <dgm:t>
        <a:bodyPr/>
        <a:lstStyle/>
        <a:p>
          <a:endParaRPr lang="af-ZA"/>
        </a:p>
      </dgm:t>
    </dgm:pt>
    <dgm:pt modelId="{6E4F13CC-EB57-405B-BA8C-0DD1BC0CD6F5}">
      <dgm:prSet phldrT="[Text]"/>
      <dgm:spPr/>
      <dgm:t>
        <a:bodyPr/>
        <a:lstStyle/>
        <a:p>
          <a:r>
            <a:rPr lang="af-ZA"/>
            <a:t>Reading and Writing Skills</a:t>
          </a:r>
        </a:p>
      </dgm:t>
    </dgm:pt>
    <dgm:pt modelId="{A3D04C58-FFE9-40CA-8F7F-5EF38628C4EF}" type="parTrans" cxnId="{3551BAA4-721F-43CC-B793-C1D27237E044}">
      <dgm:prSet/>
      <dgm:spPr/>
      <dgm:t>
        <a:bodyPr/>
        <a:lstStyle/>
        <a:p>
          <a:endParaRPr lang="af-ZA"/>
        </a:p>
      </dgm:t>
    </dgm:pt>
    <dgm:pt modelId="{23E864D9-753F-4735-88EF-2F9E6ACA06EE}" type="sibTrans" cxnId="{3551BAA4-721F-43CC-B793-C1D27237E044}">
      <dgm:prSet/>
      <dgm:spPr/>
      <dgm:t>
        <a:bodyPr/>
        <a:lstStyle/>
        <a:p>
          <a:endParaRPr lang="af-ZA"/>
        </a:p>
      </dgm:t>
    </dgm:pt>
    <dgm:pt modelId="{F4F64E2B-677B-405D-95FD-5760E0A532F1}">
      <dgm:prSet phldrT="[Text]"/>
      <dgm:spPr/>
      <dgm:t>
        <a:bodyPr/>
        <a:lstStyle/>
        <a:p>
          <a:r>
            <a:rPr lang="af-ZA"/>
            <a:t>Chapters 2, 3, 5, 6 and 7</a:t>
          </a:r>
        </a:p>
      </dgm:t>
    </dgm:pt>
    <dgm:pt modelId="{39ED072F-15D7-4E94-BB83-D0CEB472D5B1}" type="parTrans" cxnId="{84A91175-9971-4D8A-B5BA-35C65F7B6CDF}">
      <dgm:prSet/>
      <dgm:spPr/>
      <dgm:t>
        <a:bodyPr/>
        <a:lstStyle/>
        <a:p>
          <a:endParaRPr lang="af-ZA"/>
        </a:p>
      </dgm:t>
    </dgm:pt>
    <dgm:pt modelId="{D6EA351C-BEAD-4152-9421-A8F475674CA7}" type="sibTrans" cxnId="{84A91175-9971-4D8A-B5BA-35C65F7B6CDF}">
      <dgm:prSet/>
      <dgm:spPr/>
      <dgm:t>
        <a:bodyPr/>
        <a:lstStyle/>
        <a:p>
          <a:endParaRPr lang="af-ZA"/>
        </a:p>
      </dgm:t>
    </dgm:pt>
    <dgm:pt modelId="{E79AF7D3-1619-41E2-8D3C-BE3B2461F67C}">
      <dgm:prSet phldrT="[Text]"/>
      <dgm:spPr/>
      <dgm:t>
        <a:bodyPr/>
        <a:lstStyle/>
        <a:p>
          <a:r>
            <a:rPr lang="af-ZA"/>
            <a:t>Study and Examination Writing Skills</a:t>
          </a:r>
        </a:p>
      </dgm:t>
    </dgm:pt>
    <dgm:pt modelId="{B0922163-0B77-45F7-BEB4-54832F4D630C}" type="parTrans" cxnId="{9D10FE66-BB7A-475E-9DFB-D86955042FBE}">
      <dgm:prSet/>
      <dgm:spPr/>
      <dgm:t>
        <a:bodyPr/>
        <a:lstStyle/>
        <a:p>
          <a:endParaRPr lang="af-ZA"/>
        </a:p>
      </dgm:t>
    </dgm:pt>
    <dgm:pt modelId="{84805F91-5BD4-4D3C-922D-ED8D36AD9236}" type="sibTrans" cxnId="{9D10FE66-BB7A-475E-9DFB-D86955042FBE}">
      <dgm:prSet/>
      <dgm:spPr/>
      <dgm:t>
        <a:bodyPr/>
        <a:lstStyle/>
        <a:p>
          <a:endParaRPr lang="af-ZA"/>
        </a:p>
      </dgm:t>
    </dgm:pt>
    <dgm:pt modelId="{B09375AC-A9D5-44F7-A066-BEA04C3AF0A1}">
      <dgm:prSet phldrT="[Text]"/>
      <dgm:spPr/>
      <dgm:t>
        <a:bodyPr/>
        <a:lstStyle/>
        <a:p>
          <a:r>
            <a:rPr lang="af-ZA"/>
            <a:t>Chapters 8 and 9</a:t>
          </a:r>
        </a:p>
      </dgm:t>
    </dgm:pt>
    <dgm:pt modelId="{A28ACCE6-8850-42AA-B252-6970DF91E27A}" type="parTrans" cxnId="{F8B02461-DA1B-48F7-9C62-6CCCDE72389E}">
      <dgm:prSet/>
      <dgm:spPr/>
      <dgm:t>
        <a:bodyPr/>
        <a:lstStyle/>
        <a:p>
          <a:endParaRPr lang="af-ZA"/>
        </a:p>
      </dgm:t>
    </dgm:pt>
    <dgm:pt modelId="{022ECE49-5573-4E06-B4EF-F3B5314F5EEC}" type="sibTrans" cxnId="{F8B02461-DA1B-48F7-9C62-6CCCDE72389E}">
      <dgm:prSet/>
      <dgm:spPr/>
      <dgm:t>
        <a:bodyPr/>
        <a:lstStyle/>
        <a:p>
          <a:endParaRPr lang="af-ZA"/>
        </a:p>
      </dgm:t>
    </dgm:pt>
    <dgm:pt modelId="{74DB7CBF-B226-4343-BFCE-DB301ABF55DF}" type="pres">
      <dgm:prSet presAssocID="{EB16C73B-6D0F-40A6-A15F-649CDCC12991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af-ZA"/>
        </a:p>
      </dgm:t>
    </dgm:pt>
    <dgm:pt modelId="{BC87B091-9B53-49B1-85AE-9F9591C4BE05}" type="pres">
      <dgm:prSet presAssocID="{EB16C73B-6D0F-40A6-A15F-649CDCC12991}" presName="children" presStyleCnt="0"/>
      <dgm:spPr/>
    </dgm:pt>
    <dgm:pt modelId="{9359B96D-3E4B-4A68-A7E2-82D204939329}" type="pres">
      <dgm:prSet presAssocID="{EB16C73B-6D0F-40A6-A15F-649CDCC12991}" presName="child1group" presStyleCnt="0"/>
      <dgm:spPr/>
    </dgm:pt>
    <dgm:pt modelId="{2936CA41-FEAA-4A7E-B3EF-B8C51468215B}" type="pres">
      <dgm:prSet presAssocID="{EB16C73B-6D0F-40A6-A15F-649CDCC12991}" presName="child1" presStyleLbl="bgAcc1" presStyleIdx="0" presStyleCnt="4"/>
      <dgm:spPr/>
      <dgm:t>
        <a:bodyPr/>
        <a:lstStyle/>
        <a:p>
          <a:endParaRPr lang="af-ZA"/>
        </a:p>
      </dgm:t>
    </dgm:pt>
    <dgm:pt modelId="{65B2EA35-4202-4004-99EB-06E656BD8CAF}" type="pres">
      <dgm:prSet presAssocID="{EB16C73B-6D0F-40A6-A15F-649CDCC12991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af-ZA"/>
        </a:p>
      </dgm:t>
    </dgm:pt>
    <dgm:pt modelId="{DEA33894-1142-43A0-A577-ACA05DA115BF}" type="pres">
      <dgm:prSet presAssocID="{EB16C73B-6D0F-40A6-A15F-649CDCC12991}" presName="child2group" presStyleCnt="0"/>
      <dgm:spPr/>
    </dgm:pt>
    <dgm:pt modelId="{BAE0657A-BA13-4395-9350-4B26E0E33B42}" type="pres">
      <dgm:prSet presAssocID="{EB16C73B-6D0F-40A6-A15F-649CDCC12991}" presName="child2" presStyleLbl="bgAcc1" presStyleIdx="1" presStyleCnt="4"/>
      <dgm:spPr/>
      <dgm:t>
        <a:bodyPr/>
        <a:lstStyle/>
        <a:p>
          <a:endParaRPr lang="af-ZA"/>
        </a:p>
      </dgm:t>
    </dgm:pt>
    <dgm:pt modelId="{D3D03A98-2099-4463-95CE-4D611F145C1A}" type="pres">
      <dgm:prSet presAssocID="{EB16C73B-6D0F-40A6-A15F-649CDCC12991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af-ZA"/>
        </a:p>
      </dgm:t>
    </dgm:pt>
    <dgm:pt modelId="{46D329E7-3DC2-4380-8879-AB77DD75BE59}" type="pres">
      <dgm:prSet presAssocID="{EB16C73B-6D0F-40A6-A15F-649CDCC12991}" presName="child3group" presStyleCnt="0"/>
      <dgm:spPr/>
    </dgm:pt>
    <dgm:pt modelId="{8F5403B4-E9AB-4DD7-B1C7-38F43E672CBB}" type="pres">
      <dgm:prSet presAssocID="{EB16C73B-6D0F-40A6-A15F-649CDCC12991}" presName="child3" presStyleLbl="bgAcc1" presStyleIdx="2" presStyleCnt="4"/>
      <dgm:spPr/>
      <dgm:t>
        <a:bodyPr/>
        <a:lstStyle/>
        <a:p>
          <a:endParaRPr lang="af-ZA"/>
        </a:p>
      </dgm:t>
    </dgm:pt>
    <dgm:pt modelId="{021831F5-9B70-4947-9AC6-E727305D43E8}" type="pres">
      <dgm:prSet presAssocID="{EB16C73B-6D0F-40A6-A15F-649CDCC12991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af-ZA"/>
        </a:p>
      </dgm:t>
    </dgm:pt>
    <dgm:pt modelId="{3BE52D11-57D8-4E26-B7BE-71F0594B58D9}" type="pres">
      <dgm:prSet presAssocID="{EB16C73B-6D0F-40A6-A15F-649CDCC12991}" presName="child4group" presStyleCnt="0"/>
      <dgm:spPr/>
    </dgm:pt>
    <dgm:pt modelId="{29C80FF7-9797-4FD5-B607-BB6C6F286C81}" type="pres">
      <dgm:prSet presAssocID="{EB16C73B-6D0F-40A6-A15F-649CDCC12991}" presName="child4" presStyleLbl="bgAcc1" presStyleIdx="3" presStyleCnt="4"/>
      <dgm:spPr/>
      <dgm:t>
        <a:bodyPr/>
        <a:lstStyle/>
        <a:p>
          <a:endParaRPr lang="af-ZA"/>
        </a:p>
      </dgm:t>
    </dgm:pt>
    <dgm:pt modelId="{827C3B12-4F61-4EB0-B4F9-FB54FE7F5133}" type="pres">
      <dgm:prSet presAssocID="{EB16C73B-6D0F-40A6-A15F-649CDCC12991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af-ZA"/>
        </a:p>
      </dgm:t>
    </dgm:pt>
    <dgm:pt modelId="{52E9EB89-7CCD-4DA3-81F0-C52D75594561}" type="pres">
      <dgm:prSet presAssocID="{EB16C73B-6D0F-40A6-A15F-649CDCC12991}" presName="childPlaceholder" presStyleCnt="0"/>
      <dgm:spPr/>
    </dgm:pt>
    <dgm:pt modelId="{CBD376BC-8DD7-4D93-A52D-084BA6C92CCC}" type="pres">
      <dgm:prSet presAssocID="{EB16C73B-6D0F-40A6-A15F-649CDCC12991}" presName="circle" presStyleCnt="0"/>
      <dgm:spPr/>
    </dgm:pt>
    <dgm:pt modelId="{9056734F-B538-4C7D-A379-91D56382A6C3}" type="pres">
      <dgm:prSet presAssocID="{EB16C73B-6D0F-40A6-A15F-649CDCC12991}" presName="quadrant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af-ZA"/>
        </a:p>
      </dgm:t>
    </dgm:pt>
    <dgm:pt modelId="{96928189-E35A-4DCC-AC1A-AC76FE76297F}" type="pres">
      <dgm:prSet presAssocID="{EB16C73B-6D0F-40A6-A15F-649CDCC12991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af-ZA"/>
        </a:p>
      </dgm:t>
    </dgm:pt>
    <dgm:pt modelId="{02C804FC-FDDB-4D18-A9FB-E77319C8234F}" type="pres">
      <dgm:prSet presAssocID="{EB16C73B-6D0F-40A6-A15F-649CDCC12991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af-ZA"/>
        </a:p>
      </dgm:t>
    </dgm:pt>
    <dgm:pt modelId="{4EAFDB66-7AE1-4C0A-A6B2-E77EA8CA0F02}" type="pres">
      <dgm:prSet presAssocID="{EB16C73B-6D0F-40A6-A15F-649CDCC12991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af-ZA"/>
        </a:p>
      </dgm:t>
    </dgm:pt>
    <dgm:pt modelId="{9B83A9DA-F8F5-46AE-92CC-1BB28F16DB17}" type="pres">
      <dgm:prSet presAssocID="{EB16C73B-6D0F-40A6-A15F-649CDCC12991}" presName="quadrantPlaceholder" presStyleCnt="0"/>
      <dgm:spPr/>
    </dgm:pt>
    <dgm:pt modelId="{947A8F72-8A23-4B1B-8904-81E8FB3D6C42}" type="pres">
      <dgm:prSet presAssocID="{EB16C73B-6D0F-40A6-A15F-649CDCC12991}" presName="center1" presStyleLbl="fgShp" presStyleIdx="0" presStyleCnt="2"/>
      <dgm:spPr/>
    </dgm:pt>
    <dgm:pt modelId="{15D36A71-8117-4403-B9EC-06CFB7E4EE0C}" type="pres">
      <dgm:prSet presAssocID="{EB16C73B-6D0F-40A6-A15F-649CDCC12991}" presName="center2" presStyleLbl="fgShp" presStyleIdx="1" presStyleCnt="2"/>
      <dgm:spPr/>
    </dgm:pt>
  </dgm:ptLst>
  <dgm:cxnLst>
    <dgm:cxn modelId="{394C8098-580E-436E-BDB9-AE48B0B5A458}" type="presOf" srcId="{704E491A-DB45-4D51-8EC1-55BBCD0DDC07}" destId="{2936CA41-FEAA-4A7E-B3EF-B8C51468215B}" srcOrd="0" destOrd="0" presId="urn:microsoft.com/office/officeart/2005/8/layout/cycle4"/>
    <dgm:cxn modelId="{9294767F-FDE5-456C-8A31-B53DF99A2199}" srcId="{A024481A-4B3C-485D-85A3-3999325424AE}" destId="{10E00E95-D5E7-4884-88E5-32D4EFF31949}" srcOrd="0" destOrd="0" parTransId="{50AEB9AF-D19C-4BB8-AB31-D54CD8999B57}" sibTransId="{BA562C2C-C27B-4040-84FC-F949DEF6AA06}"/>
    <dgm:cxn modelId="{D1EE5B2E-EAF5-4642-93D8-6B3766A3B62A}" srcId="{EB16C73B-6D0F-40A6-A15F-649CDCC12991}" destId="{877A19BC-E868-485B-B69B-85E19EF0B65E}" srcOrd="0" destOrd="0" parTransId="{66E8C40A-B775-4DD7-999B-B077E8538F0B}" sibTransId="{7CF70252-A71A-47A0-8D4B-D13DBCE777FE}"/>
    <dgm:cxn modelId="{84A91175-9971-4D8A-B5BA-35C65F7B6CDF}" srcId="{6E4F13CC-EB57-405B-BA8C-0DD1BC0CD6F5}" destId="{F4F64E2B-677B-405D-95FD-5760E0A532F1}" srcOrd="0" destOrd="0" parTransId="{39ED072F-15D7-4E94-BB83-D0CEB472D5B1}" sibTransId="{D6EA351C-BEAD-4152-9421-A8F475674CA7}"/>
    <dgm:cxn modelId="{BD97F3ED-9B23-49E1-B831-B5346EA00F8F}" type="presOf" srcId="{F4F64E2B-677B-405D-95FD-5760E0A532F1}" destId="{021831F5-9B70-4947-9AC6-E727305D43E8}" srcOrd="1" destOrd="0" presId="urn:microsoft.com/office/officeart/2005/8/layout/cycle4"/>
    <dgm:cxn modelId="{020050B4-62FF-41BB-8785-4A10C6C5CED7}" type="presOf" srcId="{6E4F13CC-EB57-405B-BA8C-0DD1BC0CD6F5}" destId="{02C804FC-FDDB-4D18-A9FB-E77319C8234F}" srcOrd="0" destOrd="0" presId="urn:microsoft.com/office/officeart/2005/8/layout/cycle4"/>
    <dgm:cxn modelId="{1B286B11-A9C4-426B-8E33-95B26E4F9B12}" type="presOf" srcId="{10E00E95-D5E7-4884-88E5-32D4EFF31949}" destId="{D3D03A98-2099-4463-95CE-4D611F145C1A}" srcOrd="1" destOrd="0" presId="urn:microsoft.com/office/officeart/2005/8/layout/cycle4"/>
    <dgm:cxn modelId="{47FFFC3A-8FA3-4817-8D47-FCCC5187FCAB}" type="presOf" srcId="{B09375AC-A9D5-44F7-A066-BEA04C3AF0A1}" destId="{29C80FF7-9797-4FD5-B607-BB6C6F286C81}" srcOrd="0" destOrd="0" presId="urn:microsoft.com/office/officeart/2005/8/layout/cycle4"/>
    <dgm:cxn modelId="{62B97775-209E-4CFE-AB40-0EBC585D7475}" srcId="{877A19BC-E868-485B-B69B-85E19EF0B65E}" destId="{704E491A-DB45-4D51-8EC1-55BBCD0DDC07}" srcOrd="0" destOrd="0" parTransId="{4D87E055-3B40-4C4D-9B1E-A049EB642850}" sibTransId="{2F902673-9554-4FE0-ACC4-D875BAFE1088}"/>
    <dgm:cxn modelId="{9F87E82E-867C-4941-96C6-2B7F3E5370C6}" type="presOf" srcId="{704E491A-DB45-4D51-8EC1-55BBCD0DDC07}" destId="{65B2EA35-4202-4004-99EB-06E656BD8CAF}" srcOrd="1" destOrd="0" presId="urn:microsoft.com/office/officeart/2005/8/layout/cycle4"/>
    <dgm:cxn modelId="{43B66292-FDB9-427C-AEE7-6ADB5B61D387}" type="presOf" srcId="{10E00E95-D5E7-4884-88E5-32D4EFF31949}" destId="{BAE0657A-BA13-4395-9350-4B26E0E33B42}" srcOrd="0" destOrd="0" presId="urn:microsoft.com/office/officeart/2005/8/layout/cycle4"/>
    <dgm:cxn modelId="{027E6297-BAB4-42C2-B6A3-8B5D4A49A35B}" type="presOf" srcId="{E79AF7D3-1619-41E2-8D3C-BE3B2461F67C}" destId="{4EAFDB66-7AE1-4C0A-A6B2-E77EA8CA0F02}" srcOrd="0" destOrd="0" presId="urn:microsoft.com/office/officeart/2005/8/layout/cycle4"/>
    <dgm:cxn modelId="{AC2E33EB-1143-4621-8FED-F6E0D73A606E}" type="presOf" srcId="{B09375AC-A9D5-44F7-A066-BEA04C3AF0A1}" destId="{827C3B12-4F61-4EB0-B4F9-FB54FE7F5133}" srcOrd="1" destOrd="0" presId="urn:microsoft.com/office/officeart/2005/8/layout/cycle4"/>
    <dgm:cxn modelId="{80834462-5CA1-4BF7-9A1D-05EC726DF3D2}" type="presOf" srcId="{A024481A-4B3C-485D-85A3-3999325424AE}" destId="{96928189-E35A-4DCC-AC1A-AC76FE76297F}" srcOrd="0" destOrd="0" presId="urn:microsoft.com/office/officeart/2005/8/layout/cycle4"/>
    <dgm:cxn modelId="{71636E94-21D0-44AA-8F68-57BC22F85078}" type="presOf" srcId="{877A19BC-E868-485B-B69B-85E19EF0B65E}" destId="{9056734F-B538-4C7D-A379-91D56382A6C3}" srcOrd="0" destOrd="0" presId="urn:microsoft.com/office/officeart/2005/8/layout/cycle4"/>
    <dgm:cxn modelId="{A0C8F285-1423-4B8C-9D9A-AE47BB6D7844}" type="presOf" srcId="{EB16C73B-6D0F-40A6-A15F-649CDCC12991}" destId="{74DB7CBF-B226-4343-BFCE-DB301ABF55DF}" srcOrd="0" destOrd="0" presId="urn:microsoft.com/office/officeart/2005/8/layout/cycle4"/>
    <dgm:cxn modelId="{B5EB3FEB-CC59-4819-A334-8F8D888FC751}" type="presOf" srcId="{F4F64E2B-677B-405D-95FD-5760E0A532F1}" destId="{8F5403B4-E9AB-4DD7-B1C7-38F43E672CBB}" srcOrd="0" destOrd="0" presId="urn:microsoft.com/office/officeart/2005/8/layout/cycle4"/>
    <dgm:cxn modelId="{2EA1B2C6-A370-4014-B3E1-923CE1688F78}" srcId="{EB16C73B-6D0F-40A6-A15F-649CDCC12991}" destId="{A024481A-4B3C-485D-85A3-3999325424AE}" srcOrd="1" destOrd="0" parTransId="{ED67ADE7-70B6-47A6-A189-CAF606E43274}" sibTransId="{563E8B96-6F01-46CB-8CE6-64CD9CA6E5F7}"/>
    <dgm:cxn modelId="{F8B02461-DA1B-48F7-9C62-6CCCDE72389E}" srcId="{E79AF7D3-1619-41E2-8D3C-BE3B2461F67C}" destId="{B09375AC-A9D5-44F7-A066-BEA04C3AF0A1}" srcOrd="0" destOrd="0" parTransId="{A28ACCE6-8850-42AA-B252-6970DF91E27A}" sibTransId="{022ECE49-5573-4E06-B4EF-F3B5314F5EEC}"/>
    <dgm:cxn modelId="{9D10FE66-BB7A-475E-9DFB-D86955042FBE}" srcId="{EB16C73B-6D0F-40A6-A15F-649CDCC12991}" destId="{E79AF7D3-1619-41E2-8D3C-BE3B2461F67C}" srcOrd="3" destOrd="0" parTransId="{B0922163-0B77-45F7-BEB4-54832F4D630C}" sibTransId="{84805F91-5BD4-4D3C-922D-ED8D36AD9236}"/>
    <dgm:cxn modelId="{3551BAA4-721F-43CC-B793-C1D27237E044}" srcId="{EB16C73B-6D0F-40A6-A15F-649CDCC12991}" destId="{6E4F13CC-EB57-405B-BA8C-0DD1BC0CD6F5}" srcOrd="2" destOrd="0" parTransId="{A3D04C58-FFE9-40CA-8F7F-5EF38628C4EF}" sibTransId="{23E864D9-753F-4735-88EF-2F9E6ACA06EE}"/>
    <dgm:cxn modelId="{6BA2BE04-3C0F-43F3-ACF7-AB48A62E6A60}" type="presParOf" srcId="{74DB7CBF-B226-4343-BFCE-DB301ABF55DF}" destId="{BC87B091-9B53-49B1-85AE-9F9591C4BE05}" srcOrd="0" destOrd="0" presId="urn:microsoft.com/office/officeart/2005/8/layout/cycle4"/>
    <dgm:cxn modelId="{F5671FA1-6083-4775-8E2B-427BDF74742D}" type="presParOf" srcId="{BC87B091-9B53-49B1-85AE-9F9591C4BE05}" destId="{9359B96D-3E4B-4A68-A7E2-82D204939329}" srcOrd="0" destOrd="0" presId="urn:microsoft.com/office/officeart/2005/8/layout/cycle4"/>
    <dgm:cxn modelId="{9F7730DD-CAE9-455D-A6E6-C5D42DB4E4CD}" type="presParOf" srcId="{9359B96D-3E4B-4A68-A7E2-82D204939329}" destId="{2936CA41-FEAA-4A7E-B3EF-B8C51468215B}" srcOrd="0" destOrd="0" presId="urn:microsoft.com/office/officeart/2005/8/layout/cycle4"/>
    <dgm:cxn modelId="{67360788-ACAD-4D66-84F2-AC664D0EB976}" type="presParOf" srcId="{9359B96D-3E4B-4A68-A7E2-82D204939329}" destId="{65B2EA35-4202-4004-99EB-06E656BD8CAF}" srcOrd="1" destOrd="0" presId="urn:microsoft.com/office/officeart/2005/8/layout/cycle4"/>
    <dgm:cxn modelId="{A7FD46EA-3A37-4CB5-B017-1EAFB7FB8267}" type="presParOf" srcId="{BC87B091-9B53-49B1-85AE-9F9591C4BE05}" destId="{DEA33894-1142-43A0-A577-ACA05DA115BF}" srcOrd="1" destOrd="0" presId="urn:microsoft.com/office/officeart/2005/8/layout/cycle4"/>
    <dgm:cxn modelId="{6ED8815E-BBF2-4B7E-AF4B-7F25A3FCD87B}" type="presParOf" srcId="{DEA33894-1142-43A0-A577-ACA05DA115BF}" destId="{BAE0657A-BA13-4395-9350-4B26E0E33B42}" srcOrd="0" destOrd="0" presId="urn:microsoft.com/office/officeart/2005/8/layout/cycle4"/>
    <dgm:cxn modelId="{7CD8BEA2-60A6-463C-8690-712703FB17DF}" type="presParOf" srcId="{DEA33894-1142-43A0-A577-ACA05DA115BF}" destId="{D3D03A98-2099-4463-95CE-4D611F145C1A}" srcOrd="1" destOrd="0" presId="urn:microsoft.com/office/officeart/2005/8/layout/cycle4"/>
    <dgm:cxn modelId="{407D2557-3C71-4E36-8D3B-BB2CE6A105E0}" type="presParOf" srcId="{BC87B091-9B53-49B1-85AE-9F9591C4BE05}" destId="{46D329E7-3DC2-4380-8879-AB77DD75BE59}" srcOrd="2" destOrd="0" presId="urn:microsoft.com/office/officeart/2005/8/layout/cycle4"/>
    <dgm:cxn modelId="{DCFF108D-5061-4CDD-BC5F-CA1CDBD31D71}" type="presParOf" srcId="{46D329E7-3DC2-4380-8879-AB77DD75BE59}" destId="{8F5403B4-E9AB-4DD7-B1C7-38F43E672CBB}" srcOrd="0" destOrd="0" presId="urn:microsoft.com/office/officeart/2005/8/layout/cycle4"/>
    <dgm:cxn modelId="{B8D427B2-CA80-4F11-B588-4C9F6A8413DA}" type="presParOf" srcId="{46D329E7-3DC2-4380-8879-AB77DD75BE59}" destId="{021831F5-9B70-4947-9AC6-E727305D43E8}" srcOrd="1" destOrd="0" presId="urn:microsoft.com/office/officeart/2005/8/layout/cycle4"/>
    <dgm:cxn modelId="{20E0C62C-09CB-42BA-87ED-932A6D62341B}" type="presParOf" srcId="{BC87B091-9B53-49B1-85AE-9F9591C4BE05}" destId="{3BE52D11-57D8-4E26-B7BE-71F0594B58D9}" srcOrd="3" destOrd="0" presId="urn:microsoft.com/office/officeart/2005/8/layout/cycle4"/>
    <dgm:cxn modelId="{11C3E07D-49BB-4698-B722-B5675D58A64A}" type="presParOf" srcId="{3BE52D11-57D8-4E26-B7BE-71F0594B58D9}" destId="{29C80FF7-9797-4FD5-B607-BB6C6F286C81}" srcOrd="0" destOrd="0" presId="urn:microsoft.com/office/officeart/2005/8/layout/cycle4"/>
    <dgm:cxn modelId="{F93F7939-01DD-4F64-B6BD-3994AF29F76B}" type="presParOf" srcId="{3BE52D11-57D8-4E26-B7BE-71F0594B58D9}" destId="{827C3B12-4F61-4EB0-B4F9-FB54FE7F5133}" srcOrd="1" destOrd="0" presId="urn:microsoft.com/office/officeart/2005/8/layout/cycle4"/>
    <dgm:cxn modelId="{6E1730A3-05D9-42CD-8A88-40FC1D62B250}" type="presParOf" srcId="{BC87B091-9B53-49B1-85AE-9F9591C4BE05}" destId="{52E9EB89-7CCD-4DA3-81F0-C52D75594561}" srcOrd="4" destOrd="0" presId="urn:microsoft.com/office/officeart/2005/8/layout/cycle4"/>
    <dgm:cxn modelId="{0FB0C5FC-0527-49C9-8954-5F19971B64DB}" type="presParOf" srcId="{74DB7CBF-B226-4343-BFCE-DB301ABF55DF}" destId="{CBD376BC-8DD7-4D93-A52D-084BA6C92CCC}" srcOrd="1" destOrd="0" presId="urn:microsoft.com/office/officeart/2005/8/layout/cycle4"/>
    <dgm:cxn modelId="{84B40F3C-3742-4484-B6CF-85749F2204BA}" type="presParOf" srcId="{CBD376BC-8DD7-4D93-A52D-084BA6C92CCC}" destId="{9056734F-B538-4C7D-A379-91D56382A6C3}" srcOrd="0" destOrd="0" presId="urn:microsoft.com/office/officeart/2005/8/layout/cycle4"/>
    <dgm:cxn modelId="{3A2F3CD1-7E8B-41BD-AD23-2B280E930E32}" type="presParOf" srcId="{CBD376BC-8DD7-4D93-A52D-084BA6C92CCC}" destId="{96928189-E35A-4DCC-AC1A-AC76FE76297F}" srcOrd="1" destOrd="0" presId="urn:microsoft.com/office/officeart/2005/8/layout/cycle4"/>
    <dgm:cxn modelId="{11E78C6C-CE4C-4A10-AC63-E4008EC96728}" type="presParOf" srcId="{CBD376BC-8DD7-4D93-A52D-084BA6C92CCC}" destId="{02C804FC-FDDB-4D18-A9FB-E77319C8234F}" srcOrd="2" destOrd="0" presId="urn:microsoft.com/office/officeart/2005/8/layout/cycle4"/>
    <dgm:cxn modelId="{D77C7A68-84B5-4128-AD29-228360728316}" type="presParOf" srcId="{CBD376BC-8DD7-4D93-A52D-084BA6C92CCC}" destId="{4EAFDB66-7AE1-4C0A-A6B2-E77EA8CA0F02}" srcOrd="3" destOrd="0" presId="urn:microsoft.com/office/officeart/2005/8/layout/cycle4"/>
    <dgm:cxn modelId="{5EC459C0-4B48-4711-AC41-D58EAA9BE66C}" type="presParOf" srcId="{CBD376BC-8DD7-4D93-A52D-084BA6C92CCC}" destId="{9B83A9DA-F8F5-46AE-92CC-1BB28F16DB17}" srcOrd="4" destOrd="0" presId="urn:microsoft.com/office/officeart/2005/8/layout/cycle4"/>
    <dgm:cxn modelId="{E5799DF7-FE33-4B6F-A18E-2A3CE7FB8419}" type="presParOf" srcId="{74DB7CBF-B226-4343-BFCE-DB301ABF55DF}" destId="{947A8F72-8A23-4B1B-8904-81E8FB3D6C42}" srcOrd="2" destOrd="0" presId="urn:microsoft.com/office/officeart/2005/8/layout/cycle4"/>
    <dgm:cxn modelId="{D7FDD16D-1B4E-42AD-A604-7A8D69BB07E4}" type="presParOf" srcId="{74DB7CBF-B226-4343-BFCE-DB301ABF55DF}" destId="{15D36A71-8117-4403-B9EC-06CFB7E4EE0C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73CED14-15F4-40DA-BB50-62240BC9F352}">
      <dsp:nvSpPr>
        <dsp:cNvPr id="0" name=""/>
        <dsp:cNvSpPr/>
      </dsp:nvSpPr>
      <dsp:spPr>
        <a:xfrm>
          <a:off x="628629" y="0"/>
          <a:ext cx="2545080" cy="1590675"/>
        </a:xfrm>
        <a:prstGeom prst="swooshArrow">
          <a:avLst>
            <a:gd name="adj1" fmla="val 25000"/>
            <a:gd name="adj2" fmla="val 25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653B4E0-1ECE-497E-8458-4FF8601CD317}">
      <dsp:nvSpPr>
        <dsp:cNvPr id="0" name=""/>
        <dsp:cNvSpPr/>
      </dsp:nvSpPr>
      <dsp:spPr>
        <a:xfrm>
          <a:off x="974735" y="1097883"/>
          <a:ext cx="66172" cy="6617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A4B174-38E6-43C1-BDD1-5D7FF285BCFC}">
      <dsp:nvSpPr>
        <dsp:cNvPr id="0" name=""/>
        <dsp:cNvSpPr/>
      </dsp:nvSpPr>
      <dsp:spPr>
        <a:xfrm>
          <a:off x="1007821" y="1130969"/>
          <a:ext cx="593003" cy="4597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063" tIns="0" rIns="0" bIns="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f-ZA" sz="1200" kern="1200"/>
            <a:t>Study success</a:t>
          </a:r>
        </a:p>
      </dsp:txBody>
      <dsp:txXfrm>
        <a:off x="1007821" y="1130969"/>
        <a:ext cx="593003" cy="459705"/>
      </dsp:txXfrm>
    </dsp:sp>
    <dsp:sp modelId="{B490F196-C028-4667-AAD4-1C4E1B8BE1C5}">
      <dsp:nvSpPr>
        <dsp:cNvPr id="0" name=""/>
        <dsp:cNvSpPr/>
      </dsp:nvSpPr>
      <dsp:spPr>
        <a:xfrm>
          <a:off x="1558831" y="665538"/>
          <a:ext cx="119618" cy="11961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35530C5-497A-4760-9A82-53D7476055BE}">
      <dsp:nvSpPr>
        <dsp:cNvPr id="0" name=""/>
        <dsp:cNvSpPr/>
      </dsp:nvSpPr>
      <dsp:spPr>
        <a:xfrm>
          <a:off x="1618640" y="725347"/>
          <a:ext cx="610819" cy="86532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384" tIns="0" rIns="0" bIns="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f-ZA" sz="1200" kern="1200"/>
            <a:t>Personal life success</a:t>
          </a:r>
        </a:p>
      </dsp:txBody>
      <dsp:txXfrm>
        <a:off x="1618640" y="725347"/>
        <a:ext cx="610819" cy="865327"/>
      </dsp:txXfrm>
    </dsp:sp>
    <dsp:sp modelId="{713E47A4-442B-4C6A-816B-81F2EB8A08DF}">
      <dsp:nvSpPr>
        <dsp:cNvPr id="0" name=""/>
        <dsp:cNvSpPr/>
      </dsp:nvSpPr>
      <dsp:spPr>
        <a:xfrm>
          <a:off x="2261273" y="1066174"/>
          <a:ext cx="165430" cy="16543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8945E00-5FAE-41C2-97A9-C51F5895CD56}">
      <dsp:nvSpPr>
        <dsp:cNvPr id="0" name=""/>
        <dsp:cNvSpPr/>
      </dsp:nvSpPr>
      <dsp:spPr>
        <a:xfrm>
          <a:off x="2343988" y="485155"/>
          <a:ext cx="610819" cy="110551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7658" tIns="0" rIns="0" bIns="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f-ZA" sz="1200" kern="1200"/>
            <a:t>Future life and career</a:t>
          </a:r>
        </a:p>
      </dsp:txBody>
      <dsp:txXfrm>
        <a:off x="2343988" y="485155"/>
        <a:ext cx="610819" cy="110551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5403B4-E9AB-4DD7-B1C7-38F43E672CBB}">
      <dsp:nvSpPr>
        <dsp:cNvPr id="0" name=""/>
        <dsp:cNvSpPr/>
      </dsp:nvSpPr>
      <dsp:spPr>
        <a:xfrm>
          <a:off x="3054781" y="1794129"/>
          <a:ext cx="1303381" cy="8442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f-ZA" sz="1100" kern="1200"/>
            <a:t>Chapters 2, 3, 5, 6 and 7</a:t>
          </a:r>
        </a:p>
      </dsp:txBody>
      <dsp:txXfrm>
        <a:off x="3464342" y="2023749"/>
        <a:ext cx="875275" cy="596130"/>
      </dsp:txXfrm>
    </dsp:sp>
    <dsp:sp modelId="{29C80FF7-9797-4FD5-B607-BB6C6F286C81}">
      <dsp:nvSpPr>
        <dsp:cNvPr id="0" name=""/>
        <dsp:cNvSpPr/>
      </dsp:nvSpPr>
      <dsp:spPr>
        <a:xfrm>
          <a:off x="928211" y="1794129"/>
          <a:ext cx="1303381" cy="8442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f-ZA" sz="1100" kern="1200"/>
            <a:t>Chapters 8 and 9</a:t>
          </a:r>
        </a:p>
      </dsp:txBody>
      <dsp:txXfrm>
        <a:off x="946757" y="2023749"/>
        <a:ext cx="875275" cy="596130"/>
      </dsp:txXfrm>
    </dsp:sp>
    <dsp:sp modelId="{BAE0657A-BA13-4395-9350-4B26E0E33B42}">
      <dsp:nvSpPr>
        <dsp:cNvPr id="0" name=""/>
        <dsp:cNvSpPr/>
      </dsp:nvSpPr>
      <dsp:spPr>
        <a:xfrm>
          <a:off x="3054781" y="0"/>
          <a:ext cx="1303381" cy="8442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f-ZA" sz="1100" kern="1200"/>
            <a:t>Chapter 4</a:t>
          </a:r>
        </a:p>
      </dsp:txBody>
      <dsp:txXfrm>
        <a:off x="3464342" y="18546"/>
        <a:ext cx="875275" cy="596130"/>
      </dsp:txXfrm>
    </dsp:sp>
    <dsp:sp modelId="{2936CA41-FEAA-4A7E-B3EF-B8C51468215B}">
      <dsp:nvSpPr>
        <dsp:cNvPr id="0" name=""/>
        <dsp:cNvSpPr/>
      </dsp:nvSpPr>
      <dsp:spPr>
        <a:xfrm>
          <a:off x="928211" y="0"/>
          <a:ext cx="1303381" cy="8442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f-ZA" sz="1100" kern="1200"/>
            <a:t>Chapter 1</a:t>
          </a:r>
        </a:p>
      </dsp:txBody>
      <dsp:txXfrm>
        <a:off x="946757" y="18546"/>
        <a:ext cx="875275" cy="596130"/>
      </dsp:txXfrm>
    </dsp:sp>
    <dsp:sp modelId="{9056734F-B538-4C7D-A379-91D56382A6C3}">
      <dsp:nvSpPr>
        <dsp:cNvPr id="0" name=""/>
        <dsp:cNvSpPr/>
      </dsp:nvSpPr>
      <dsp:spPr>
        <a:xfrm>
          <a:off x="1474365" y="150390"/>
          <a:ext cx="1142438" cy="1142438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f-ZA" sz="900" kern="1200"/>
            <a:t>Demands  and Requirements of Academic Study</a:t>
          </a:r>
        </a:p>
      </dsp:txBody>
      <dsp:txXfrm>
        <a:off x="1808977" y="485002"/>
        <a:ext cx="807826" cy="807826"/>
      </dsp:txXfrm>
    </dsp:sp>
    <dsp:sp modelId="{96928189-E35A-4DCC-AC1A-AC76FE76297F}">
      <dsp:nvSpPr>
        <dsp:cNvPr id="0" name=""/>
        <dsp:cNvSpPr/>
      </dsp:nvSpPr>
      <dsp:spPr>
        <a:xfrm rot="5400000">
          <a:off x="2669571" y="150390"/>
          <a:ext cx="1142438" cy="1142438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f-ZA" sz="900" kern="1200"/>
            <a:t>Thinking Skills</a:t>
          </a:r>
        </a:p>
      </dsp:txBody>
      <dsp:txXfrm rot="-5400000">
        <a:off x="2669571" y="485002"/>
        <a:ext cx="807826" cy="807826"/>
      </dsp:txXfrm>
    </dsp:sp>
    <dsp:sp modelId="{02C804FC-FDDB-4D18-A9FB-E77319C8234F}">
      <dsp:nvSpPr>
        <dsp:cNvPr id="0" name=""/>
        <dsp:cNvSpPr/>
      </dsp:nvSpPr>
      <dsp:spPr>
        <a:xfrm rot="10800000">
          <a:off x="2669571" y="1345596"/>
          <a:ext cx="1142438" cy="1142438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f-ZA" sz="900" kern="1200"/>
            <a:t>Reading and Writing Skills</a:t>
          </a:r>
        </a:p>
      </dsp:txBody>
      <dsp:txXfrm rot="10800000">
        <a:off x="2669571" y="1345596"/>
        <a:ext cx="807826" cy="807826"/>
      </dsp:txXfrm>
    </dsp:sp>
    <dsp:sp modelId="{4EAFDB66-7AE1-4C0A-A6B2-E77EA8CA0F02}">
      <dsp:nvSpPr>
        <dsp:cNvPr id="0" name=""/>
        <dsp:cNvSpPr/>
      </dsp:nvSpPr>
      <dsp:spPr>
        <a:xfrm rot="16200000">
          <a:off x="1474365" y="1345596"/>
          <a:ext cx="1142438" cy="1142438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f-ZA" sz="900" kern="1200"/>
            <a:t>Study and Examination Writing Skills</a:t>
          </a:r>
        </a:p>
      </dsp:txBody>
      <dsp:txXfrm rot="5400000">
        <a:off x="1808977" y="1345596"/>
        <a:ext cx="807826" cy="807826"/>
      </dsp:txXfrm>
    </dsp:sp>
    <dsp:sp modelId="{947A8F72-8A23-4B1B-8904-81E8FB3D6C42}">
      <dsp:nvSpPr>
        <dsp:cNvPr id="0" name=""/>
        <dsp:cNvSpPr/>
      </dsp:nvSpPr>
      <dsp:spPr>
        <a:xfrm>
          <a:off x="2445965" y="1081754"/>
          <a:ext cx="394444" cy="34299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5D36A71-8117-4403-B9EC-06CFB7E4EE0C}">
      <dsp:nvSpPr>
        <dsp:cNvPr id="0" name=""/>
        <dsp:cNvSpPr/>
      </dsp:nvSpPr>
      <dsp:spPr>
        <a:xfrm rot="10800000">
          <a:off x="2445965" y="1213675"/>
          <a:ext cx="394444" cy="34299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Beekman</dc:creator>
  <cp:lastModifiedBy>Ltaylor</cp:lastModifiedBy>
  <cp:revision>14</cp:revision>
  <dcterms:created xsi:type="dcterms:W3CDTF">2015-11-10T07:00:00Z</dcterms:created>
  <dcterms:modified xsi:type="dcterms:W3CDTF">2016-01-07T08:22:00Z</dcterms:modified>
</cp:coreProperties>
</file>