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FE" w:rsidRPr="00674941" w:rsidRDefault="00C62208" w:rsidP="008A6FFE">
      <w:pPr>
        <w:pStyle w:val="Heading1"/>
        <w:rPr>
          <w:b w:val="0"/>
          <w:color w:val="auto"/>
          <w:lang w:val="en-ZA"/>
        </w:rPr>
      </w:pPr>
      <w:r w:rsidRPr="00674941">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9"/>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674941" w:rsidRDefault="008A6FFE" w:rsidP="006E6D27">
      <w:pPr>
        <w:pStyle w:val="LegText"/>
      </w:pPr>
    </w:p>
    <w:p w:rsidR="001D0844" w:rsidRPr="00674941" w:rsidRDefault="001D0844" w:rsidP="001D0844">
      <w:pPr>
        <w:pStyle w:val="Heading1"/>
        <w:rPr>
          <w:rFonts w:ascii="Verdana" w:hAnsi="Verdana"/>
          <w:color w:val="auto"/>
          <w:lang w:val="en-ZA"/>
        </w:rPr>
      </w:pPr>
      <w:r w:rsidRPr="00674941">
        <w:rPr>
          <w:rFonts w:ascii="Verdana" w:hAnsi="Verdana"/>
          <w:color w:val="auto"/>
          <w:lang w:val="en-ZA"/>
        </w:rPr>
        <w:t>JUTA'S WEEKLY STATUTES BULLETIN</w:t>
      </w:r>
    </w:p>
    <w:p w:rsidR="008A6FFE" w:rsidRPr="00AC7406" w:rsidRDefault="008A6FFE" w:rsidP="008A6FFE">
      <w:pPr>
        <w:pStyle w:val="LegHeadCenteredItalic"/>
      </w:pPr>
      <w:r w:rsidRPr="00AC7406">
        <w:t xml:space="preserve">(Bulletin </w:t>
      </w:r>
      <w:r w:rsidR="00E07F15">
        <w:t>9</w:t>
      </w:r>
      <w:r w:rsidR="00700CDA" w:rsidRPr="00AC7406">
        <w:t xml:space="preserve"> </w:t>
      </w:r>
      <w:r w:rsidRPr="00AC7406">
        <w:t>of 201</w:t>
      </w:r>
      <w:r w:rsidR="00754FA1" w:rsidRPr="00AC7406">
        <w:t>5</w:t>
      </w:r>
      <w:r w:rsidRPr="00AC7406">
        <w:t xml:space="preserve">, based on Gazettes received during the week </w:t>
      </w:r>
      <w:r w:rsidR="00AC7406">
        <w:t xml:space="preserve">20 </w:t>
      </w:r>
      <w:r w:rsidR="00E07F15">
        <w:t xml:space="preserve">to 27 </w:t>
      </w:r>
      <w:r w:rsidR="00500AC0" w:rsidRPr="00AC7406">
        <w:t>February </w:t>
      </w:r>
      <w:r w:rsidR="00754FA1" w:rsidRPr="00AC7406">
        <w:t>2015</w:t>
      </w:r>
      <w:r w:rsidRPr="00AC7406">
        <w:t>)</w:t>
      </w:r>
    </w:p>
    <w:p w:rsidR="001D0844" w:rsidRPr="00AC7406" w:rsidRDefault="001D0844" w:rsidP="00232829">
      <w:pPr>
        <w:pStyle w:val="LegHeadCenteredBold"/>
      </w:pPr>
      <w:r w:rsidRPr="00AC7406">
        <w:t>JUTA'S WEEKLY E-MAIL SERVICE</w:t>
      </w:r>
    </w:p>
    <w:p w:rsidR="008A6FFE" w:rsidRPr="00AC7406" w:rsidRDefault="008A6FFE" w:rsidP="008A6FFE">
      <w:pPr>
        <w:pStyle w:val="LegHeadCenteredItalic"/>
      </w:pPr>
      <w:r w:rsidRPr="00AC7406">
        <w:t>ISSN 1022 - 6397</w:t>
      </w:r>
    </w:p>
    <w:p w:rsidR="00B80D2D" w:rsidRPr="00AC7406" w:rsidRDefault="00B80D2D" w:rsidP="00232829">
      <w:pPr>
        <w:pStyle w:val="LegHeadCenteredBold"/>
      </w:pPr>
      <w:r w:rsidRPr="00AC7406">
        <w:t>PROCLAMATIONS AND NOTICES</w:t>
      </w:r>
    </w:p>
    <w:p w:rsidR="00D30AD6" w:rsidRDefault="00D30AD6" w:rsidP="00D30AD6">
      <w:pPr>
        <w:pStyle w:val="LegHeadBold"/>
      </w:pPr>
      <w:r>
        <w:t>Statistics South Africa:</w:t>
      </w:r>
    </w:p>
    <w:p w:rsidR="00D30AD6" w:rsidRDefault="00D30AD6" w:rsidP="00D30AD6">
      <w:pPr>
        <w:pStyle w:val="LegText"/>
      </w:pPr>
      <w:r>
        <w:t xml:space="preserve">Consumer Price Index, Rate (Base Dec 2012 = 100): January 2015: 4,4 published </w:t>
      </w:r>
      <w:r>
        <w:br/>
        <w:t xml:space="preserve">(GenN 171 </w:t>
      </w:r>
      <w:r w:rsidRPr="00A46BE9">
        <w:t xml:space="preserve">in </w:t>
      </w:r>
      <w:r w:rsidRPr="00A46BE9">
        <w:rPr>
          <w:i/>
        </w:rPr>
        <w:t>GG</w:t>
      </w:r>
      <w:r w:rsidRPr="00A46BE9">
        <w:t xml:space="preserve"> 38492 of 27</w:t>
      </w:r>
      <w:r>
        <w:t xml:space="preserve"> February 2015) (p63)</w:t>
      </w:r>
    </w:p>
    <w:p w:rsidR="00D638BB" w:rsidRPr="006E4CA5" w:rsidRDefault="00D638BB" w:rsidP="00D30AD6">
      <w:pPr>
        <w:pStyle w:val="LegHeadBold"/>
      </w:pPr>
      <w:r w:rsidRPr="006E4CA5">
        <w:t>INCOME TAX ACT 58 OF 1962</w:t>
      </w:r>
    </w:p>
    <w:p w:rsidR="009E1154" w:rsidRDefault="00905CE8" w:rsidP="00D638BB">
      <w:pPr>
        <w:pStyle w:val="LegText"/>
      </w:pPr>
      <w:r w:rsidRPr="00905CE8">
        <w:t>Regulations in terms of s</w:t>
      </w:r>
      <w:r>
        <w:t>.</w:t>
      </w:r>
      <w:r w:rsidRPr="00905CE8">
        <w:t xml:space="preserve"> 12</w:t>
      </w:r>
      <w:r w:rsidR="00367928">
        <w:t>T</w:t>
      </w:r>
      <w:r>
        <w:t xml:space="preserve"> </w:t>
      </w:r>
      <w:r w:rsidRPr="00905CE8">
        <w:t>(8)</w:t>
      </w:r>
      <w:r>
        <w:t xml:space="preserve"> </w:t>
      </w:r>
      <w:r w:rsidRPr="00905CE8">
        <w:t>on the requirements for tax free investments published with effect from 1 March 2015</w:t>
      </w:r>
      <w:r w:rsidR="00367928">
        <w:t xml:space="preserve"> (GN R172 </w:t>
      </w:r>
      <w:r w:rsidR="00367928" w:rsidRPr="00A46BE9">
        <w:t xml:space="preserve">in </w:t>
      </w:r>
      <w:r w:rsidR="00367928" w:rsidRPr="00A46BE9">
        <w:rPr>
          <w:i/>
        </w:rPr>
        <w:t>GG</w:t>
      </w:r>
      <w:r w:rsidR="00367928" w:rsidRPr="00A46BE9">
        <w:t xml:space="preserve"> 38509 of 25</w:t>
      </w:r>
      <w:r w:rsidR="00367928">
        <w:t xml:space="preserve"> February 2015) (p3)</w:t>
      </w:r>
    </w:p>
    <w:p w:rsidR="006E4CA5" w:rsidRDefault="006E4CA5" w:rsidP="00D638BB">
      <w:pPr>
        <w:pStyle w:val="LegText"/>
      </w:pPr>
      <w:bookmarkStart w:id="0" w:name="_GoBack"/>
      <w:bookmarkEnd w:id="0"/>
      <w:r w:rsidRPr="006E4CA5">
        <w:t>Determination of the daily amount in respect of meals and incidental costs for purposes of s.</w:t>
      </w:r>
      <w:r>
        <w:t> </w:t>
      </w:r>
      <w:r w:rsidRPr="006E4CA5">
        <w:t>8</w:t>
      </w:r>
      <w:r>
        <w:t> </w:t>
      </w:r>
      <w:r w:rsidRPr="006E4CA5">
        <w:t xml:space="preserve">(1) </w:t>
      </w:r>
      <w:r w:rsidRPr="006E4CA5">
        <w:rPr>
          <w:i/>
        </w:rPr>
        <w:t>(a)</w:t>
      </w:r>
      <w:r w:rsidRPr="006E4CA5">
        <w:t xml:space="preserve"> (i) </w:t>
      </w:r>
      <w:r w:rsidRPr="006E4CA5">
        <w:rPr>
          <w:i/>
        </w:rPr>
        <w:t>(bb)</w:t>
      </w:r>
      <w:r w:rsidRPr="006E4CA5">
        <w:t xml:space="preserve"> in respect of the year of assessment commencing 1 March 201</w:t>
      </w:r>
      <w:r>
        <w:t>5</w:t>
      </w:r>
      <w:r w:rsidRPr="006E4CA5">
        <w:t xml:space="preserve"> published (GN </w:t>
      </w:r>
      <w:r>
        <w:t>98</w:t>
      </w:r>
      <w:r w:rsidRPr="006E4CA5">
        <w:t xml:space="preserve"> in </w:t>
      </w:r>
      <w:r w:rsidRPr="006A6138">
        <w:rPr>
          <w:i/>
        </w:rPr>
        <w:t>GG</w:t>
      </w:r>
      <w:r>
        <w:t xml:space="preserve"> </w:t>
      </w:r>
      <w:r w:rsidRPr="00E07F15">
        <w:t>38476</w:t>
      </w:r>
      <w:r w:rsidRPr="006E4CA5">
        <w:t xml:space="preserve"> of 2</w:t>
      </w:r>
      <w:r>
        <w:t>5</w:t>
      </w:r>
      <w:r w:rsidRPr="006E4CA5">
        <w:t xml:space="preserve"> February 201</w:t>
      </w:r>
      <w:r w:rsidR="001606BB">
        <w:t>5</w:t>
      </w:r>
      <w:r w:rsidRPr="006E4CA5">
        <w:t>) (p3)</w:t>
      </w:r>
    </w:p>
    <w:p w:rsidR="00A46BE9" w:rsidRDefault="00A46BE9" w:rsidP="00D638BB">
      <w:pPr>
        <w:pStyle w:val="LegText"/>
      </w:pPr>
      <w:r w:rsidRPr="00A46BE9">
        <w:t xml:space="preserve">S. 12I Tax Allowance Programmes published </w:t>
      </w:r>
      <w:r w:rsidR="00765E34">
        <w:br/>
      </w:r>
      <w:r w:rsidRPr="00A46BE9">
        <w:t>(GN</w:t>
      </w:r>
      <w:r w:rsidR="00FE479B">
        <w:t>s</w:t>
      </w:r>
      <w:r w:rsidRPr="00A46BE9">
        <w:t xml:space="preserve"> </w:t>
      </w:r>
      <w:r w:rsidR="00FE479B">
        <w:t>133-135</w:t>
      </w:r>
      <w:r w:rsidRPr="00A46BE9">
        <w:t xml:space="preserve"> </w:t>
      </w:r>
      <w:r w:rsidR="00FE479B" w:rsidRPr="00A46BE9">
        <w:t xml:space="preserve">in </w:t>
      </w:r>
      <w:r w:rsidR="00FE479B" w:rsidRPr="00A46BE9">
        <w:rPr>
          <w:i/>
        </w:rPr>
        <w:t>GG</w:t>
      </w:r>
      <w:r w:rsidR="00FE479B" w:rsidRPr="00A46BE9">
        <w:t xml:space="preserve"> 38492 of 27</w:t>
      </w:r>
      <w:r w:rsidR="00FE479B">
        <w:t xml:space="preserve"> February 2015</w:t>
      </w:r>
      <w:r w:rsidRPr="00A46BE9">
        <w:t>) (p</w:t>
      </w:r>
      <w:r w:rsidR="00FE479B">
        <w:t>p 32, 34 &amp; 36</w:t>
      </w:r>
      <w:r w:rsidRPr="00A46BE9">
        <w:t>)</w:t>
      </w:r>
    </w:p>
    <w:p w:rsidR="00905CE8" w:rsidRDefault="00905CE8" w:rsidP="00D638BB">
      <w:pPr>
        <w:pStyle w:val="LegText"/>
      </w:pPr>
      <w:r w:rsidRPr="00A46BE9">
        <w:t>Notice in terms of s. 12T in respect of persons or entities that may administer financial instruments or policies as tax free investments</w:t>
      </w:r>
      <w:r>
        <w:t xml:space="preserve"> published </w:t>
      </w:r>
      <w:r>
        <w:br/>
        <w:t xml:space="preserve">(GN 171 </w:t>
      </w:r>
      <w:r w:rsidRPr="00A46BE9">
        <w:t xml:space="preserve">in </w:t>
      </w:r>
      <w:r w:rsidRPr="00A46BE9">
        <w:rPr>
          <w:i/>
        </w:rPr>
        <w:t>GG</w:t>
      </w:r>
      <w:r w:rsidRPr="00A46BE9">
        <w:t xml:space="preserve"> 38508 of 25</w:t>
      </w:r>
      <w:r>
        <w:t xml:space="preserve"> February 2015) (p3)</w:t>
      </w:r>
    </w:p>
    <w:p w:rsidR="00DC7CE8" w:rsidRDefault="00DC7CE8" w:rsidP="0017440F">
      <w:pPr>
        <w:pStyle w:val="LegHeadBold"/>
      </w:pPr>
      <w:r>
        <w:t>JUSTICES OF THE PEACE AND COMMISSIONERS OF OATHS ACT 16 OF 1963</w:t>
      </w:r>
    </w:p>
    <w:p w:rsidR="00DC7CE8" w:rsidRDefault="00DC7CE8" w:rsidP="00DC7CE8">
      <w:pPr>
        <w:pStyle w:val="LegText"/>
      </w:pPr>
      <w:r>
        <w:t>Designation</w:t>
      </w:r>
      <w:r w:rsidR="00B21BFF">
        <w:t>s</w:t>
      </w:r>
      <w:r>
        <w:t xml:space="preserve"> of Commissioners of Oaths amended </w:t>
      </w:r>
      <w:r>
        <w:br/>
        <w:t xml:space="preserve">(GN Rs 121-122 in </w:t>
      </w:r>
      <w:r w:rsidRPr="006A6138">
        <w:rPr>
          <w:i/>
        </w:rPr>
        <w:t>GG</w:t>
      </w:r>
      <w:r>
        <w:t xml:space="preserve"> 38498 of 23 February 2015) (pp 3 &amp; 4)</w:t>
      </w:r>
    </w:p>
    <w:p w:rsidR="00B21BFF" w:rsidRDefault="00B21BFF" w:rsidP="00B21BFF">
      <w:pPr>
        <w:pStyle w:val="LegHeadBold"/>
      </w:pPr>
      <w:r>
        <w:t>CUSTOMS AND EXCISE ACT 91 OF 1964</w:t>
      </w:r>
    </w:p>
    <w:p w:rsidR="00B21BFF" w:rsidRDefault="00B21BFF" w:rsidP="00B21BFF">
      <w:pPr>
        <w:pStyle w:val="LegText"/>
      </w:pPr>
      <w:r>
        <w:t xml:space="preserve">Schedule 1 amended (GN R173 </w:t>
      </w:r>
      <w:r w:rsidRPr="00A46BE9">
        <w:t xml:space="preserve">in </w:t>
      </w:r>
      <w:r w:rsidRPr="00A46BE9">
        <w:rPr>
          <w:i/>
        </w:rPr>
        <w:t>GG</w:t>
      </w:r>
      <w:r w:rsidRPr="00A46BE9">
        <w:t xml:space="preserve"> 38</w:t>
      </w:r>
      <w:r>
        <w:t>514</w:t>
      </w:r>
      <w:r w:rsidRPr="00A46BE9">
        <w:t xml:space="preserve"> of 27</w:t>
      </w:r>
      <w:r>
        <w:t xml:space="preserve"> February 2015) (p3)</w:t>
      </w:r>
    </w:p>
    <w:p w:rsidR="00B21BFF" w:rsidRDefault="00B21BFF" w:rsidP="00B21BFF">
      <w:pPr>
        <w:pStyle w:val="LegText"/>
      </w:pPr>
      <w:r>
        <w:t xml:space="preserve">Schedule 2 amended (GN R126 </w:t>
      </w:r>
      <w:r w:rsidRPr="00A46BE9">
        <w:t xml:space="preserve">in </w:t>
      </w:r>
      <w:r w:rsidRPr="00A46BE9">
        <w:rPr>
          <w:i/>
        </w:rPr>
        <w:t>GG</w:t>
      </w:r>
      <w:r w:rsidRPr="00A46BE9">
        <w:t xml:space="preserve"> 38493 of 27</w:t>
      </w:r>
      <w:r>
        <w:t xml:space="preserve"> February 2015) (p32)</w:t>
      </w:r>
    </w:p>
    <w:p w:rsidR="00FE479B" w:rsidRDefault="00FE479B" w:rsidP="00FE479B">
      <w:pPr>
        <w:pStyle w:val="LegHeadBold"/>
        <w:keepNext/>
      </w:pPr>
      <w:r>
        <w:t>SOCIAL SERVICE PROFESSIONS ACT 110 OF 1978</w:t>
      </w:r>
    </w:p>
    <w:p w:rsidR="00FE479B" w:rsidRDefault="00FE479B" w:rsidP="00FE479B">
      <w:pPr>
        <w:pStyle w:val="LegText"/>
      </w:pPr>
      <w:r>
        <w:t xml:space="preserve">Draft Amendment Regulations regarding Allowances Payable to Members of the Council, Professional Boards, Committees and Task Teams, 2014 published for comment </w:t>
      </w:r>
      <w:r>
        <w:br/>
        <w:t>(Gen</w:t>
      </w:r>
      <w:r w:rsidR="00AD193F">
        <w:t>N</w:t>
      </w:r>
      <w:r>
        <w:t xml:space="preserve"> 170 </w:t>
      </w:r>
      <w:r w:rsidRPr="00A46BE9">
        <w:t xml:space="preserve">in </w:t>
      </w:r>
      <w:r w:rsidRPr="00A46BE9">
        <w:rPr>
          <w:i/>
        </w:rPr>
        <w:t>GG</w:t>
      </w:r>
      <w:r w:rsidRPr="00A46BE9">
        <w:t xml:space="preserve"> 38492 of 27</w:t>
      </w:r>
      <w:r>
        <w:t xml:space="preserve"> February 2015) (p56)</w:t>
      </w:r>
    </w:p>
    <w:p w:rsidR="006E4CA5" w:rsidRDefault="006E4CA5" w:rsidP="00FE479B">
      <w:pPr>
        <w:pStyle w:val="LegHeadBold"/>
        <w:keepNext/>
      </w:pPr>
      <w:r>
        <w:t>SMA</w:t>
      </w:r>
      <w:r w:rsidR="00AD193F">
        <w:t>LL CLAIMS COURTS ACT 61 OF 1984</w:t>
      </w:r>
    </w:p>
    <w:p w:rsidR="006E4CA5" w:rsidRDefault="006E4CA5" w:rsidP="006E4CA5">
      <w:pPr>
        <w:pStyle w:val="LegText"/>
      </w:pPr>
      <w:r>
        <w:t>Establishment of small claims court</w:t>
      </w:r>
      <w:r w:rsidR="001606BB">
        <w:t>s</w:t>
      </w:r>
      <w:r>
        <w:t xml:space="preserve"> for the areas of </w:t>
      </w:r>
      <w:r w:rsidRPr="006E4CA5">
        <w:t>Laingsburg</w:t>
      </w:r>
      <w:r>
        <w:t xml:space="preserve"> </w:t>
      </w:r>
      <w:r w:rsidR="001606BB">
        <w:t xml:space="preserve">and </w:t>
      </w:r>
      <w:r w:rsidR="001606BB" w:rsidRPr="006E4CA5">
        <w:t>Prince Albert</w:t>
      </w:r>
      <w:r w:rsidR="001606BB">
        <w:t xml:space="preserve"> </w:t>
      </w:r>
      <w:r>
        <w:t xml:space="preserve">published </w:t>
      </w:r>
      <w:r w:rsidR="001606BB">
        <w:br/>
        <w:t xml:space="preserve">(GNs 118 &amp; 120 in </w:t>
      </w:r>
      <w:r w:rsidR="001606BB" w:rsidRPr="006A6138">
        <w:rPr>
          <w:i/>
        </w:rPr>
        <w:t>GG</w:t>
      </w:r>
      <w:r w:rsidR="001606BB">
        <w:t xml:space="preserve"> 38497 of 23 </w:t>
      </w:r>
      <w:r w:rsidR="001606BB" w:rsidRPr="006E4CA5">
        <w:t>February 201</w:t>
      </w:r>
      <w:r w:rsidR="001606BB">
        <w:t>5</w:t>
      </w:r>
      <w:r w:rsidR="001606BB" w:rsidRPr="006E4CA5">
        <w:t>) (p</w:t>
      </w:r>
      <w:r w:rsidR="001606BB">
        <w:t xml:space="preserve">p </w:t>
      </w:r>
      <w:r w:rsidR="001606BB" w:rsidRPr="006E4CA5">
        <w:t>3</w:t>
      </w:r>
      <w:r w:rsidR="001606BB">
        <w:t xml:space="preserve"> &amp; 5</w:t>
      </w:r>
      <w:r w:rsidR="001606BB" w:rsidRPr="006E4CA5">
        <w:t>)</w:t>
      </w:r>
    </w:p>
    <w:p w:rsidR="001606BB" w:rsidRDefault="006E4CA5" w:rsidP="006E4CA5">
      <w:pPr>
        <w:pStyle w:val="LegText"/>
      </w:pPr>
      <w:r w:rsidRPr="006E4CA5">
        <w:lastRenderedPageBreak/>
        <w:t xml:space="preserve">Establishment of a small claims court for the area of Umzinto and withdrawal of GN 1677 </w:t>
      </w:r>
      <w:r w:rsidR="001606BB">
        <w:t xml:space="preserve">in </w:t>
      </w:r>
      <w:r w:rsidR="001606BB" w:rsidRPr="006A6138">
        <w:rPr>
          <w:i/>
        </w:rPr>
        <w:t>GG</w:t>
      </w:r>
      <w:r w:rsidR="001606BB">
        <w:t xml:space="preserve"> 25729 </w:t>
      </w:r>
      <w:r w:rsidRPr="006E4CA5">
        <w:t xml:space="preserve">of 21 November 2003 and </w:t>
      </w:r>
      <w:r w:rsidR="001606BB" w:rsidRPr="001606BB">
        <w:t xml:space="preserve">GN 545 in </w:t>
      </w:r>
      <w:r w:rsidR="001606BB" w:rsidRPr="006A6138">
        <w:rPr>
          <w:i/>
        </w:rPr>
        <w:t>GG</w:t>
      </w:r>
      <w:r w:rsidR="001606BB">
        <w:t xml:space="preserve"> </w:t>
      </w:r>
      <w:r w:rsidR="001606BB" w:rsidRPr="001606BB">
        <w:t>37805 of 11 July 2014</w:t>
      </w:r>
      <w:r w:rsidR="001606BB">
        <w:t xml:space="preserve"> published </w:t>
      </w:r>
      <w:r w:rsidR="001606BB">
        <w:br/>
        <w:t xml:space="preserve">(GN 119 in </w:t>
      </w:r>
      <w:r w:rsidR="001606BB" w:rsidRPr="006A6138">
        <w:rPr>
          <w:i/>
        </w:rPr>
        <w:t>GG</w:t>
      </w:r>
      <w:r w:rsidR="001606BB">
        <w:t xml:space="preserve"> 38497 of 23 </w:t>
      </w:r>
      <w:r w:rsidR="001606BB" w:rsidRPr="006E4CA5">
        <w:t>February 201</w:t>
      </w:r>
      <w:r w:rsidR="001606BB">
        <w:t>5</w:t>
      </w:r>
      <w:r w:rsidR="001606BB" w:rsidRPr="006E4CA5">
        <w:t>) (p</w:t>
      </w:r>
      <w:r w:rsidR="001606BB">
        <w:t>4</w:t>
      </w:r>
      <w:r w:rsidR="001606BB" w:rsidRPr="006E4CA5">
        <w:t>)</w:t>
      </w:r>
    </w:p>
    <w:p w:rsidR="00AA561B" w:rsidRPr="004044B8" w:rsidRDefault="00AA561B" w:rsidP="00AA561B">
      <w:pPr>
        <w:pStyle w:val="LegHeadBold"/>
        <w:keepNext/>
      </w:pPr>
      <w:r w:rsidRPr="004044B8">
        <w:t>AGRICULTURAL PRODUCT STANDARDS ACT 119 OF 1990</w:t>
      </w:r>
    </w:p>
    <w:p w:rsidR="004044B8" w:rsidRDefault="004044B8" w:rsidP="004044B8">
      <w:pPr>
        <w:pStyle w:val="LegText"/>
      </w:pPr>
      <w:r w:rsidRPr="004044B8">
        <w:t xml:space="preserve">Regulations regarding Inspections and Appeals: Export amended </w:t>
      </w:r>
      <w:r>
        <w:t xml:space="preserve">with effect from 1 April 2015 (GN R123 </w:t>
      </w:r>
      <w:r w:rsidRPr="00A46BE9">
        <w:t xml:space="preserve">in </w:t>
      </w:r>
      <w:r w:rsidRPr="00A46BE9">
        <w:rPr>
          <w:i/>
        </w:rPr>
        <w:t>GG</w:t>
      </w:r>
      <w:r w:rsidRPr="00A46BE9">
        <w:t xml:space="preserve"> 38493 of 27</w:t>
      </w:r>
      <w:r>
        <w:t xml:space="preserve"> February 2015) (p4)</w:t>
      </w:r>
    </w:p>
    <w:p w:rsidR="004044B8" w:rsidRDefault="004044B8" w:rsidP="004044B8">
      <w:pPr>
        <w:pStyle w:val="LegText"/>
      </w:pPr>
      <w:r w:rsidRPr="004044B8">
        <w:t>Regulations regarding Inspections and Appeals: Local amended</w:t>
      </w:r>
      <w:r>
        <w:t xml:space="preserve"> with effect from 1 April 2015 (GN R124 in </w:t>
      </w:r>
      <w:r w:rsidRPr="00A46BE9">
        <w:rPr>
          <w:i/>
        </w:rPr>
        <w:t>GG</w:t>
      </w:r>
      <w:r w:rsidRPr="00A46BE9">
        <w:t xml:space="preserve"> 38493 of 27</w:t>
      </w:r>
      <w:r>
        <w:t xml:space="preserve"> February 2015) (p14)</w:t>
      </w:r>
    </w:p>
    <w:p w:rsidR="004044B8" w:rsidRDefault="004044B8" w:rsidP="00EA6E25">
      <w:pPr>
        <w:pStyle w:val="LegHeadBold"/>
      </w:pPr>
      <w:r w:rsidRPr="004044B8">
        <w:t>MINE HEALTH AND SAFETY ACT 29 OF 1996</w:t>
      </w:r>
    </w:p>
    <w:p w:rsidR="004044B8" w:rsidRDefault="004044B8" w:rsidP="004044B8">
      <w:pPr>
        <w:pStyle w:val="LegText"/>
      </w:pPr>
      <w:r w:rsidRPr="00A46BE9">
        <w:t>Regulations relating to machinery and equipment</w:t>
      </w:r>
      <w:r>
        <w:t xml:space="preserve"> </w:t>
      </w:r>
      <w:r w:rsidRPr="004044B8">
        <w:t>amended</w:t>
      </w:r>
      <w:r>
        <w:t xml:space="preserve"> with effect from three</w:t>
      </w:r>
      <w:r w:rsidRPr="004044B8">
        <w:t xml:space="preserve"> months after the date of publication</w:t>
      </w:r>
      <w:r>
        <w:t xml:space="preserve"> </w:t>
      </w:r>
      <w:r w:rsidRPr="004044B8">
        <w:t>with the exception of sub-regulations 8.10.1.2</w:t>
      </w:r>
      <w:r w:rsidRPr="004044B8">
        <w:rPr>
          <w:i/>
        </w:rPr>
        <w:t>(b)</w:t>
      </w:r>
      <w:r w:rsidRPr="004044B8">
        <w:t xml:space="preserve"> and 8.10.2.1</w:t>
      </w:r>
      <w:r w:rsidRPr="004044B8">
        <w:rPr>
          <w:i/>
        </w:rPr>
        <w:t>(b)</w:t>
      </w:r>
      <w:r>
        <w:rPr>
          <w:i/>
        </w:rPr>
        <w:t xml:space="preserve"> </w:t>
      </w:r>
      <w:r>
        <w:t xml:space="preserve">(GN R125 in </w:t>
      </w:r>
      <w:r w:rsidRPr="00A46BE9">
        <w:rPr>
          <w:i/>
        </w:rPr>
        <w:t>GG</w:t>
      </w:r>
      <w:r w:rsidRPr="00A46BE9">
        <w:t xml:space="preserve"> 38493 of 27</w:t>
      </w:r>
      <w:r>
        <w:t xml:space="preserve"> February 2015) (p</w:t>
      </w:r>
      <w:r w:rsidR="0017440F">
        <w:t>22</w:t>
      </w:r>
      <w:r>
        <w:t>)</w:t>
      </w:r>
    </w:p>
    <w:p w:rsidR="000D3F5C" w:rsidRDefault="000D3F5C" w:rsidP="000D3F5C">
      <w:pPr>
        <w:pStyle w:val="LegHeadBold"/>
      </w:pPr>
      <w:r>
        <w:t>BASIC CONDITIONS OF EMPLOYMENT ACT 75 OF 1997</w:t>
      </w:r>
    </w:p>
    <w:p w:rsidR="000D3F5C" w:rsidRDefault="000D3F5C" w:rsidP="000D3F5C">
      <w:pPr>
        <w:pStyle w:val="LegText"/>
      </w:pPr>
      <w:r>
        <w:t xml:space="preserve">Notice of investigation into </w:t>
      </w:r>
      <w:r w:rsidRPr="00A46BE9">
        <w:t>Sectoral Determination 9: Wholesale and Retail Sector, South Africa</w:t>
      </w:r>
      <w:r>
        <w:t xml:space="preserve"> to review minimum wages and conditions of employment published for comment </w:t>
      </w:r>
      <w:r>
        <w:br/>
        <w:t xml:space="preserve">(GN 138 </w:t>
      </w:r>
      <w:r w:rsidRPr="00A46BE9">
        <w:t xml:space="preserve">in </w:t>
      </w:r>
      <w:r w:rsidRPr="00A46BE9">
        <w:rPr>
          <w:i/>
        </w:rPr>
        <w:t>GG</w:t>
      </w:r>
      <w:r w:rsidRPr="00A46BE9">
        <w:t xml:space="preserve"> 38499 of 24</w:t>
      </w:r>
      <w:r>
        <w:t xml:space="preserve"> February 2015) (p3)</w:t>
      </w:r>
    </w:p>
    <w:p w:rsidR="000D3F5C" w:rsidRPr="00A46BE9" w:rsidRDefault="000D3F5C" w:rsidP="00B96555">
      <w:pPr>
        <w:pStyle w:val="LegText"/>
      </w:pPr>
      <w:r>
        <w:t xml:space="preserve">Notice of investigation into </w:t>
      </w:r>
      <w:r w:rsidRPr="00A46BE9">
        <w:t>Sectoral Determination 12</w:t>
      </w:r>
      <w:r>
        <w:t>:</w:t>
      </w:r>
      <w:r w:rsidRPr="00A46BE9">
        <w:t xml:space="preserve"> Forestry Sector, South Africa</w:t>
      </w:r>
      <w:r>
        <w:t xml:space="preserve"> </w:t>
      </w:r>
      <w:r w:rsidR="00BA4FA2">
        <w:t xml:space="preserve">to review minimum wages and conditions of employment </w:t>
      </w:r>
      <w:r>
        <w:t xml:space="preserve">published for comment </w:t>
      </w:r>
      <w:r w:rsidR="00BA4FA2">
        <w:br/>
      </w:r>
      <w:r>
        <w:t xml:space="preserve">(GN 139 </w:t>
      </w:r>
      <w:r w:rsidRPr="00A46BE9">
        <w:t xml:space="preserve">in </w:t>
      </w:r>
      <w:r w:rsidRPr="00A46BE9">
        <w:rPr>
          <w:i/>
        </w:rPr>
        <w:t>GG</w:t>
      </w:r>
      <w:r w:rsidRPr="00A46BE9">
        <w:t xml:space="preserve"> 38500 of 24</w:t>
      </w:r>
      <w:r>
        <w:t xml:space="preserve"> February 2015) (p3)</w:t>
      </w:r>
    </w:p>
    <w:p w:rsidR="000D3F5C" w:rsidRDefault="000D3F5C" w:rsidP="000D3F5C">
      <w:pPr>
        <w:pStyle w:val="LegText"/>
      </w:pPr>
      <w:r>
        <w:t xml:space="preserve">Notice of investigation into </w:t>
      </w:r>
      <w:r w:rsidRPr="00A46BE9">
        <w:t>Sectoral Determination 13</w:t>
      </w:r>
      <w:r>
        <w:t>:</w:t>
      </w:r>
      <w:r w:rsidRPr="00A46BE9">
        <w:t xml:space="preserve"> Farm Worker Sector, South Africa</w:t>
      </w:r>
      <w:r>
        <w:t xml:space="preserve"> </w:t>
      </w:r>
      <w:r w:rsidR="00BA4FA2">
        <w:t xml:space="preserve">to review minimum wages and conditions of employment </w:t>
      </w:r>
      <w:r>
        <w:t xml:space="preserve">published for comment </w:t>
      </w:r>
      <w:r w:rsidR="00BA4FA2">
        <w:br/>
      </w:r>
      <w:r>
        <w:t xml:space="preserve">(GN 140 </w:t>
      </w:r>
      <w:r w:rsidRPr="00A46BE9">
        <w:t xml:space="preserve">in </w:t>
      </w:r>
      <w:r w:rsidRPr="00A46BE9">
        <w:rPr>
          <w:i/>
        </w:rPr>
        <w:t>GG</w:t>
      </w:r>
      <w:r w:rsidRPr="00A46BE9">
        <w:t xml:space="preserve"> 38501 of 24</w:t>
      </w:r>
      <w:r>
        <w:t xml:space="preserve"> February 2015) (p3)</w:t>
      </w:r>
    </w:p>
    <w:p w:rsidR="00FE479B" w:rsidRDefault="00FE479B" w:rsidP="000D3F5C">
      <w:pPr>
        <w:pStyle w:val="LegHeadBold"/>
      </w:pPr>
      <w:r w:rsidRPr="00FE479B">
        <w:t>MARINE LIVING RESOURCES ACT 18 OF 1998</w:t>
      </w:r>
    </w:p>
    <w:p w:rsidR="00FE479B" w:rsidRDefault="00FE479B" w:rsidP="00FE479B">
      <w:pPr>
        <w:pStyle w:val="LegText"/>
      </w:pPr>
      <w:r w:rsidRPr="00A46BE9">
        <w:t>Recognition of the Kalk Bay Historical Fishers as an interest group</w:t>
      </w:r>
      <w:r>
        <w:t xml:space="preserve"> </w:t>
      </w:r>
      <w:r w:rsidRPr="00FE479B">
        <w:t>for the small-scale fisheries sector</w:t>
      </w:r>
      <w:r w:rsidRPr="00A46BE9">
        <w:t xml:space="preserve"> in terms of s. 8 of the Act</w:t>
      </w:r>
      <w:r>
        <w:t xml:space="preserve"> </w:t>
      </w:r>
      <w:r w:rsidRPr="00A46BE9">
        <w:t xml:space="preserve">published </w:t>
      </w:r>
      <w:r>
        <w:t xml:space="preserve">(GN 136 </w:t>
      </w:r>
      <w:r w:rsidRPr="00A46BE9">
        <w:t xml:space="preserve">in </w:t>
      </w:r>
      <w:r w:rsidRPr="00A46BE9">
        <w:rPr>
          <w:i/>
        </w:rPr>
        <w:t>GG</w:t>
      </w:r>
      <w:r w:rsidRPr="00A46BE9">
        <w:t xml:space="preserve"> 38492 of 27</w:t>
      </w:r>
      <w:r>
        <w:t xml:space="preserve"> February 2015) (p38)</w:t>
      </w:r>
    </w:p>
    <w:p w:rsidR="00754300" w:rsidRPr="00FE479B" w:rsidRDefault="00AD193F" w:rsidP="00EA6E25">
      <w:pPr>
        <w:pStyle w:val="LegHeadBold"/>
      </w:pPr>
      <w:r>
        <w:t>NATIONAL WATER ACT 36 OF 1998</w:t>
      </w:r>
    </w:p>
    <w:p w:rsidR="00754300" w:rsidRDefault="00FE479B" w:rsidP="00754300">
      <w:pPr>
        <w:pStyle w:val="LegText"/>
      </w:pPr>
      <w:r w:rsidRPr="00A46BE9">
        <w:t>Establishment of the Olifants Catchment Management Agency</w:t>
      </w:r>
      <w:r>
        <w:t xml:space="preserve"> published in terms of</w:t>
      </w:r>
      <w:r w:rsidRPr="00A46BE9">
        <w:t xml:space="preserve"> s. 78 (3)</w:t>
      </w:r>
      <w:r>
        <w:t xml:space="preserve"> of </w:t>
      </w:r>
      <w:r w:rsidRPr="00765E34">
        <w:t xml:space="preserve">the Act (GN 168 in </w:t>
      </w:r>
      <w:r w:rsidRPr="00765E34">
        <w:rPr>
          <w:i/>
        </w:rPr>
        <w:t>GG</w:t>
      </w:r>
      <w:r w:rsidRPr="00765E34">
        <w:t xml:space="preserve"> 38492 of 27 February 2015) (p39)</w:t>
      </w:r>
    </w:p>
    <w:p w:rsidR="00D30AD6" w:rsidRDefault="00D30AD6" w:rsidP="00D30AD6">
      <w:pPr>
        <w:pStyle w:val="LegHeadBold"/>
      </w:pPr>
      <w:r>
        <w:t>LONG-TERM INSURANCE ACT 52 OF 1998</w:t>
      </w:r>
    </w:p>
    <w:p w:rsidR="00D30AD6" w:rsidRDefault="00D30AD6" w:rsidP="00D30AD6">
      <w:pPr>
        <w:pStyle w:val="LegText"/>
      </w:pPr>
      <w:r w:rsidRPr="00A46BE9">
        <w:t xml:space="preserve">Penalty </w:t>
      </w:r>
      <w:r>
        <w:t xml:space="preserve">determined </w:t>
      </w:r>
      <w:r w:rsidRPr="00A46BE9">
        <w:t>for failure to furnish Registrar with returns etc</w:t>
      </w:r>
      <w:r>
        <w:t>. for the purposes of s. 66 (1) </w:t>
      </w:r>
      <w:r w:rsidRPr="00D30AD6">
        <w:rPr>
          <w:i/>
        </w:rPr>
        <w:t>(</w:t>
      </w:r>
      <w:r>
        <w:rPr>
          <w:i/>
        </w:rPr>
        <w:t>a</w:t>
      </w:r>
      <w:r w:rsidRPr="00D30AD6">
        <w:rPr>
          <w:i/>
        </w:rPr>
        <w:t>)</w:t>
      </w:r>
      <w:r>
        <w:t xml:space="preserve"> of the Act published with effect from 28 February 2015 </w:t>
      </w:r>
      <w:r>
        <w:br/>
        <w:t>(BN 4</w:t>
      </w:r>
      <w:r w:rsidR="00215A2E">
        <w:t>5</w:t>
      </w:r>
      <w:r>
        <w:t xml:space="preserve"> in </w:t>
      </w:r>
      <w:r w:rsidRPr="006A6138">
        <w:rPr>
          <w:i/>
        </w:rPr>
        <w:t>GG</w:t>
      </w:r>
      <w:r>
        <w:t xml:space="preserve"> </w:t>
      </w:r>
      <w:r w:rsidRPr="00A46BE9">
        <w:t>38492 of 27</w:t>
      </w:r>
      <w:r>
        <w:t xml:space="preserve"> February 2015) (p64)</w:t>
      </w:r>
    </w:p>
    <w:p w:rsidR="00905CE8" w:rsidRDefault="00905CE8" w:rsidP="00D30AD6">
      <w:pPr>
        <w:pStyle w:val="LegText"/>
      </w:pPr>
      <w:r w:rsidRPr="00905CE8">
        <w:t>Regulations amended</w:t>
      </w:r>
      <w:r>
        <w:t xml:space="preserve"> with effect from 1 March 2015 </w:t>
      </w:r>
      <w:r>
        <w:br/>
        <w:t xml:space="preserve">(GN R170 </w:t>
      </w:r>
      <w:r w:rsidRPr="00A46BE9">
        <w:t xml:space="preserve">in </w:t>
      </w:r>
      <w:r w:rsidRPr="00A46BE9">
        <w:rPr>
          <w:i/>
        </w:rPr>
        <w:t>GG</w:t>
      </w:r>
      <w:r w:rsidRPr="00A46BE9">
        <w:t xml:space="preserve"> 38507 of 25</w:t>
      </w:r>
      <w:r>
        <w:t xml:space="preserve"> February 2015) (p3)</w:t>
      </w:r>
    </w:p>
    <w:p w:rsidR="00D30AD6" w:rsidRDefault="00D30AD6" w:rsidP="00D30AD6">
      <w:pPr>
        <w:pStyle w:val="LegHeadBold"/>
      </w:pPr>
      <w:r>
        <w:t>SHORT-TERM INSURANCE ACT 53 OF 1998</w:t>
      </w:r>
    </w:p>
    <w:p w:rsidR="00D30AD6" w:rsidRDefault="00D30AD6" w:rsidP="00D30AD6">
      <w:pPr>
        <w:pStyle w:val="LegText"/>
      </w:pPr>
      <w:r w:rsidRPr="00A46BE9">
        <w:t xml:space="preserve">Penalty </w:t>
      </w:r>
      <w:r>
        <w:t xml:space="preserve">determined </w:t>
      </w:r>
      <w:r w:rsidRPr="00A46BE9">
        <w:t>for failure to furnish Registrar with returns etc</w:t>
      </w:r>
      <w:r>
        <w:t>. for the purposes of s. 68 (1) </w:t>
      </w:r>
      <w:r w:rsidRPr="00D30AD6">
        <w:rPr>
          <w:i/>
        </w:rPr>
        <w:t>(</w:t>
      </w:r>
      <w:r>
        <w:rPr>
          <w:i/>
        </w:rPr>
        <w:t>a</w:t>
      </w:r>
      <w:r w:rsidRPr="00D30AD6">
        <w:rPr>
          <w:i/>
        </w:rPr>
        <w:t>)</w:t>
      </w:r>
      <w:r>
        <w:t xml:space="preserve"> of the Act published with effect from 28 February 2015 </w:t>
      </w:r>
      <w:r>
        <w:br/>
        <w:t>(BN 4</w:t>
      </w:r>
      <w:r w:rsidR="00215A2E">
        <w:t>6</w:t>
      </w:r>
      <w:r>
        <w:t xml:space="preserve"> in </w:t>
      </w:r>
      <w:r w:rsidRPr="006A6138">
        <w:rPr>
          <w:i/>
        </w:rPr>
        <w:t>GG</w:t>
      </w:r>
      <w:r>
        <w:t xml:space="preserve"> </w:t>
      </w:r>
      <w:r w:rsidRPr="00A46BE9">
        <w:t>38492 of 27</w:t>
      </w:r>
      <w:r>
        <w:t xml:space="preserve"> February 2015) (p64)</w:t>
      </w:r>
    </w:p>
    <w:p w:rsidR="0017440F" w:rsidRDefault="0017440F" w:rsidP="00765E34">
      <w:pPr>
        <w:pStyle w:val="LegHeadBold"/>
        <w:keepNext/>
      </w:pPr>
      <w:r>
        <w:lastRenderedPageBreak/>
        <w:t>MEDICAL SCHEMES ACT 131 OF 1998</w:t>
      </w:r>
    </w:p>
    <w:p w:rsidR="0017440F" w:rsidRDefault="0017440F" w:rsidP="0017440F">
      <w:pPr>
        <w:pStyle w:val="LegText"/>
      </w:pPr>
      <w:r>
        <w:t xml:space="preserve">Registered medical schemes published and GenN 141 in </w:t>
      </w:r>
      <w:r w:rsidR="000D3F5C" w:rsidRPr="006A6138">
        <w:rPr>
          <w:i/>
        </w:rPr>
        <w:t>GG</w:t>
      </w:r>
      <w:r w:rsidR="000D3F5C">
        <w:t xml:space="preserve"> </w:t>
      </w:r>
      <w:r>
        <w:t>36171 of 20 February 2013 replaced</w:t>
      </w:r>
      <w:r>
        <w:rPr>
          <w:rStyle w:val="FootnoteReference"/>
        </w:rPr>
        <w:footnoteReference w:id="1"/>
      </w:r>
      <w:r>
        <w:t xml:space="preserve"> (GenN 172 in </w:t>
      </w:r>
      <w:r w:rsidRPr="006A6138">
        <w:rPr>
          <w:i/>
        </w:rPr>
        <w:t>GG</w:t>
      </w:r>
      <w:r>
        <w:t xml:space="preserve"> 38502 of 25 February 2015) (p3)</w:t>
      </w:r>
    </w:p>
    <w:p w:rsidR="004044B8" w:rsidRDefault="004044B8" w:rsidP="0017440F">
      <w:pPr>
        <w:pStyle w:val="LegHeadBold"/>
      </w:pPr>
      <w:r>
        <w:t>LANDSCAPE ARCHITECTURAL PROFESSION ACT 45 OF 2000</w:t>
      </w:r>
    </w:p>
    <w:p w:rsidR="004044B8" w:rsidRDefault="004044B8" w:rsidP="004044B8">
      <w:pPr>
        <w:pStyle w:val="LegText"/>
      </w:pPr>
      <w:r>
        <w:t xml:space="preserve">South African Council for the Landscape Architectural Profession: Draft </w:t>
      </w:r>
      <w:r w:rsidRPr="00A46BE9">
        <w:t>Rates Table for 2015/2016</w:t>
      </w:r>
      <w:r>
        <w:t xml:space="preserve"> published for comment (BN 47 in </w:t>
      </w:r>
      <w:r w:rsidRPr="006A6138">
        <w:rPr>
          <w:i/>
        </w:rPr>
        <w:t>GG</w:t>
      </w:r>
      <w:r>
        <w:t xml:space="preserve"> </w:t>
      </w:r>
      <w:r w:rsidRPr="00A46BE9">
        <w:t>38492 of 27</w:t>
      </w:r>
      <w:r>
        <w:t xml:space="preserve"> February 2015) (p65)</w:t>
      </w:r>
    </w:p>
    <w:p w:rsidR="00905CE8" w:rsidRDefault="00905CE8" w:rsidP="00905CE8">
      <w:pPr>
        <w:pStyle w:val="LegHeadBold"/>
      </w:pPr>
      <w:r w:rsidRPr="00905CE8">
        <w:t>COLLECTIVE INVESTMENT SCHEMES CONTROL ACT 45 OF 2002</w:t>
      </w:r>
    </w:p>
    <w:p w:rsidR="00905CE8" w:rsidRPr="00A46BE9" w:rsidRDefault="00905CE8" w:rsidP="00B96555">
      <w:pPr>
        <w:pStyle w:val="LegText"/>
      </w:pPr>
      <w:r w:rsidRPr="00A46BE9">
        <w:t xml:space="preserve">Declaration of </w:t>
      </w:r>
      <w:r>
        <w:t xml:space="preserve">the </w:t>
      </w:r>
      <w:r w:rsidRPr="00A46BE9">
        <w:t xml:space="preserve">business </w:t>
      </w:r>
      <w:r>
        <w:t xml:space="preserve">of a </w:t>
      </w:r>
      <w:r w:rsidRPr="00A46BE9">
        <w:t xml:space="preserve">hedge fund </w:t>
      </w:r>
      <w:r w:rsidR="00BA4FA2">
        <w:t xml:space="preserve">as </w:t>
      </w:r>
      <w:r w:rsidRPr="00A46BE9">
        <w:t>a collective investment scheme</w:t>
      </w:r>
      <w:r>
        <w:t xml:space="preserve"> published </w:t>
      </w:r>
      <w:r>
        <w:br/>
        <w:t xml:space="preserve">(GN 141 </w:t>
      </w:r>
      <w:r w:rsidRPr="00A46BE9">
        <w:t xml:space="preserve">in </w:t>
      </w:r>
      <w:r w:rsidRPr="00A46BE9">
        <w:rPr>
          <w:i/>
        </w:rPr>
        <w:t>GG</w:t>
      </w:r>
      <w:r w:rsidRPr="00A46BE9">
        <w:t xml:space="preserve"> 38503 of 25</w:t>
      </w:r>
      <w:r>
        <w:t xml:space="preserve"> February 2015) (p3)</w:t>
      </w:r>
    </w:p>
    <w:p w:rsidR="0017440F" w:rsidRDefault="0017440F" w:rsidP="0017440F">
      <w:pPr>
        <w:pStyle w:val="LegHeadBold"/>
      </w:pPr>
      <w:r>
        <w:t>INTERNATIONAL TRADE ADMINISTRATION ACT 71 OF 2002</w:t>
      </w:r>
    </w:p>
    <w:p w:rsidR="0017440F" w:rsidRDefault="0017440F" w:rsidP="004044B8">
      <w:pPr>
        <w:pStyle w:val="LegText"/>
      </w:pPr>
      <w:r>
        <w:t xml:space="preserve">International Trade Administration Commission of South Africa (ITAC): </w:t>
      </w:r>
      <w:r w:rsidRPr="00A46BE9">
        <w:t>Proposed export control measures on the exportation of</w:t>
      </w:r>
      <w:r>
        <w:t xml:space="preserve"> scrap batteries: 8548.10 published for comment</w:t>
      </w:r>
      <w:r w:rsidR="00B21BFF">
        <w:t xml:space="preserve"> </w:t>
      </w:r>
      <w:r w:rsidR="00B21BFF">
        <w:br/>
      </w:r>
      <w:r>
        <w:t xml:space="preserve">(GN R137 </w:t>
      </w:r>
      <w:r w:rsidRPr="00A46BE9">
        <w:t xml:space="preserve">in </w:t>
      </w:r>
      <w:r w:rsidRPr="00A46BE9">
        <w:rPr>
          <w:i/>
        </w:rPr>
        <w:t>GG</w:t>
      </w:r>
      <w:r w:rsidRPr="00A46BE9">
        <w:t xml:space="preserve"> 38493 of 27</w:t>
      </w:r>
      <w:r>
        <w:t xml:space="preserve"> February 2015) (p34)</w:t>
      </w:r>
    </w:p>
    <w:p w:rsidR="00905CE8" w:rsidRDefault="00905CE8" w:rsidP="00905CE8">
      <w:pPr>
        <w:pStyle w:val="LegHeadBold"/>
      </w:pPr>
      <w:r>
        <w:t>TAX ADMINISTRATION ACT 28 OF 2011</w:t>
      </w:r>
    </w:p>
    <w:p w:rsidR="00905CE8" w:rsidRDefault="00905CE8" w:rsidP="00905CE8">
      <w:pPr>
        <w:pStyle w:val="LegText"/>
      </w:pPr>
      <w:r>
        <w:t xml:space="preserve">Returns to be submitted by persons in terms of s. 25 published </w:t>
      </w:r>
      <w:r>
        <w:br/>
        <w:t xml:space="preserve">(GN 169 </w:t>
      </w:r>
      <w:r w:rsidRPr="00A46BE9">
        <w:t xml:space="preserve">in </w:t>
      </w:r>
      <w:r w:rsidRPr="00A46BE9">
        <w:rPr>
          <w:i/>
        </w:rPr>
        <w:t>GG</w:t>
      </w:r>
      <w:r w:rsidRPr="00A46BE9">
        <w:t xml:space="preserve"> 38506 of 27</w:t>
      </w:r>
      <w:r>
        <w:t xml:space="preserve"> February 2015) (p3)</w:t>
      </w:r>
    </w:p>
    <w:p w:rsidR="00367928" w:rsidRDefault="00367928" w:rsidP="00367928">
      <w:pPr>
        <w:pStyle w:val="LegHeadBold"/>
      </w:pPr>
      <w:r>
        <w:t>LEGAL AID SOUTH AFRICA ACT 39 OF 2014</w:t>
      </w:r>
    </w:p>
    <w:p w:rsidR="00367928" w:rsidRDefault="00367928" w:rsidP="00367928">
      <w:pPr>
        <w:pStyle w:val="LegText"/>
      </w:pPr>
      <w:r w:rsidRPr="00367928">
        <w:rPr>
          <w:i/>
        </w:rPr>
        <w:t>Date of commencement</w:t>
      </w:r>
      <w:r>
        <w:t>: 1 March 2015 (</w:t>
      </w:r>
      <w:r w:rsidRPr="00367928">
        <w:t xml:space="preserve">Proc R7 in </w:t>
      </w:r>
      <w:r w:rsidRPr="006A6138">
        <w:rPr>
          <w:i/>
        </w:rPr>
        <w:t>GG</w:t>
      </w:r>
      <w:r>
        <w:t xml:space="preserve"> </w:t>
      </w:r>
      <w:r w:rsidRPr="00367928">
        <w:t>38512 of 27 February 2015</w:t>
      </w:r>
      <w:r>
        <w:t>) (p3)</w:t>
      </w:r>
    </w:p>
    <w:p w:rsidR="00367928" w:rsidRDefault="00367928" w:rsidP="00367928">
      <w:pPr>
        <w:pStyle w:val="LegText"/>
      </w:pPr>
      <w:r w:rsidRPr="00367928">
        <w:rPr>
          <w:i/>
        </w:rPr>
        <w:t>Repeals</w:t>
      </w:r>
      <w:r>
        <w:t xml:space="preserve"> the Legal Aid Act 22 of 1969; </w:t>
      </w:r>
      <w:r w:rsidRPr="00367928">
        <w:rPr>
          <w:i/>
        </w:rPr>
        <w:t>amends</w:t>
      </w:r>
      <w:r>
        <w:t xml:space="preserve"> ss. 73, 77, 143 &amp; 309D of the Criminal Procedure Act 51 of 1977; </w:t>
      </w:r>
      <w:r w:rsidRPr="00367928">
        <w:rPr>
          <w:i/>
        </w:rPr>
        <w:t>amends</w:t>
      </w:r>
      <w:r>
        <w:t xml:space="preserve"> ss. 1, 3, 4A, 6 &amp; 8 of the Attorneys Act 53 of 1979; </w:t>
      </w:r>
      <w:r w:rsidRPr="00367928">
        <w:rPr>
          <w:i/>
        </w:rPr>
        <w:t>amends</w:t>
      </w:r>
      <w:r>
        <w:t xml:space="preserve"> s. 149 of the Labour Relations Act 66 of 1995; </w:t>
      </w:r>
      <w:r w:rsidRPr="00367928">
        <w:rPr>
          <w:i/>
        </w:rPr>
        <w:t>amends</w:t>
      </w:r>
      <w:r>
        <w:t xml:space="preserve"> s. 30 of the Promotion of Equality and Prevention of Unfair Discrimination Act 4 of 2000; </w:t>
      </w:r>
      <w:r w:rsidRPr="00367928">
        <w:rPr>
          <w:i/>
        </w:rPr>
        <w:t>amends</w:t>
      </w:r>
      <w:r>
        <w:t xml:space="preserve"> s. 15 of the Mental Health Care Act 17 of 2002; </w:t>
      </w:r>
      <w:r w:rsidRPr="00367928">
        <w:rPr>
          <w:i/>
        </w:rPr>
        <w:t>amends</w:t>
      </w:r>
      <w:r>
        <w:t xml:space="preserve"> s. 55 of the Children's Act 38 of 2005 and </w:t>
      </w:r>
      <w:r w:rsidRPr="00367928">
        <w:rPr>
          <w:i/>
        </w:rPr>
        <w:t>amends</w:t>
      </w:r>
      <w:r>
        <w:t xml:space="preserve"> ss. 1, 80, 82, 83 &amp; 89 of the Child Justice Act 75 of 2008</w:t>
      </w:r>
    </w:p>
    <w:p w:rsidR="00D52B63" w:rsidRPr="00E07F15" w:rsidRDefault="00D52B63" w:rsidP="00232829">
      <w:pPr>
        <w:pStyle w:val="LegHeadCenteredBold"/>
      </w:pPr>
      <w:r w:rsidRPr="00E07F15">
        <w:t>BILLS</w:t>
      </w:r>
    </w:p>
    <w:p w:rsidR="00964511" w:rsidRPr="00964511" w:rsidRDefault="00964511" w:rsidP="00964511">
      <w:pPr>
        <w:pStyle w:val="LegText"/>
      </w:pPr>
      <w:r w:rsidRPr="00964511">
        <w:t>Division of Revenue Bill, 2015</w:t>
      </w:r>
      <w:r>
        <w:t xml:space="preserve"> </w:t>
      </w:r>
      <w:hyperlink r:id="rId10" w:tgtFrame="_blank" w:history="1">
        <w:r w:rsidRPr="00964511">
          <w:rPr>
            <w:color w:val="0000FF"/>
            <w:u w:val="single"/>
          </w:rPr>
          <w:t>[B5-2015]</w:t>
        </w:r>
      </w:hyperlink>
    </w:p>
    <w:p w:rsidR="00964511" w:rsidRDefault="00964511" w:rsidP="00964511">
      <w:pPr>
        <w:pStyle w:val="LegText"/>
        <w:rPr>
          <w:color w:val="0000FF"/>
          <w:u w:val="single"/>
        </w:rPr>
      </w:pPr>
      <w:r w:rsidRPr="00964511">
        <w:t>Appropriation Bill, 2015</w:t>
      </w:r>
      <w:r>
        <w:t xml:space="preserve"> </w:t>
      </w:r>
      <w:hyperlink r:id="rId11" w:tgtFrame="_blank" w:history="1">
        <w:r w:rsidRPr="00964511">
          <w:rPr>
            <w:color w:val="0000FF"/>
            <w:u w:val="single"/>
          </w:rPr>
          <w:t>[B6-2015]</w:t>
        </w:r>
      </w:hyperlink>
    </w:p>
    <w:p w:rsidR="003114E3" w:rsidRDefault="003114E3" w:rsidP="00964511">
      <w:pPr>
        <w:pStyle w:val="LegText"/>
      </w:pPr>
      <w:r w:rsidRPr="003114E3">
        <w:t xml:space="preserve">Defence Laws Repeal and Amendment Bill, 2015 </w:t>
      </w:r>
      <w:hyperlink r:id="rId12" w:tgtFrame="_blank" w:history="1">
        <w:r w:rsidRPr="003114E3">
          <w:rPr>
            <w:color w:val="0000FF"/>
            <w:u w:val="single"/>
          </w:rPr>
          <w:t>[B7-2015]</w:t>
        </w:r>
      </w:hyperlink>
    </w:p>
    <w:p w:rsidR="00BA2822" w:rsidRPr="00964511" w:rsidRDefault="009E1154" w:rsidP="00964511">
      <w:pPr>
        <w:pStyle w:val="LegText"/>
      </w:pPr>
      <w:hyperlink r:id="rId13" w:tgtFrame="_blank" w:history="1">
        <w:r w:rsidR="00BA2822" w:rsidRPr="00BA2822">
          <w:rPr>
            <w:rFonts w:ascii="Arial" w:hAnsi="Arial" w:cs="Arial"/>
            <w:color w:val="0000FF"/>
            <w:u w:val="single"/>
          </w:rPr>
          <w:t>​</w:t>
        </w:r>
        <w:r w:rsidR="00BA2822" w:rsidRPr="00BA2822">
          <w:rPr>
            <w:color w:val="0000FF"/>
            <w:u w:val="single"/>
          </w:rPr>
          <w:t>Draft Rates and Monetary Amounts and Amendment of Revenue Laws Amendment Bill, 2015</w:t>
        </w:r>
      </w:hyperlink>
    </w:p>
    <w:p w:rsidR="00042A95" w:rsidRPr="00E07F15" w:rsidRDefault="00042A95" w:rsidP="00232829">
      <w:pPr>
        <w:pStyle w:val="LegHeadCenteredBold"/>
      </w:pPr>
      <w:r w:rsidRPr="00E07F15">
        <w:t>PROVINCIAL LEGISLATION</w:t>
      </w:r>
    </w:p>
    <w:p w:rsidR="000F4C75" w:rsidRPr="00E644D7" w:rsidRDefault="00CB0944" w:rsidP="000F4C75">
      <w:pPr>
        <w:pStyle w:val="LegHeadBold"/>
        <w:rPr>
          <w:lang w:val="af-ZA"/>
        </w:rPr>
      </w:pPr>
      <w:r w:rsidRPr="00E644D7">
        <w:rPr>
          <w:lang w:val="af-ZA"/>
        </w:rPr>
        <w:t>KWAZULU-NATAL</w:t>
      </w:r>
    </w:p>
    <w:p w:rsidR="00A03BB9" w:rsidRDefault="00A03BB9" w:rsidP="00E644D7">
      <w:pPr>
        <w:pStyle w:val="LegText"/>
        <w:rPr>
          <w:b/>
          <w:lang w:val="af-ZA"/>
        </w:rPr>
      </w:pPr>
      <w:r w:rsidRPr="00E644D7">
        <w:t>Constitution</w:t>
      </w:r>
      <w:r>
        <w:rPr>
          <w:lang w:val="af-ZA"/>
        </w:rPr>
        <w:t xml:space="preserve"> of the Republic of South Africa, 1996 and Local Government: Municipal Systems Act 32 of 2000: Emnambithi/Ladysmith Municipality: Parking Management By-laws published (MN 27 in </w:t>
      </w:r>
      <w:r>
        <w:rPr>
          <w:i/>
          <w:lang w:val="af-ZA"/>
        </w:rPr>
        <w:t xml:space="preserve">PG </w:t>
      </w:r>
      <w:r>
        <w:rPr>
          <w:lang w:val="af-ZA"/>
        </w:rPr>
        <w:t>1313 of 20 February 2015) (p3)</w:t>
      </w:r>
    </w:p>
    <w:p w:rsidR="00A03BB9" w:rsidRDefault="00A03BB9" w:rsidP="00E644D7">
      <w:pPr>
        <w:pStyle w:val="LegText"/>
        <w:rPr>
          <w:b/>
          <w:lang w:val="af-ZA"/>
        </w:rPr>
      </w:pPr>
      <w:r>
        <w:rPr>
          <w:lang w:val="af-ZA"/>
        </w:rPr>
        <w:t xml:space="preserve">KwaZulu-Natal Environmental, Biodiversity and Protected Areas Management Bill, 2014 together with the Memorandum on the objects of the bill published for comment </w:t>
      </w:r>
      <w:r>
        <w:rPr>
          <w:lang w:val="af-ZA"/>
        </w:rPr>
        <w:br/>
        <w:t xml:space="preserve">(GenN 4 in </w:t>
      </w:r>
      <w:r>
        <w:rPr>
          <w:i/>
          <w:lang w:val="af-ZA"/>
        </w:rPr>
        <w:t xml:space="preserve">PG </w:t>
      </w:r>
      <w:r>
        <w:rPr>
          <w:lang w:val="af-ZA"/>
        </w:rPr>
        <w:t>1314 of 25 February 2015) (p3)</w:t>
      </w:r>
    </w:p>
    <w:p w:rsidR="00A03BB9" w:rsidRPr="008D18DC" w:rsidRDefault="00A03BB9" w:rsidP="00E644D7">
      <w:pPr>
        <w:pStyle w:val="LegText"/>
        <w:rPr>
          <w:b/>
          <w:lang w:val="af-ZA"/>
        </w:rPr>
      </w:pPr>
      <w:r>
        <w:rPr>
          <w:lang w:val="af-ZA"/>
        </w:rPr>
        <w:lastRenderedPageBreak/>
        <w:t xml:space="preserve">National Road Traffic Act 93 of 1996: Msunduzi Municipality: Registration as Grade </w:t>
      </w:r>
      <w:r w:rsidRPr="008D18DC">
        <w:rPr>
          <w:lang w:val="af-ZA"/>
        </w:rPr>
        <w:t>'</w:t>
      </w:r>
      <w:r>
        <w:rPr>
          <w:lang w:val="af-ZA"/>
        </w:rPr>
        <w:t>F</w:t>
      </w:r>
      <w:r w:rsidRPr="008D18DC">
        <w:rPr>
          <w:lang w:val="af-ZA"/>
        </w:rPr>
        <w:t>'</w:t>
      </w:r>
      <w:r>
        <w:rPr>
          <w:lang w:val="af-ZA"/>
        </w:rPr>
        <w:t xml:space="preserve"> Driving Licence Testing Centre published (PN 10 in </w:t>
      </w:r>
      <w:r>
        <w:rPr>
          <w:i/>
          <w:lang w:val="af-ZA"/>
        </w:rPr>
        <w:t xml:space="preserve">PG </w:t>
      </w:r>
      <w:r>
        <w:rPr>
          <w:lang w:val="af-ZA"/>
        </w:rPr>
        <w:t>1315 of 26 February 2015) (p9)</w:t>
      </w:r>
    </w:p>
    <w:p w:rsidR="00A03BB9" w:rsidRPr="00A03BB9" w:rsidRDefault="00A03BB9" w:rsidP="00E644D7">
      <w:pPr>
        <w:pStyle w:val="LegText"/>
        <w:rPr>
          <w:b/>
          <w:lang w:val="af-ZA"/>
        </w:rPr>
      </w:pPr>
      <w:r>
        <w:rPr>
          <w:lang w:val="af-ZA"/>
        </w:rPr>
        <w:t xml:space="preserve">Constitution of the Republic of South Africa, 1996 and Local Government: Municipal Systems Act 32 </w:t>
      </w:r>
      <w:r w:rsidRPr="00E644D7">
        <w:t>of</w:t>
      </w:r>
      <w:r>
        <w:rPr>
          <w:lang w:val="af-ZA"/>
        </w:rPr>
        <w:t xml:space="preserve"> 2000: Jozini Municipality: Cemetary and Crematoria By-laws, 2015 and Pound By-laws, 2012 published and previous by-laws repealed </w:t>
      </w:r>
      <w:r>
        <w:rPr>
          <w:lang w:val="af-ZA"/>
        </w:rPr>
        <w:br/>
        <w:t xml:space="preserve">(MNs 30 &amp; 31 in </w:t>
      </w:r>
      <w:r>
        <w:rPr>
          <w:i/>
          <w:lang w:val="af-ZA"/>
        </w:rPr>
        <w:t xml:space="preserve">PG </w:t>
      </w:r>
      <w:r>
        <w:rPr>
          <w:lang w:val="af-ZA"/>
        </w:rPr>
        <w:t>1316 of 26 February 2015) (pp 3 &amp; 22)</w:t>
      </w:r>
    </w:p>
    <w:p w:rsidR="00A7260A" w:rsidRDefault="00A7260A" w:rsidP="00A7260A">
      <w:pPr>
        <w:pStyle w:val="LegHeadBold"/>
        <w:rPr>
          <w:lang w:val="af-ZA"/>
        </w:rPr>
      </w:pPr>
      <w:r>
        <w:rPr>
          <w:lang w:val="af-ZA"/>
        </w:rPr>
        <w:t>LIMPOPO</w:t>
      </w:r>
    </w:p>
    <w:p w:rsidR="00A7260A" w:rsidRDefault="00A7260A" w:rsidP="00A7260A">
      <w:pPr>
        <w:pStyle w:val="LegText"/>
        <w:rPr>
          <w:lang w:val="af-ZA"/>
        </w:rPr>
      </w:pPr>
      <w:r>
        <w:rPr>
          <w:lang w:val="af-ZA"/>
        </w:rPr>
        <w:t xml:space="preserve">Local Government: Municipal Systems Act 32 of 2000: Musina Local Municipality: Street trading By-law published and previous by-laws repealed (LAN 21 in </w:t>
      </w:r>
      <w:r w:rsidRPr="000E5D3D">
        <w:rPr>
          <w:i/>
          <w:lang w:val="af-ZA"/>
        </w:rPr>
        <w:t>PG</w:t>
      </w:r>
      <w:r>
        <w:rPr>
          <w:lang w:val="af-ZA"/>
        </w:rPr>
        <w:t xml:space="preserve"> 2475 of 20 February 2015) (p3)</w:t>
      </w:r>
    </w:p>
    <w:p w:rsidR="00A03BB9" w:rsidRDefault="00A03BB9" w:rsidP="00A03BB9">
      <w:pPr>
        <w:pStyle w:val="LegHeadBold"/>
        <w:rPr>
          <w:lang w:val="af-ZA"/>
        </w:rPr>
      </w:pPr>
      <w:r>
        <w:rPr>
          <w:lang w:val="af-ZA"/>
        </w:rPr>
        <w:t xml:space="preserve">NORTHERN CAPE </w:t>
      </w:r>
    </w:p>
    <w:p w:rsidR="00A03BB9" w:rsidRDefault="00A03BB9" w:rsidP="00E644D7">
      <w:pPr>
        <w:pStyle w:val="LegText"/>
        <w:rPr>
          <w:b/>
          <w:lang w:val="af-ZA"/>
        </w:rPr>
      </w:pPr>
      <w:r>
        <w:rPr>
          <w:lang w:val="af-ZA"/>
        </w:rPr>
        <w:t xml:space="preserve">National Road Traffic Act 93 of 1996: Schedule of fees in respect of registration and licencing of motor vehicles published (Proc 1 in </w:t>
      </w:r>
      <w:r>
        <w:rPr>
          <w:i/>
          <w:lang w:val="af-ZA"/>
        </w:rPr>
        <w:t xml:space="preserve">PG </w:t>
      </w:r>
      <w:r>
        <w:rPr>
          <w:lang w:val="af-ZA"/>
        </w:rPr>
        <w:t>1872 of 20 February 2015) (p3)</w:t>
      </w:r>
    </w:p>
    <w:p w:rsidR="00A03BB9" w:rsidRPr="00A03BB9" w:rsidRDefault="00A03BB9" w:rsidP="00E644D7">
      <w:pPr>
        <w:pStyle w:val="LegText"/>
        <w:rPr>
          <w:b/>
          <w:lang w:val="af-ZA"/>
        </w:rPr>
      </w:pPr>
      <w:r w:rsidRPr="004958A2">
        <w:rPr>
          <w:lang w:val="af-ZA"/>
        </w:rPr>
        <w:t>Remuneration of Public</w:t>
      </w:r>
      <w:r>
        <w:rPr>
          <w:lang w:val="af-ZA"/>
        </w:rPr>
        <w:t xml:space="preserve"> Office Bearers Act 20 of 1998: </w:t>
      </w:r>
      <w:r w:rsidRPr="004958A2">
        <w:rPr>
          <w:lang w:val="af-ZA"/>
        </w:rPr>
        <w:t>Determination of upper limit of salaries and allowances of Members of the Executive Council and Member</w:t>
      </w:r>
      <w:r>
        <w:rPr>
          <w:lang w:val="af-ZA"/>
        </w:rPr>
        <w:t xml:space="preserve">s of the Provincial Legislature as published under PremN 2 in </w:t>
      </w:r>
      <w:r>
        <w:rPr>
          <w:i/>
          <w:lang w:val="af-ZA"/>
        </w:rPr>
        <w:t xml:space="preserve">PG </w:t>
      </w:r>
      <w:r>
        <w:rPr>
          <w:lang w:val="af-ZA"/>
        </w:rPr>
        <w:t xml:space="preserve">1873 of 23 February 2015 corrected and re-published with effect from 1 April 2014 (GenN 13 in </w:t>
      </w:r>
      <w:r>
        <w:rPr>
          <w:i/>
          <w:lang w:val="af-ZA"/>
        </w:rPr>
        <w:t xml:space="preserve">PG </w:t>
      </w:r>
      <w:r>
        <w:rPr>
          <w:lang w:val="af-ZA"/>
        </w:rPr>
        <w:t>1877 of 25 February 2015) (p3)</w:t>
      </w:r>
    </w:p>
    <w:p w:rsidR="000D4AF8" w:rsidRDefault="000D4AF8" w:rsidP="000D4AF8">
      <w:pPr>
        <w:pStyle w:val="LegHeadBold"/>
        <w:rPr>
          <w:lang w:val="af-ZA"/>
        </w:rPr>
      </w:pPr>
      <w:r>
        <w:rPr>
          <w:lang w:val="af-ZA"/>
        </w:rPr>
        <w:t>NORTH WEST</w:t>
      </w:r>
    </w:p>
    <w:p w:rsidR="000D4AF8" w:rsidRDefault="000D4AF8" w:rsidP="00383F7E">
      <w:pPr>
        <w:pStyle w:val="LegText"/>
        <w:rPr>
          <w:b/>
        </w:rPr>
      </w:pPr>
      <w:r>
        <w:t xml:space="preserve">North West Schools Education Act 3 of 1998: Regulations relating to the election of school </w:t>
      </w:r>
      <w:r w:rsidRPr="00383F7E">
        <w:rPr>
          <w:lang w:val="af-ZA"/>
        </w:rPr>
        <w:t>governing</w:t>
      </w:r>
      <w:r>
        <w:t xml:space="preserve"> bodies and governance of public schools in the North West Province, 2015 published and Regulations Relating to the Election and Governance of Governing Bodies of Public Schools, 2012 as published under GenN 158 in </w:t>
      </w:r>
      <w:r>
        <w:rPr>
          <w:i/>
        </w:rPr>
        <w:t>PG</w:t>
      </w:r>
      <w:r>
        <w:t xml:space="preserve"> 6970 of 6 March 2012 repealed (GenN 79 in </w:t>
      </w:r>
      <w:r>
        <w:rPr>
          <w:i/>
        </w:rPr>
        <w:t>PG</w:t>
      </w:r>
      <w:r>
        <w:t xml:space="preserve"> 7407 of 25 February 2015) (p3)</w:t>
      </w:r>
    </w:p>
    <w:p w:rsidR="00A7260A" w:rsidRDefault="00A7260A" w:rsidP="00A7260A">
      <w:pPr>
        <w:pStyle w:val="LegHeadBold"/>
        <w:rPr>
          <w:lang w:val="af-ZA"/>
        </w:rPr>
      </w:pPr>
      <w:r>
        <w:rPr>
          <w:lang w:val="af-ZA"/>
        </w:rPr>
        <w:t>WESTERN CAPE</w:t>
      </w:r>
    </w:p>
    <w:p w:rsidR="00A7260A" w:rsidRDefault="00A7260A" w:rsidP="00A7260A">
      <w:pPr>
        <w:pStyle w:val="LegText"/>
        <w:rPr>
          <w:lang w:val="af-ZA"/>
        </w:rPr>
      </w:pPr>
      <w:r w:rsidRPr="00BA57DC">
        <w:rPr>
          <w:lang w:val="af-ZA"/>
        </w:rPr>
        <w:t xml:space="preserve">National Environmental Management: Protected Areas Act 57 of 2003: Declaration of </w:t>
      </w:r>
      <w:r>
        <w:rPr>
          <w:lang w:val="af-ZA"/>
        </w:rPr>
        <w:t>the Grootvlei</w:t>
      </w:r>
      <w:r w:rsidRPr="00BA57DC">
        <w:rPr>
          <w:lang w:val="af-ZA"/>
        </w:rPr>
        <w:t xml:space="preserve"> Nature Reserve published (PN</w:t>
      </w:r>
      <w:r>
        <w:rPr>
          <w:lang w:val="af-ZA"/>
        </w:rPr>
        <w:t xml:space="preserve"> 48</w:t>
      </w:r>
      <w:r w:rsidRPr="00BA57DC">
        <w:rPr>
          <w:lang w:val="af-ZA"/>
        </w:rPr>
        <w:t xml:space="preserve"> in </w:t>
      </w:r>
      <w:r w:rsidRPr="002E15D6">
        <w:rPr>
          <w:i/>
          <w:lang w:val="af-ZA"/>
        </w:rPr>
        <w:t>PG</w:t>
      </w:r>
      <w:r w:rsidRPr="00BA57DC">
        <w:rPr>
          <w:lang w:val="af-ZA"/>
        </w:rPr>
        <w:t xml:space="preserve"> 73</w:t>
      </w:r>
      <w:r>
        <w:rPr>
          <w:lang w:val="af-ZA"/>
        </w:rPr>
        <w:t>55</w:t>
      </w:r>
      <w:r w:rsidRPr="00BA57DC">
        <w:rPr>
          <w:lang w:val="af-ZA"/>
        </w:rPr>
        <w:t xml:space="preserve"> of </w:t>
      </w:r>
      <w:r>
        <w:rPr>
          <w:lang w:val="af-ZA"/>
        </w:rPr>
        <w:t>20 February</w:t>
      </w:r>
      <w:r w:rsidRPr="00BA57DC">
        <w:rPr>
          <w:lang w:val="af-ZA"/>
        </w:rPr>
        <w:t xml:space="preserve"> 2015) (p</w:t>
      </w:r>
      <w:r>
        <w:rPr>
          <w:lang w:val="af-ZA"/>
        </w:rPr>
        <w:t>174</w:t>
      </w:r>
      <w:r w:rsidRPr="00BA57DC">
        <w:rPr>
          <w:lang w:val="af-ZA"/>
        </w:rPr>
        <w:t>)</w:t>
      </w:r>
    </w:p>
    <w:p w:rsidR="00924A87" w:rsidRPr="00E74068" w:rsidRDefault="00042A95" w:rsidP="00D00DF0">
      <w:pPr>
        <w:pStyle w:val="LegHeadCenteredBoldItalic"/>
      </w:pPr>
      <w:r w:rsidRPr="00E07F15">
        <w:t xml:space="preserve">This information is also available on the daily legalbrief at </w:t>
      </w:r>
      <w:hyperlink r:id="rId14" w:history="1">
        <w:r w:rsidRPr="00E07F15">
          <w:rPr>
            <w:rStyle w:val="Hyperlink"/>
            <w:i w:val="0"/>
            <w:color w:val="auto"/>
          </w:rPr>
          <w:t>www.legalbrief.co.za</w:t>
        </w:r>
      </w:hyperlink>
    </w:p>
    <w:sectPr w:rsidR="00924A87" w:rsidRPr="00E74068" w:rsidSect="009451BF">
      <w:headerReference w:type="default" r:id="rId15"/>
      <w:footerReference w:type="default" r:id="rId16"/>
      <w:footerReference w:type="first" r:id="rId17"/>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 w:id="1">
    <w:p w:rsidR="0017440F" w:rsidRDefault="0017440F" w:rsidP="0017440F">
      <w:pPr>
        <w:pStyle w:val="LegFNoteText"/>
      </w:pPr>
      <w:r>
        <w:rPr>
          <w:rStyle w:val="FootnoteReference"/>
        </w:rPr>
        <w:footnoteRef/>
      </w:r>
      <w:r>
        <w:t xml:space="preserve"> Also replaced by GenN 119 in </w:t>
      </w:r>
      <w:r w:rsidRPr="006A6138">
        <w:rPr>
          <w:i/>
        </w:rPr>
        <w:t>GG</w:t>
      </w:r>
      <w:r>
        <w:t xml:space="preserve"> 37372 of 25 February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9E1154">
      <w:rPr>
        <w:rStyle w:val="PageNumber"/>
        <w:noProof/>
      </w:rPr>
      <w:t>2</w:t>
    </w:r>
    <w:r w:rsidR="000B09F5" w:rsidRPr="00BC7D59">
      <w:rPr>
        <w:rStyle w:val="PageNumber"/>
      </w:rPr>
      <w:fldChar w:fldCharType="end"/>
    </w:r>
  </w:p>
  <w:p w:rsidR="00B04C99" w:rsidRDefault="00B04C99"/>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linkStyles/>
  <w:doNotTrackFormatting/>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E2D"/>
    <w:rsid w:val="00014E63"/>
    <w:rsid w:val="0001527C"/>
    <w:rsid w:val="00015804"/>
    <w:rsid w:val="00015C96"/>
    <w:rsid w:val="00015F04"/>
    <w:rsid w:val="00016985"/>
    <w:rsid w:val="000170C6"/>
    <w:rsid w:val="000172F4"/>
    <w:rsid w:val="000174D4"/>
    <w:rsid w:val="000177E7"/>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17A3"/>
    <w:rsid w:val="00071B78"/>
    <w:rsid w:val="00072678"/>
    <w:rsid w:val="000728BC"/>
    <w:rsid w:val="00072FCC"/>
    <w:rsid w:val="00072FCF"/>
    <w:rsid w:val="00074497"/>
    <w:rsid w:val="00074735"/>
    <w:rsid w:val="000747C2"/>
    <w:rsid w:val="0007542F"/>
    <w:rsid w:val="00075914"/>
    <w:rsid w:val="00075DC7"/>
    <w:rsid w:val="00076750"/>
    <w:rsid w:val="00076EAC"/>
    <w:rsid w:val="0007708D"/>
    <w:rsid w:val="00077B85"/>
    <w:rsid w:val="00077D79"/>
    <w:rsid w:val="00080596"/>
    <w:rsid w:val="000805F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979"/>
    <w:rsid w:val="00096B7C"/>
    <w:rsid w:val="00096DF2"/>
    <w:rsid w:val="000976CA"/>
    <w:rsid w:val="00097909"/>
    <w:rsid w:val="000979B4"/>
    <w:rsid w:val="00097ABF"/>
    <w:rsid w:val="000A055A"/>
    <w:rsid w:val="000A0789"/>
    <w:rsid w:val="000A10D8"/>
    <w:rsid w:val="000A114C"/>
    <w:rsid w:val="000A199C"/>
    <w:rsid w:val="000A1C71"/>
    <w:rsid w:val="000A1EB6"/>
    <w:rsid w:val="000A1F83"/>
    <w:rsid w:val="000A24AE"/>
    <w:rsid w:val="000A253D"/>
    <w:rsid w:val="000A323C"/>
    <w:rsid w:val="000A3321"/>
    <w:rsid w:val="000A3675"/>
    <w:rsid w:val="000A47AA"/>
    <w:rsid w:val="000A4D9D"/>
    <w:rsid w:val="000A6504"/>
    <w:rsid w:val="000A667F"/>
    <w:rsid w:val="000A740E"/>
    <w:rsid w:val="000A7753"/>
    <w:rsid w:val="000A791D"/>
    <w:rsid w:val="000A791E"/>
    <w:rsid w:val="000A7D73"/>
    <w:rsid w:val="000B09F5"/>
    <w:rsid w:val="000B0BF2"/>
    <w:rsid w:val="000B11A2"/>
    <w:rsid w:val="000B1212"/>
    <w:rsid w:val="000B1316"/>
    <w:rsid w:val="000B1C4A"/>
    <w:rsid w:val="000B2398"/>
    <w:rsid w:val="000B2F2A"/>
    <w:rsid w:val="000B3D1A"/>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97D"/>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BD"/>
    <w:rsid w:val="000E0007"/>
    <w:rsid w:val="000E0623"/>
    <w:rsid w:val="000E09F6"/>
    <w:rsid w:val="000E0BE2"/>
    <w:rsid w:val="000E16D3"/>
    <w:rsid w:val="000E1D21"/>
    <w:rsid w:val="000E1D56"/>
    <w:rsid w:val="000E2E63"/>
    <w:rsid w:val="000E2F7F"/>
    <w:rsid w:val="000E305A"/>
    <w:rsid w:val="000E3120"/>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2C28"/>
    <w:rsid w:val="0011300C"/>
    <w:rsid w:val="00113467"/>
    <w:rsid w:val="0011360B"/>
    <w:rsid w:val="0011364C"/>
    <w:rsid w:val="00113B18"/>
    <w:rsid w:val="00113CA0"/>
    <w:rsid w:val="00114242"/>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B9F"/>
    <w:rsid w:val="00141F76"/>
    <w:rsid w:val="001420D7"/>
    <w:rsid w:val="001428C9"/>
    <w:rsid w:val="0014305F"/>
    <w:rsid w:val="00143D6E"/>
    <w:rsid w:val="00143F0F"/>
    <w:rsid w:val="001440B1"/>
    <w:rsid w:val="0014413A"/>
    <w:rsid w:val="0014490A"/>
    <w:rsid w:val="00145AD1"/>
    <w:rsid w:val="00145FF3"/>
    <w:rsid w:val="00146050"/>
    <w:rsid w:val="001464BA"/>
    <w:rsid w:val="001465EB"/>
    <w:rsid w:val="00146663"/>
    <w:rsid w:val="001466A9"/>
    <w:rsid w:val="001466DD"/>
    <w:rsid w:val="001468D5"/>
    <w:rsid w:val="00146D3C"/>
    <w:rsid w:val="00147163"/>
    <w:rsid w:val="0014728F"/>
    <w:rsid w:val="00147781"/>
    <w:rsid w:val="00147C3F"/>
    <w:rsid w:val="00147CB3"/>
    <w:rsid w:val="00147E03"/>
    <w:rsid w:val="00147F12"/>
    <w:rsid w:val="001501BE"/>
    <w:rsid w:val="00150A11"/>
    <w:rsid w:val="00150B66"/>
    <w:rsid w:val="0015102D"/>
    <w:rsid w:val="001511E7"/>
    <w:rsid w:val="0015208B"/>
    <w:rsid w:val="00152D81"/>
    <w:rsid w:val="00153213"/>
    <w:rsid w:val="001538BB"/>
    <w:rsid w:val="00153D8D"/>
    <w:rsid w:val="00154D51"/>
    <w:rsid w:val="0015513E"/>
    <w:rsid w:val="0015588F"/>
    <w:rsid w:val="00155A65"/>
    <w:rsid w:val="00155C2F"/>
    <w:rsid w:val="00155F9B"/>
    <w:rsid w:val="00156BB7"/>
    <w:rsid w:val="00156BF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06C"/>
    <w:rsid w:val="00166076"/>
    <w:rsid w:val="001661EF"/>
    <w:rsid w:val="00166485"/>
    <w:rsid w:val="001666B6"/>
    <w:rsid w:val="00167024"/>
    <w:rsid w:val="0016745D"/>
    <w:rsid w:val="00167761"/>
    <w:rsid w:val="00167901"/>
    <w:rsid w:val="00170744"/>
    <w:rsid w:val="00170EE8"/>
    <w:rsid w:val="0017113E"/>
    <w:rsid w:val="0017183B"/>
    <w:rsid w:val="00171C97"/>
    <w:rsid w:val="00172500"/>
    <w:rsid w:val="001733EB"/>
    <w:rsid w:val="00173731"/>
    <w:rsid w:val="0017430F"/>
    <w:rsid w:val="0017440F"/>
    <w:rsid w:val="00174421"/>
    <w:rsid w:val="001751F6"/>
    <w:rsid w:val="00175845"/>
    <w:rsid w:val="00175F45"/>
    <w:rsid w:val="001760EB"/>
    <w:rsid w:val="0017617B"/>
    <w:rsid w:val="001761A7"/>
    <w:rsid w:val="001761E8"/>
    <w:rsid w:val="001809EF"/>
    <w:rsid w:val="00180B90"/>
    <w:rsid w:val="001810B0"/>
    <w:rsid w:val="00181668"/>
    <w:rsid w:val="0018175E"/>
    <w:rsid w:val="00181C4A"/>
    <w:rsid w:val="00181F9A"/>
    <w:rsid w:val="00182214"/>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B1A"/>
    <w:rsid w:val="001F2109"/>
    <w:rsid w:val="001F256E"/>
    <w:rsid w:val="001F2589"/>
    <w:rsid w:val="001F2675"/>
    <w:rsid w:val="001F2834"/>
    <w:rsid w:val="001F3DAF"/>
    <w:rsid w:val="001F5127"/>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C32"/>
    <w:rsid w:val="0020729C"/>
    <w:rsid w:val="00207FDF"/>
    <w:rsid w:val="0021028A"/>
    <w:rsid w:val="0021058C"/>
    <w:rsid w:val="00210BBD"/>
    <w:rsid w:val="0021142F"/>
    <w:rsid w:val="00211485"/>
    <w:rsid w:val="0021181A"/>
    <w:rsid w:val="00212084"/>
    <w:rsid w:val="002121CC"/>
    <w:rsid w:val="00212F59"/>
    <w:rsid w:val="002135A2"/>
    <w:rsid w:val="00213F2D"/>
    <w:rsid w:val="00214D4B"/>
    <w:rsid w:val="00215363"/>
    <w:rsid w:val="00215702"/>
    <w:rsid w:val="00215A2E"/>
    <w:rsid w:val="00215B29"/>
    <w:rsid w:val="00215ED5"/>
    <w:rsid w:val="00215F00"/>
    <w:rsid w:val="00215FAF"/>
    <w:rsid w:val="00216608"/>
    <w:rsid w:val="00216B1D"/>
    <w:rsid w:val="00216C7D"/>
    <w:rsid w:val="00216E90"/>
    <w:rsid w:val="00217509"/>
    <w:rsid w:val="00220F64"/>
    <w:rsid w:val="002218DE"/>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B3D"/>
    <w:rsid w:val="00240F77"/>
    <w:rsid w:val="00241DC5"/>
    <w:rsid w:val="00241E0D"/>
    <w:rsid w:val="0024263A"/>
    <w:rsid w:val="002429A1"/>
    <w:rsid w:val="002431D0"/>
    <w:rsid w:val="00243BE5"/>
    <w:rsid w:val="00243E4C"/>
    <w:rsid w:val="002440C4"/>
    <w:rsid w:val="00244856"/>
    <w:rsid w:val="00245A8F"/>
    <w:rsid w:val="00246070"/>
    <w:rsid w:val="00246BD4"/>
    <w:rsid w:val="00250070"/>
    <w:rsid w:val="002504BC"/>
    <w:rsid w:val="00250543"/>
    <w:rsid w:val="00250827"/>
    <w:rsid w:val="00251038"/>
    <w:rsid w:val="00252636"/>
    <w:rsid w:val="00252704"/>
    <w:rsid w:val="00252D29"/>
    <w:rsid w:val="0025341C"/>
    <w:rsid w:val="00253D3C"/>
    <w:rsid w:val="0025470E"/>
    <w:rsid w:val="00254B15"/>
    <w:rsid w:val="00254FC1"/>
    <w:rsid w:val="002550E8"/>
    <w:rsid w:val="002552B0"/>
    <w:rsid w:val="00255841"/>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4128"/>
    <w:rsid w:val="0026501F"/>
    <w:rsid w:val="002652B1"/>
    <w:rsid w:val="00265439"/>
    <w:rsid w:val="002656DA"/>
    <w:rsid w:val="00265920"/>
    <w:rsid w:val="002660EF"/>
    <w:rsid w:val="002662AE"/>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5F"/>
    <w:rsid w:val="002848B2"/>
    <w:rsid w:val="00284D45"/>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30D5"/>
    <w:rsid w:val="002931D4"/>
    <w:rsid w:val="00293744"/>
    <w:rsid w:val="0029392C"/>
    <w:rsid w:val="00293A39"/>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6F3B"/>
    <w:rsid w:val="002B77ED"/>
    <w:rsid w:val="002C0F56"/>
    <w:rsid w:val="002C127D"/>
    <w:rsid w:val="002C1EFE"/>
    <w:rsid w:val="002C251A"/>
    <w:rsid w:val="002C29A2"/>
    <w:rsid w:val="002C2ABB"/>
    <w:rsid w:val="002C2D4A"/>
    <w:rsid w:val="002C2D6B"/>
    <w:rsid w:val="002C306D"/>
    <w:rsid w:val="002C3535"/>
    <w:rsid w:val="002C3538"/>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BA2"/>
    <w:rsid w:val="002D1C3E"/>
    <w:rsid w:val="002D20B9"/>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944"/>
    <w:rsid w:val="00313FC9"/>
    <w:rsid w:val="00314141"/>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B0C"/>
    <w:rsid w:val="0034313C"/>
    <w:rsid w:val="00343C96"/>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11E1"/>
    <w:rsid w:val="00351A89"/>
    <w:rsid w:val="00351F81"/>
    <w:rsid w:val="00352436"/>
    <w:rsid w:val="0035299D"/>
    <w:rsid w:val="003533B5"/>
    <w:rsid w:val="0035376F"/>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1B7D"/>
    <w:rsid w:val="00391CF7"/>
    <w:rsid w:val="00392282"/>
    <w:rsid w:val="00392869"/>
    <w:rsid w:val="00392DD2"/>
    <w:rsid w:val="00392E48"/>
    <w:rsid w:val="00392FDC"/>
    <w:rsid w:val="003935AA"/>
    <w:rsid w:val="003936BF"/>
    <w:rsid w:val="0039397F"/>
    <w:rsid w:val="00393DAC"/>
    <w:rsid w:val="00394CD9"/>
    <w:rsid w:val="00394FF2"/>
    <w:rsid w:val="00395001"/>
    <w:rsid w:val="00395605"/>
    <w:rsid w:val="00395CD3"/>
    <w:rsid w:val="00396409"/>
    <w:rsid w:val="00397904"/>
    <w:rsid w:val="003A03BE"/>
    <w:rsid w:val="003A047C"/>
    <w:rsid w:val="003A0557"/>
    <w:rsid w:val="003A06AC"/>
    <w:rsid w:val="003A0BAB"/>
    <w:rsid w:val="003A1042"/>
    <w:rsid w:val="003A1A91"/>
    <w:rsid w:val="003A1FA9"/>
    <w:rsid w:val="003A20C6"/>
    <w:rsid w:val="003A2873"/>
    <w:rsid w:val="003A2CBB"/>
    <w:rsid w:val="003A309B"/>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E66"/>
    <w:rsid w:val="003B422A"/>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5AC6"/>
    <w:rsid w:val="00405C52"/>
    <w:rsid w:val="0040658F"/>
    <w:rsid w:val="0040711A"/>
    <w:rsid w:val="0040790F"/>
    <w:rsid w:val="004103CC"/>
    <w:rsid w:val="00411150"/>
    <w:rsid w:val="00411285"/>
    <w:rsid w:val="00412B1E"/>
    <w:rsid w:val="00412E43"/>
    <w:rsid w:val="00413044"/>
    <w:rsid w:val="00413386"/>
    <w:rsid w:val="00413660"/>
    <w:rsid w:val="004139C2"/>
    <w:rsid w:val="00413BB3"/>
    <w:rsid w:val="00413C35"/>
    <w:rsid w:val="00413F45"/>
    <w:rsid w:val="0041479A"/>
    <w:rsid w:val="00414B96"/>
    <w:rsid w:val="00414D15"/>
    <w:rsid w:val="004150A7"/>
    <w:rsid w:val="0041544B"/>
    <w:rsid w:val="004157B7"/>
    <w:rsid w:val="00415A77"/>
    <w:rsid w:val="00415D3A"/>
    <w:rsid w:val="00415E73"/>
    <w:rsid w:val="00416B59"/>
    <w:rsid w:val="00416BB7"/>
    <w:rsid w:val="00417DF3"/>
    <w:rsid w:val="00417FC5"/>
    <w:rsid w:val="0042015B"/>
    <w:rsid w:val="004215BD"/>
    <w:rsid w:val="0042177B"/>
    <w:rsid w:val="004226C5"/>
    <w:rsid w:val="00423932"/>
    <w:rsid w:val="00423A8C"/>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249A"/>
    <w:rsid w:val="004329E6"/>
    <w:rsid w:val="004337F6"/>
    <w:rsid w:val="00433B4B"/>
    <w:rsid w:val="00433D93"/>
    <w:rsid w:val="00434D14"/>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EDD"/>
    <w:rsid w:val="00471F01"/>
    <w:rsid w:val="00472366"/>
    <w:rsid w:val="0047242C"/>
    <w:rsid w:val="00473894"/>
    <w:rsid w:val="00473DC0"/>
    <w:rsid w:val="004742F9"/>
    <w:rsid w:val="0047432A"/>
    <w:rsid w:val="004745E4"/>
    <w:rsid w:val="00474603"/>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730"/>
    <w:rsid w:val="004867A4"/>
    <w:rsid w:val="00486E07"/>
    <w:rsid w:val="00487A8F"/>
    <w:rsid w:val="004903A3"/>
    <w:rsid w:val="00490944"/>
    <w:rsid w:val="00490E70"/>
    <w:rsid w:val="00491AAD"/>
    <w:rsid w:val="004925F3"/>
    <w:rsid w:val="00494007"/>
    <w:rsid w:val="004948B3"/>
    <w:rsid w:val="00494C8E"/>
    <w:rsid w:val="004956A5"/>
    <w:rsid w:val="00495D1D"/>
    <w:rsid w:val="00496393"/>
    <w:rsid w:val="004966CD"/>
    <w:rsid w:val="00496A18"/>
    <w:rsid w:val="00496FCA"/>
    <w:rsid w:val="00497380"/>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10F5"/>
    <w:rsid w:val="004B14A0"/>
    <w:rsid w:val="004B22B2"/>
    <w:rsid w:val="004B270D"/>
    <w:rsid w:val="004B2EDA"/>
    <w:rsid w:val="004B2EF8"/>
    <w:rsid w:val="004B38F1"/>
    <w:rsid w:val="004B39F1"/>
    <w:rsid w:val="004B404A"/>
    <w:rsid w:val="004B4B06"/>
    <w:rsid w:val="004B6985"/>
    <w:rsid w:val="004B69D9"/>
    <w:rsid w:val="004B6A06"/>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BBC"/>
    <w:rsid w:val="004D7C3D"/>
    <w:rsid w:val="004D7C4F"/>
    <w:rsid w:val="004D7E12"/>
    <w:rsid w:val="004E00CB"/>
    <w:rsid w:val="004E0CEB"/>
    <w:rsid w:val="004E0D17"/>
    <w:rsid w:val="004E1334"/>
    <w:rsid w:val="004E149D"/>
    <w:rsid w:val="004E1577"/>
    <w:rsid w:val="004E180F"/>
    <w:rsid w:val="004E19CC"/>
    <w:rsid w:val="004E25BC"/>
    <w:rsid w:val="004E2A55"/>
    <w:rsid w:val="004E2B59"/>
    <w:rsid w:val="004E2C24"/>
    <w:rsid w:val="004E3240"/>
    <w:rsid w:val="004E342B"/>
    <w:rsid w:val="004E3A03"/>
    <w:rsid w:val="004E3C47"/>
    <w:rsid w:val="004E44D1"/>
    <w:rsid w:val="004E48A3"/>
    <w:rsid w:val="004E4BC6"/>
    <w:rsid w:val="004E54F1"/>
    <w:rsid w:val="004E5505"/>
    <w:rsid w:val="004E5812"/>
    <w:rsid w:val="004E63C6"/>
    <w:rsid w:val="004E6506"/>
    <w:rsid w:val="004E6E79"/>
    <w:rsid w:val="004E6F12"/>
    <w:rsid w:val="004E7C0A"/>
    <w:rsid w:val="004E7E08"/>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C7A"/>
    <w:rsid w:val="004F5E23"/>
    <w:rsid w:val="004F6285"/>
    <w:rsid w:val="004F6A7C"/>
    <w:rsid w:val="004F6CA6"/>
    <w:rsid w:val="004F6CCF"/>
    <w:rsid w:val="004F7A89"/>
    <w:rsid w:val="00500399"/>
    <w:rsid w:val="00500867"/>
    <w:rsid w:val="00500AC0"/>
    <w:rsid w:val="00501C9A"/>
    <w:rsid w:val="00501D26"/>
    <w:rsid w:val="00501FD4"/>
    <w:rsid w:val="0050265C"/>
    <w:rsid w:val="0050280D"/>
    <w:rsid w:val="0050377E"/>
    <w:rsid w:val="00503B63"/>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E7E"/>
    <w:rsid w:val="00513266"/>
    <w:rsid w:val="0051473A"/>
    <w:rsid w:val="0051578C"/>
    <w:rsid w:val="0051585E"/>
    <w:rsid w:val="005159C1"/>
    <w:rsid w:val="00516582"/>
    <w:rsid w:val="005165AC"/>
    <w:rsid w:val="00516BA3"/>
    <w:rsid w:val="00517290"/>
    <w:rsid w:val="00517500"/>
    <w:rsid w:val="005178A9"/>
    <w:rsid w:val="00517D3B"/>
    <w:rsid w:val="005200F7"/>
    <w:rsid w:val="005203C5"/>
    <w:rsid w:val="0052081C"/>
    <w:rsid w:val="00520E1B"/>
    <w:rsid w:val="0052153C"/>
    <w:rsid w:val="00521A48"/>
    <w:rsid w:val="00521F36"/>
    <w:rsid w:val="00522576"/>
    <w:rsid w:val="00522D22"/>
    <w:rsid w:val="005243E5"/>
    <w:rsid w:val="00524578"/>
    <w:rsid w:val="005251AB"/>
    <w:rsid w:val="00525519"/>
    <w:rsid w:val="00525757"/>
    <w:rsid w:val="00525F57"/>
    <w:rsid w:val="00526173"/>
    <w:rsid w:val="00527863"/>
    <w:rsid w:val="00527A23"/>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C3E"/>
    <w:rsid w:val="00537DBB"/>
    <w:rsid w:val="00540745"/>
    <w:rsid w:val="00540A87"/>
    <w:rsid w:val="00540DBB"/>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2196"/>
    <w:rsid w:val="00552203"/>
    <w:rsid w:val="00552402"/>
    <w:rsid w:val="00552538"/>
    <w:rsid w:val="00552796"/>
    <w:rsid w:val="005538A2"/>
    <w:rsid w:val="00553AB9"/>
    <w:rsid w:val="005550A8"/>
    <w:rsid w:val="00555FE2"/>
    <w:rsid w:val="005563F1"/>
    <w:rsid w:val="005568A4"/>
    <w:rsid w:val="00557A0D"/>
    <w:rsid w:val="005602EA"/>
    <w:rsid w:val="00560FAF"/>
    <w:rsid w:val="00561516"/>
    <w:rsid w:val="00561B6D"/>
    <w:rsid w:val="00561BA6"/>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4439"/>
    <w:rsid w:val="00584A20"/>
    <w:rsid w:val="005855B0"/>
    <w:rsid w:val="00585DEA"/>
    <w:rsid w:val="00586CE5"/>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C0B46"/>
    <w:rsid w:val="005C219A"/>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C7E6E"/>
    <w:rsid w:val="005D0202"/>
    <w:rsid w:val="005D02CE"/>
    <w:rsid w:val="005D0ABC"/>
    <w:rsid w:val="005D15FF"/>
    <w:rsid w:val="005D19F7"/>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F7B"/>
    <w:rsid w:val="006002A2"/>
    <w:rsid w:val="00600665"/>
    <w:rsid w:val="006008F5"/>
    <w:rsid w:val="00600A90"/>
    <w:rsid w:val="006014C4"/>
    <w:rsid w:val="00601D18"/>
    <w:rsid w:val="00601ECD"/>
    <w:rsid w:val="006024A0"/>
    <w:rsid w:val="006026F8"/>
    <w:rsid w:val="006026FA"/>
    <w:rsid w:val="006027CF"/>
    <w:rsid w:val="006031E6"/>
    <w:rsid w:val="0060365D"/>
    <w:rsid w:val="0060365F"/>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FB"/>
    <w:rsid w:val="006277C3"/>
    <w:rsid w:val="00627C0A"/>
    <w:rsid w:val="00627FA9"/>
    <w:rsid w:val="006300FF"/>
    <w:rsid w:val="006307D2"/>
    <w:rsid w:val="006312A8"/>
    <w:rsid w:val="00631574"/>
    <w:rsid w:val="00631B5C"/>
    <w:rsid w:val="0063206B"/>
    <w:rsid w:val="006325BE"/>
    <w:rsid w:val="0063358A"/>
    <w:rsid w:val="00633958"/>
    <w:rsid w:val="00633D65"/>
    <w:rsid w:val="006348B4"/>
    <w:rsid w:val="00634B48"/>
    <w:rsid w:val="00634F54"/>
    <w:rsid w:val="00635249"/>
    <w:rsid w:val="00635EB1"/>
    <w:rsid w:val="0063611E"/>
    <w:rsid w:val="00636781"/>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B4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749"/>
    <w:rsid w:val="0066481D"/>
    <w:rsid w:val="00666332"/>
    <w:rsid w:val="0066682E"/>
    <w:rsid w:val="00666983"/>
    <w:rsid w:val="00666C0B"/>
    <w:rsid w:val="00667032"/>
    <w:rsid w:val="006705EA"/>
    <w:rsid w:val="00670BF1"/>
    <w:rsid w:val="00670C46"/>
    <w:rsid w:val="00670CEA"/>
    <w:rsid w:val="00670F44"/>
    <w:rsid w:val="0067261A"/>
    <w:rsid w:val="00674291"/>
    <w:rsid w:val="00674941"/>
    <w:rsid w:val="00674F53"/>
    <w:rsid w:val="00674FC6"/>
    <w:rsid w:val="00675898"/>
    <w:rsid w:val="00676206"/>
    <w:rsid w:val="00676562"/>
    <w:rsid w:val="0067690D"/>
    <w:rsid w:val="00676C50"/>
    <w:rsid w:val="00680293"/>
    <w:rsid w:val="006813BF"/>
    <w:rsid w:val="00682510"/>
    <w:rsid w:val="006825FB"/>
    <w:rsid w:val="00683212"/>
    <w:rsid w:val="006832B2"/>
    <w:rsid w:val="0068375C"/>
    <w:rsid w:val="0068432A"/>
    <w:rsid w:val="00684481"/>
    <w:rsid w:val="00684B4C"/>
    <w:rsid w:val="00685B32"/>
    <w:rsid w:val="00685C12"/>
    <w:rsid w:val="006868AB"/>
    <w:rsid w:val="006904AC"/>
    <w:rsid w:val="00690BFE"/>
    <w:rsid w:val="00690C02"/>
    <w:rsid w:val="0069108E"/>
    <w:rsid w:val="006913DB"/>
    <w:rsid w:val="00691734"/>
    <w:rsid w:val="00691B27"/>
    <w:rsid w:val="006928CE"/>
    <w:rsid w:val="00692C7B"/>
    <w:rsid w:val="006937B2"/>
    <w:rsid w:val="006938BE"/>
    <w:rsid w:val="006942C2"/>
    <w:rsid w:val="006943CB"/>
    <w:rsid w:val="006944DA"/>
    <w:rsid w:val="00694CD4"/>
    <w:rsid w:val="00694E9D"/>
    <w:rsid w:val="0069561B"/>
    <w:rsid w:val="00695E68"/>
    <w:rsid w:val="00695FAB"/>
    <w:rsid w:val="00695FE0"/>
    <w:rsid w:val="00696960"/>
    <w:rsid w:val="006A00A8"/>
    <w:rsid w:val="006A05EF"/>
    <w:rsid w:val="006A0603"/>
    <w:rsid w:val="006A14B6"/>
    <w:rsid w:val="006A1C14"/>
    <w:rsid w:val="006A1CF6"/>
    <w:rsid w:val="006A22A7"/>
    <w:rsid w:val="006A2767"/>
    <w:rsid w:val="006A27EB"/>
    <w:rsid w:val="006A2EBD"/>
    <w:rsid w:val="006A303D"/>
    <w:rsid w:val="006A32CB"/>
    <w:rsid w:val="006A3F27"/>
    <w:rsid w:val="006A3FB9"/>
    <w:rsid w:val="006A451D"/>
    <w:rsid w:val="006A468E"/>
    <w:rsid w:val="006A4D81"/>
    <w:rsid w:val="006A5483"/>
    <w:rsid w:val="006A5624"/>
    <w:rsid w:val="006A647A"/>
    <w:rsid w:val="006A65BE"/>
    <w:rsid w:val="006A681A"/>
    <w:rsid w:val="006A6A28"/>
    <w:rsid w:val="006A7D45"/>
    <w:rsid w:val="006B133C"/>
    <w:rsid w:val="006B16E7"/>
    <w:rsid w:val="006B27A9"/>
    <w:rsid w:val="006B38CB"/>
    <w:rsid w:val="006B3F73"/>
    <w:rsid w:val="006B3FD9"/>
    <w:rsid w:val="006B405A"/>
    <w:rsid w:val="006B55B4"/>
    <w:rsid w:val="006B6422"/>
    <w:rsid w:val="006B67B1"/>
    <w:rsid w:val="006B6942"/>
    <w:rsid w:val="006B6E8F"/>
    <w:rsid w:val="006B6EBC"/>
    <w:rsid w:val="006B70F4"/>
    <w:rsid w:val="006B71C1"/>
    <w:rsid w:val="006B7FFD"/>
    <w:rsid w:val="006C07FA"/>
    <w:rsid w:val="006C1DD7"/>
    <w:rsid w:val="006C1F88"/>
    <w:rsid w:val="006C22C1"/>
    <w:rsid w:val="006C28E4"/>
    <w:rsid w:val="006C2CD7"/>
    <w:rsid w:val="006C32D5"/>
    <w:rsid w:val="006C385E"/>
    <w:rsid w:val="006C3B41"/>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D0E"/>
    <w:rsid w:val="006C7E40"/>
    <w:rsid w:val="006C7F84"/>
    <w:rsid w:val="006D009F"/>
    <w:rsid w:val="006D099F"/>
    <w:rsid w:val="006D0CF8"/>
    <w:rsid w:val="006D0F4C"/>
    <w:rsid w:val="006D17F5"/>
    <w:rsid w:val="006D2775"/>
    <w:rsid w:val="006D2A3B"/>
    <w:rsid w:val="006D2AC5"/>
    <w:rsid w:val="006D2B28"/>
    <w:rsid w:val="006D3244"/>
    <w:rsid w:val="006D3913"/>
    <w:rsid w:val="006D3D9C"/>
    <w:rsid w:val="006D4272"/>
    <w:rsid w:val="006D4640"/>
    <w:rsid w:val="006D49BC"/>
    <w:rsid w:val="006D4CA9"/>
    <w:rsid w:val="006D69E6"/>
    <w:rsid w:val="006D6D29"/>
    <w:rsid w:val="006D6D87"/>
    <w:rsid w:val="006D794C"/>
    <w:rsid w:val="006D7C11"/>
    <w:rsid w:val="006D7C59"/>
    <w:rsid w:val="006E0300"/>
    <w:rsid w:val="006E051C"/>
    <w:rsid w:val="006E06C0"/>
    <w:rsid w:val="006E090D"/>
    <w:rsid w:val="006E11E3"/>
    <w:rsid w:val="006E16EC"/>
    <w:rsid w:val="006E241E"/>
    <w:rsid w:val="006E2E08"/>
    <w:rsid w:val="006E3167"/>
    <w:rsid w:val="006E335F"/>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1108"/>
    <w:rsid w:val="006F135F"/>
    <w:rsid w:val="006F1361"/>
    <w:rsid w:val="006F15AA"/>
    <w:rsid w:val="006F15AD"/>
    <w:rsid w:val="006F1BCE"/>
    <w:rsid w:val="006F1CC3"/>
    <w:rsid w:val="006F1D9A"/>
    <w:rsid w:val="006F222C"/>
    <w:rsid w:val="006F261B"/>
    <w:rsid w:val="006F3080"/>
    <w:rsid w:val="006F3338"/>
    <w:rsid w:val="006F37C8"/>
    <w:rsid w:val="006F40B5"/>
    <w:rsid w:val="006F411E"/>
    <w:rsid w:val="006F463D"/>
    <w:rsid w:val="006F5111"/>
    <w:rsid w:val="006F65C3"/>
    <w:rsid w:val="006F6878"/>
    <w:rsid w:val="006F6A1B"/>
    <w:rsid w:val="006F6B65"/>
    <w:rsid w:val="006F748C"/>
    <w:rsid w:val="00700CDA"/>
    <w:rsid w:val="00701AC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4D5"/>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41E1"/>
    <w:rsid w:val="00734A04"/>
    <w:rsid w:val="00734C2D"/>
    <w:rsid w:val="00734E26"/>
    <w:rsid w:val="00735806"/>
    <w:rsid w:val="00735E25"/>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E8A"/>
    <w:rsid w:val="0074407F"/>
    <w:rsid w:val="00744E2C"/>
    <w:rsid w:val="00745218"/>
    <w:rsid w:val="00745636"/>
    <w:rsid w:val="00746E15"/>
    <w:rsid w:val="007470B1"/>
    <w:rsid w:val="00747D6A"/>
    <w:rsid w:val="00750814"/>
    <w:rsid w:val="00750D00"/>
    <w:rsid w:val="007515F1"/>
    <w:rsid w:val="00752912"/>
    <w:rsid w:val="00753486"/>
    <w:rsid w:val="007535A4"/>
    <w:rsid w:val="0075393D"/>
    <w:rsid w:val="00754300"/>
    <w:rsid w:val="00754FA1"/>
    <w:rsid w:val="0075516B"/>
    <w:rsid w:val="00755475"/>
    <w:rsid w:val="007555EF"/>
    <w:rsid w:val="007559DA"/>
    <w:rsid w:val="00755C87"/>
    <w:rsid w:val="00755F20"/>
    <w:rsid w:val="00756AD4"/>
    <w:rsid w:val="00760253"/>
    <w:rsid w:val="007602D4"/>
    <w:rsid w:val="00760425"/>
    <w:rsid w:val="00760E2F"/>
    <w:rsid w:val="0076176B"/>
    <w:rsid w:val="00761AC3"/>
    <w:rsid w:val="007620D5"/>
    <w:rsid w:val="00763935"/>
    <w:rsid w:val="00763CB5"/>
    <w:rsid w:val="00764750"/>
    <w:rsid w:val="007652FF"/>
    <w:rsid w:val="007655CB"/>
    <w:rsid w:val="00765CB1"/>
    <w:rsid w:val="00765E34"/>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281C"/>
    <w:rsid w:val="0077310A"/>
    <w:rsid w:val="007731D4"/>
    <w:rsid w:val="00773299"/>
    <w:rsid w:val="007734EE"/>
    <w:rsid w:val="00773D57"/>
    <w:rsid w:val="007743DF"/>
    <w:rsid w:val="0077487E"/>
    <w:rsid w:val="007755A8"/>
    <w:rsid w:val="007760F9"/>
    <w:rsid w:val="007770E0"/>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7822"/>
    <w:rsid w:val="00787E8D"/>
    <w:rsid w:val="00790889"/>
    <w:rsid w:val="00791608"/>
    <w:rsid w:val="00791DF8"/>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C0547"/>
    <w:rsid w:val="007C0A3D"/>
    <w:rsid w:val="007C0BE0"/>
    <w:rsid w:val="007C1687"/>
    <w:rsid w:val="007C1797"/>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E04"/>
    <w:rsid w:val="007D11A4"/>
    <w:rsid w:val="007D13AB"/>
    <w:rsid w:val="007D1741"/>
    <w:rsid w:val="007D1C6F"/>
    <w:rsid w:val="007D2F74"/>
    <w:rsid w:val="007D39C3"/>
    <w:rsid w:val="007D3DD9"/>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5A84"/>
    <w:rsid w:val="007E5B34"/>
    <w:rsid w:val="007E6408"/>
    <w:rsid w:val="007E6579"/>
    <w:rsid w:val="007E685B"/>
    <w:rsid w:val="007E694C"/>
    <w:rsid w:val="007E6AE8"/>
    <w:rsid w:val="007E7743"/>
    <w:rsid w:val="007E7C71"/>
    <w:rsid w:val="007E7EF2"/>
    <w:rsid w:val="007F158E"/>
    <w:rsid w:val="007F1B85"/>
    <w:rsid w:val="007F204B"/>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75E"/>
    <w:rsid w:val="00824A1E"/>
    <w:rsid w:val="00824DF2"/>
    <w:rsid w:val="00825A62"/>
    <w:rsid w:val="00825F8E"/>
    <w:rsid w:val="008266CE"/>
    <w:rsid w:val="0082675B"/>
    <w:rsid w:val="0082783D"/>
    <w:rsid w:val="008279A5"/>
    <w:rsid w:val="00830A28"/>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5094"/>
    <w:rsid w:val="00845190"/>
    <w:rsid w:val="008455D2"/>
    <w:rsid w:val="00845917"/>
    <w:rsid w:val="00845C23"/>
    <w:rsid w:val="00845E07"/>
    <w:rsid w:val="008461CC"/>
    <w:rsid w:val="008462FB"/>
    <w:rsid w:val="00846782"/>
    <w:rsid w:val="00847165"/>
    <w:rsid w:val="0084722B"/>
    <w:rsid w:val="0084728E"/>
    <w:rsid w:val="00847447"/>
    <w:rsid w:val="00847FDD"/>
    <w:rsid w:val="008503B5"/>
    <w:rsid w:val="008503BC"/>
    <w:rsid w:val="00850CC2"/>
    <w:rsid w:val="0085109F"/>
    <w:rsid w:val="00851CBF"/>
    <w:rsid w:val="00852392"/>
    <w:rsid w:val="00852482"/>
    <w:rsid w:val="00852B89"/>
    <w:rsid w:val="008534C7"/>
    <w:rsid w:val="00853C96"/>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2066"/>
    <w:rsid w:val="00862172"/>
    <w:rsid w:val="008621DF"/>
    <w:rsid w:val="0086244F"/>
    <w:rsid w:val="00862DB9"/>
    <w:rsid w:val="00863737"/>
    <w:rsid w:val="008640D9"/>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5F40"/>
    <w:rsid w:val="00876968"/>
    <w:rsid w:val="00876E4B"/>
    <w:rsid w:val="00877353"/>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5AEF"/>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65C"/>
    <w:rsid w:val="008A5B38"/>
    <w:rsid w:val="008A5DA8"/>
    <w:rsid w:val="008A5F0F"/>
    <w:rsid w:val="008A6FFE"/>
    <w:rsid w:val="008A73EB"/>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148"/>
    <w:rsid w:val="008B4B04"/>
    <w:rsid w:val="008B518B"/>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2363"/>
    <w:rsid w:val="009024A0"/>
    <w:rsid w:val="00902A2D"/>
    <w:rsid w:val="00902D04"/>
    <w:rsid w:val="00902F56"/>
    <w:rsid w:val="00903350"/>
    <w:rsid w:val="00903E63"/>
    <w:rsid w:val="00904574"/>
    <w:rsid w:val="00904639"/>
    <w:rsid w:val="00905027"/>
    <w:rsid w:val="0090521E"/>
    <w:rsid w:val="00905CE8"/>
    <w:rsid w:val="0090751A"/>
    <w:rsid w:val="00907AB9"/>
    <w:rsid w:val="00910235"/>
    <w:rsid w:val="009104FF"/>
    <w:rsid w:val="0091079D"/>
    <w:rsid w:val="00910D7D"/>
    <w:rsid w:val="0091110D"/>
    <w:rsid w:val="00911373"/>
    <w:rsid w:val="00911692"/>
    <w:rsid w:val="00911823"/>
    <w:rsid w:val="009125CD"/>
    <w:rsid w:val="009127D3"/>
    <w:rsid w:val="0091293F"/>
    <w:rsid w:val="00912AD4"/>
    <w:rsid w:val="0091361F"/>
    <w:rsid w:val="009137B7"/>
    <w:rsid w:val="00913B1B"/>
    <w:rsid w:val="009147F3"/>
    <w:rsid w:val="00916261"/>
    <w:rsid w:val="009162D9"/>
    <w:rsid w:val="00917247"/>
    <w:rsid w:val="00917B90"/>
    <w:rsid w:val="00920572"/>
    <w:rsid w:val="00920687"/>
    <w:rsid w:val="00920F86"/>
    <w:rsid w:val="00921141"/>
    <w:rsid w:val="009214CE"/>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022"/>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D97"/>
    <w:rsid w:val="009661BF"/>
    <w:rsid w:val="0096626D"/>
    <w:rsid w:val="009664B7"/>
    <w:rsid w:val="00966594"/>
    <w:rsid w:val="009667F3"/>
    <w:rsid w:val="00966928"/>
    <w:rsid w:val="00966B64"/>
    <w:rsid w:val="0096744B"/>
    <w:rsid w:val="00967BB2"/>
    <w:rsid w:val="0097002A"/>
    <w:rsid w:val="00970513"/>
    <w:rsid w:val="009708F1"/>
    <w:rsid w:val="00970B7C"/>
    <w:rsid w:val="009714C5"/>
    <w:rsid w:val="00971668"/>
    <w:rsid w:val="00971D2A"/>
    <w:rsid w:val="00972713"/>
    <w:rsid w:val="009731E7"/>
    <w:rsid w:val="009736D0"/>
    <w:rsid w:val="0097412E"/>
    <w:rsid w:val="00975385"/>
    <w:rsid w:val="00975778"/>
    <w:rsid w:val="009759BC"/>
    <w:rsid w:val="00975D28"/>
    <w:rsid w:val="0097663E"/>
    <w:rsid w:val="0097684D"/>
    <w:rsid w:val="00976B56"/>
    <w:rsid w:val="0097702F"/>
    <w:rsid w:val="00977082"/>
    <w:rsid w:val="0097734E"/>
    <w:rsid w:val="009777E8"/>
    <w:rsid w:val="00977ACC"/>
    <w:rsid w:val="00980A16"/>
    <w:rsid w:val="00980CF8"/>
    <w:rsid w:val="00980D68"/>
    <w:rsid w:val="00981A82"/>
    <w:rsid w:val="00981C29"/>
    <w:rsid w:val="00981E70"/>
    <w:rsid w:val="00982476"/>
    <w:rsid w:val="009824DD"/>
    <w:rsid w:val="009828CA"/>
    <w:rsid w:val="00982A14"/>
    <w:rsid w:val="00982FEF"/>
    <w:rsid w:val="00983195"/>
    <w:rsid w:val="009833AA"/>
    <w:rsid w:val="00983614"/>
    <w:rsid w:val="0098371D"/>
    <w:rsid w:val="00983C0A"/>
    <w:rsid w:val="00983C17"/>
    <w:rsid w:val="00983E59"/>
    <w:rsid w:val="009840DC"/>
    <w:rsid w:val="009851D7"/>
    <w:rsid w:val="00985585"/>
    <w:rsid w:val="00985D6F"/>
    <w:rsid w:val="00986541"/>
    <w:rsid w:val="00986824"/>
    <w:rsid w:val="00986D97"/>
    <w:rsid w:val="00990552"/>
    <w:rsid w:val="009905AF"/>
    <w:rsid w:val="00990E57"/>
    <w:rsid w:val="00991FEB"/>
    <w:rsid w:val="00992056"/>
    <w:rsid w:val="0099206A"/>
    <w:rsid w:val="009923CB"/>
    <w:rsid w:val="0099277A"/>
    <w:rsid w:val="00992982"/>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EC3"/>
    <w:rsid w:val="009A4BE1"/>
    <w:rsid w:val="009A517E"/>
    <w:rsid w:val="009A537B"/>
    <w:rsid w:val="009A5422"/>
    <w:rsid w:val="009A5628"/>
    <w:rsid w:val="009A5703"/>
    <w:rsid w:val="009A5C30"/>
    <w:rsid w:val="009A5E60"/>
    <w:rsid w:val="009A6EA1"/>
    <w:rsid w:val="009A6FFE"/>
    <w:rsid w:val="009A7C78"/>
    <w:rsid w:val="009B022E"/>
    <w:rsid w:val="009B0BDE"/>
    <w:rsid w:val="009B0EEE"/>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F18"/>
    <w:rsid w:val="009B76B1"/>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9AD"/>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C92"/>
    <w:rsid w:val="009F1189"/>
    <w:rsid w:val="009F1532"/>
    <w:rsid w:val="009F15D5"/>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D4"/>
    <w:rsid w:val="00A531E8"/>
    <w:rsid w:val="00A533D4"/>
    <w:rsid w:val="00A53DBB"/>
    <w:rsid w:val="00A54082"/>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BF3"/>
    <w:rsid w:val="00A64D87"/>
    <w:rsid w:val="00A656E3"/>
    <w:rsid w:val="00A6599D"/>
    <w:rsid w:val="00A679E5"/>
    <w:rsid w:val="00A703BE"/>
    <w:rsid w:val="00A70495"/>
    <w:rsid w:val="00A7049B"/>
    <w:rsid w:val="00A708E6"/>
    <w:rsid w:val="00A71E82"/>
    <w:rsid w:val="00A7213A"/>
    <w:rsid w:val="00A7260A"/>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1A6"/>
    <w:rsid w:val="00A82BE0"/>
    <w:rsid w:val="00A834BE"/>
    <w:rsid w:val="00A83917"/>
    <w:rsid w:val="00A839A7"/>
    <w:rsid w:val="00A83D46"/>
    <w:rsid w:val="00A849B0"/>
    <w:rsid w:val="00A84F66"/>
    <w:rsid w:val="00A86031"/>
    <w:rsid w:val="00A86112"/>
    <w:rsid w:val="00A862C9"/>
    <w:rsid w:val="00A86424"/>
    <w:rsid w:val="00A8787C"/>
    <w:rsid w:val="00A87B92"/>
    <w:rsid w:val="00A9005A"/>
    <w:rsid w:val="00A9018E"/>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20AB"/>
    <w:rsid w:val="00AB27D9"/>
    <w:rsid w:val="00AB2A3D"/>
    <w:rsid w:val="00AB3B8C"/>
    <w:rsid w:val="00AB3FC4"/>
    <w:rsid w:val="00AB4001"/>
    <w:rsid w:val="00AB401A"/>
    <w:rsid w:val="00AB41EA"/>
    <w:rsid w:val="00AB44E5"/>
    <w:rsid w:val="00AB4F34"/>
    <w:rsid w:val="00AB5A4A"/>
    <w:rsid w:val="00AB5AA8"/>
    <w:rsid w:val="00AB6610"/>
    <w:rsid w:val="00AB6AA1"/>
    <w:rsid w:val="00AB6C4E"/>
    <w:rsid w:val="00AB6E38"/>
    <w:rsid w:val="00AB75B4"/>
    <w:rsid w:val="00AC017F"/>
    <w:rsid w:val="00AC0597"/>
    <w:rsid w:val="00AC0C88"/>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F007A"/>
    <w:rsid w:val="00AF04D4"/>
    <w:rsid w:val="00AF05D3"/>
    <w:rsid w:val="00AF0E98"/>
    <w:rsid w:val="00AF1440"/>
    <w:rsid w:val="00AF1667"/>
    <w:rsid w:val="00AF1F09"/>
    <w:rsid w:val="00AF2CAC"/>
    <w:rsid w:val="00AF2E07"/>
    <w:rsid w:val="00AF2FF9"/>
    <w:rsid w:val="00AF3099"/>
    <w:rsid w:val="00AF349E"/>
    <w:rsid w:val="00AF3A93"/>
    <w:rsid w:val="00AF47F0"/>
    <w:rsid w:val="00AF513C"/>
    <w:rsid w:val="00AF5166"/>
    <w:rsid w:val="00AF58E0"/>
    <w:rsid w:val="00AF590E"/>
    <w:rsid w:val="00AF5B7B"/>
    <w:rsid w:val="00AF5F0A"/>
    <w:rsid w:val="00AF620B"/>
    <w:rsid w:val="00AF645B"/>
    <w:rsid w:val="00AF647D"/>
    <w:rsid w:val="00AF64B1"/>
    <w:rsid w:val="00AF66AD"/>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6715"/>
    <w:rsid w:val="00B36A8E"/>
    <w:rsid w:val="00B36E51"/>
    <w:rsid w:val="00B40E46"/>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882"/>
    <w:rsid w:val="00B51EED"/>
    <w:rsid w:val="00B51FB0"/>
    <w:rsid w:val="00B5275F"/>
    <w:rsid w:val="00B53088"/>
    <w:rsid w:val="00B538D5"/>
    <w:rsid w:val="00B5452B"/>
    <w:rsid w:val="00B5574F"/>
    <w:rsid w:val="00B55A01"/>
    <w:rsid w:val="00B55A54"/>
    <w:rsid w:val="00B55B7F"/>
    <w:rsid w:val="00B55E28"/>
    <w:rsid w:val="00B56974"/>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80D2D"/>
    <w:rsid w:val="00B819A3"/>
    <w:rsid w:val="00B81A00"/>
    <w:rsid w:val="00B8251E"/>
    <w:rsid w:val="00B830CA"/>
    <w:rsid w:val="00B83540"/>
    <w:rsid w:val="00B83A61"/>
    <w:rsid w:val="00B83B54"/>
    <w:rsid w:val="00B83D2F"/>
    <w:rsid w:val="00B8419C"/>
    <w:rsid w:val="00B846FC"/>
    <w:rsid w:val="00B84C64"/>
    <w:rsid w:val="00B84D1E"/>
    <w:rsid w:val="00B851E2"/>
    <w:rsid w:val="00B85692"/>
    <w:rsid w:val="00B85724"/>
    <w:rsid w:val="00B8578B"/>
    <w:rsid w:val="00B863A0"/>
    <w:rsid w:val="00B86F83"/>
    <w:rsid w:val="00B87482"/>
    <w:rsid w:val="00B87811"/>
    <w:rsid w:val="00B87D19"/>
    <w:rsid w:val="00B9002F"/>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F6D"/>
    <w:rsid w:val="00BA3AEF"/>
    <w:rsid w:val="00BA3CC2"/>
    <w:rsid w:val="00BA3EDF"/>
    <w:rsid w:val="00BA4CB1"/>
    <w:rsid w:val="00BA4FA2"/>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E8D"/>
    <w:rsid w:val="00BD4B73"/>
    <w:rsid w:val="00BD529D"/>
    <w:rsid w:val="00BD55B0"/>
    <w:rsid w:val="00BD5AC7"/>
    <w:rsid w:val="00BD5C56"/>
    <w:rsid w:val="00BD5FDE"/>
    <w:rsid w:val="00BD6849"/>
    <w:rsid w:val="00BD7FCF"/>
    <w:rsid w:val="00BE06E7"/>
    <w:rsid w:val="00BE12AF"/>
    <w:rsid w:val="00BE15E6"/>
    <w:rsid w:val="00BE1C25"/>
    <w:rsid w:val="00BE216C"/>
    <w:rsid w:val="00BE219B"/>
    <w:rsid w:val="00BE2FAD"/>
    <w:rsid w:val="00BE307D"/>
    <w:rsid w:val="00BE351D"/>
    <w:rsid w:val="00BE43D1"/>
    <w:rsid w:val="00BE4DD1"/>
    <w:rsid w:val="00BE5506"/>
    <w:rsid w:val="00BE5757"/>
    <w:rsid w:val="00BE5D9A"/>
    <w:rsid w:val="00BE60B7"/>
    <w:rsid w:val="00BE6CD3"/>
    <w:rsid w:val="00BE6E8F"/>
    <w:rsid w:val="00BE748D"/>
    <w:rsid w:val="00BE77FC"/>
    <w:rsid w:val="00BE7C57"/>
    <w:rsid w:val="00BF0565"/>
    <w:rsid w:val="00BF0D33"/>
    <w:rsid w:val="00BF0D93"/>
    <w:rsid w:val="00BF12C5"/>
    <w:rsid w:val="00BF1466"/>
    <w:rsid w:val="00BF1930"/>
    <w:rsid w:val="00BF1EDF"/>
    <w:rsid w:val="00BF2294"/>
    <w:rsid w:val="00BF22B9"/>
    <w:rsid w:val="00BF2A3D"/>
    <w:rsid w:val="00BF2B60"/>
    <w:rsid w:val="00BF2D75"/>
    <w:rsid w:val="00BF37FC"/>
    <w:rsid w:val="00BF3AE4"/>
    <w:rsid w:val="00BF3C60"/>
    <w:rsid w:val="00BF402B"/>
    <w:rsid w:val="00BF40F7"/>
    <w:rsid w:val="00BF411C"/>
    <w:rsid w:val="00BF48B5"/>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5121"/>
    <w:rsid w:val="00C05E61"/>
    <w:rsid w:val="00C06157"/>
    <w:rsid w:val="00C064CD"/>
    <w:rsid w:val="00C0691A"/>
    <w:rsid w:val="00C06AA0"/>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BB3"/>
    <w:rsid w:val="00C15ED2"/>
    <w:rsid w:val="00C1671D"/>
    <w:rsid w:val="00C16A9A"/>
    <w:rsid w:val="00C16EE7"/>
    <w:rsid w:val="00C16FE3"/>
    <w:rsid w:val="00C1724A"/>
    <w:rsid w:val="00C174A4"/>
    <w:rsid w:val="00C17B52"/>
    <w:rsid w:val="00C17D5C"/>
    <w:rsid w:val="00C2110F"/>
    <w:rsid w:val="00C212AD"/>
    <w:rsid w:val="00C21DB8"/>
    <w:rsid w:val="00C226AF"/>
    <w:rsid w:val="00C229F3"/>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759"/>
    <w:rsid w:val="00C65B63"/>
    <w:rsid w:val="00C65C8B"/>
    <w:rsid w:val="00C664CA"/>
    <w:rsid w:val="00C6654F"/>
    <w:rsid w:val="00C66D11"/>
    <w:rsid w:val="00C675CB"/>
    <w:rsid w:val="00C67CAA"/>
    <w:rsid w:val="00C70EEA"/>
    <w:rsid w:val="00C71C74"/>
    <w:rsid w:val="00C71CD4"/>
    <w:rsid w:val="00C72411"/>
    <w:rsid w:val="00C727CC"/>
    <w:rsid w:val="00C72D7C"/>
    <w:rsid w:val="00C736B9"/>
    <w:rsid w:val="00C73CE1"/>
    <w:rsid w:val="00C74171"/>
    <w:rsid w:val="00C747A7"/>
    <w:rsid w:val="00C7558D"/>
    <w:rsid w:val="00C760FE"/>
    <w:rsid w:val="00C771BA"/>
    <w:rsid w:val="00C77330"/>
    <w:rsid w:val="00C776DD"/>
    <w:rsid w:val="00C7787A"/>
    <w:rsid w:val="00C778D2"/>
    <w:rsid w:val="00C8125E"/>
    <w:rsid w:val="00C8126B"/>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C08"/>
    <w:rsid w:val="00CA572D"/>
    <w:rsid w:val="00CA66C7"/>
    <w:rsid w:val="00CA679D"/>
    <w:rsid w:val="00CA6886"/>
    <w:rsid w:val="00CA6AF9"/>
    <w:rsid w:val="00CA6B78"/>
    <w:rsid w:val="00CA799F"/>
    <w:rsid w:val="00CA7CA1"/>
    <w:rsid w:val="00CB02E5"/>
    <w:rsid w:val="00CB0455"/>
    <w:rsid w:val="00CB0944"/>
    <w:rsid w:val="00CB0F25"/>
    <w:rsid w:val="00CB11D3"/>
    <w:rsid w:val="00CB182B"/>
    <w:rsid w:val="00CB1DFD"/>
    <w:rsid w:val="00CB1EA3"/>
    <w:rsid w:val="00CB2007"/>
    <w:rsid w:val="00CB20AD"/>
    <w:rsid w:val="00CB234E"/>
    <w:rsid w:val="00CB2929"/>
    <w:rsid w:val="00CB30B9"/>
    <w:rsid w:val="00CB3133"/>
    <w:rsid w:val="00CB321A"/>
    <w:rsid w:val="00CB34CE"/>
    <w:rsid w:val="00CB44C7"/>
    <w:rsid w:val="00CB515B"/>
    <w:rsid w:val="00CB542F"/>
    <w:rsid w:val="00CB54C5"/>
    <w:rsid w:val="00CB5860"/>
    <w:rsid w:val="00CB62F6"/>
    <w:rsid w:val="00CB63E1"/>
    <w:rsid w:val="00CB656A"/>
    <w:rsid w:val="00CB666D"/>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5D9"/>
    <w:rsid w:val="00CC36E7"/>
    <w:rsid w:val="00CC42A6"/>
    <w:rsid w:val="00CC487F"/>
    <w:rsid w:val="00CC4A27"/>
    <w:rsid w:val="00CC4A56"/>
    <w:rsid w:val="00CC5515"/>
    <w:rsid w:val="00CC5B2F"/>
    <w:rsid w:val="00CC6880"/>
    <w:rsid w:val="00CC6A61"/>
    <w:rsid w:val="00CC6BBA"/>
    <w:rsid w:val="00CC6CFA"/>
    <w:rsid w:val="00CC72DC"/>
    <w:rsid w:val="00CC7A8A"/>
    <w:rsid w:val="00CC7FD5"/>
    <w:rsid w:val="00CD02F5"/>
    <w:rsid w:val="00CD17BB"/>
    <w:rsid w:val="00CD1C24"/>
    <w:rsid w:val="00CD1C64"/>
    <w:rsid w:val="00CD1E7E"/>
    <w:rsid w:val="00CD25F9"/>
    <w:rsid w:val="00CD2E19"/>
    <w:rsid w:val="00CD3263"/>
    <w:rsid w:val="00CD40E8"/>
    <w:rsid w:val="00CD465B"/>
    <w:rsid w:val="00CD49AE"/>
    <w:rsid w:val="00CD4A55"/>
    <w:rsid w:val="00CD4DD9"/>
    <w:rsid w:val="00CD505D"/>
    <w:rsid w:val="00CD5810"/>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2C7"/>
    <w:rsid w:val="00CF120C"/>
    <w:rsid w:val="00CF16F8"/>
    <w:rsid w:val="00CF17D6"/>
    <w:rsid w:val="00CF1CFF"/>
    <w:rsid w:val="00CF297F"/>
    <w:rsid w:val="00CF2A89"/>
    <w:rsid w:val="00CF32E4"/>
    <w:rsid w:val="00CF3323"/>
    <w:rsid w:val="00CF3B77"/>
    <w:rsid w:val="00CF5D64"/>
    <w:rsid w:val="00CF5F91"/>
    <w:rsid w:val="00CF632B"/>
    <w:rsid w:val="00CF69A7"/>
    <w:rsid w:val="00CF6CB9"/>
    <w:rsid w:val="00CF6EF5"/>
    <w:rsid w:val="00CF733B"/>
    <w:rsid w:val="00CF73AE"/>
    <w:rsid w:val="00CF741D"/>
    <w:rsid w:val="00D00013"/>
    <w:rsid w:val="00D00446"/>
    <w:rsid w:val="00D00DF0"/>
    <w:rsid w:val="00D00F16"/>
    <w:rsid w:val="00D01A41"/>
    <w:rsid w:val="00D01ED3"/>
    <w:rsid w:val="00D02474"/>
    <w:rsid w:val="00D0262A"/>
    <w:rsid w:val="00D02EA0"/>
    <w:rsid w:val="00D0478A"/>
    <w:rsid w:val="00D04A41"/>
    <w:rsid w:val="00D04CBD"/>
    <w:rsid w:val="00D057C8"/>
    <w:rsid w:val="00D06092"/>
    <w:rsid w:val="00D064D7"/>
    <w:rsid w:val="00D066CC"/>
    <w:rsid w:val="00D06981"/>
    <w:rsid w:val="00D06AA7"/>
    <w:rsid w:val="00D06C65"/>
    <w:rsid w:val="00D07823"/>
    <w:rsid w:val="00D10ACA"/>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410"/>
    <w:rsid w:val="00D32DC1"/>
    <w:rsid w:val="00D333A9"/>
    <w:rsid w:val="00D33450"/>
    <w:rsid w:val="00D33840"/>
    <w:rsid w:val="00D33A41"/>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16FB"/>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C72"/>
    <w:rsid w:val="00D77E64"/>
    <w:rsid w:val="00D77EB2"/>
    <w:rsid w:val="00D81547"/>
    <w:rsid w:val="00D8221F"/>
    <w:rsid w:val="00D82508"/>
    <w:rsid w:val="00D82AD9"/>
    <w:rsid w:val="00D82C57"/>
    <w:rsid w:val="00D83A69"/>
    <w:rsid w:val="00D83C3B"/>
    <w:rsid w:val="00D8441A"/>
    <w:rsid w:val="00D84B50"/>
    <w:rsid w:val="00D85443"/>
    <w:rsid w:val="00D855B2"/>
    <w:rsid w:val="00D85F55"/>
    <w:rsid w:val="00D85FC7"/>
    <w:rsid w:val="00D861CC"/>
    <w:rsid w:val="00D863D4"/>
    <w:rsid w:val="00D865C4"/>
    <w:rsid w:val="00D86800"/>
    <w:rsid w:val="00D874F5"/>
    <w:rsid w:val="00D87C33"/>
    <w:rsid w:val="00D87CA7"/>
    <w:rsid w:val="00D90566"/>
    <w:rsid w:val="00D905A5"/>
    <w:rsid w:val="00D90787"/>
    <w:rsid w:val="00D91801"/>
    <w:rsid w:val="00D91BC8"/>
    <w:rsid w:val="00D9240F"/>
    <w:rsid w:val="00D9249C"/>
    <w:rsid w:val="00D92BA2"/>
    <w:rsid w:val="00D9361B"/>
    <w:rsid w:val="00D93BD8"/>
    <w:rsid w:val="00D93E32"/>
    <w:rsid w:val="00D94FC1"/>
    <w:rsid w:val="00D95819"/>
    <w:rsid w:val="00D96AF8"/>
    <w:rsid w:val="00D973D2"/>
    <w:rsid w:val="00D97EFB"/>
    <w:rsid w:val="00DA0052"/>
    <w:rsid w:val="00DA101D"/>
    <w:rsid w:val="00DA160D"/>
    <w:rsid w:val="00DA26D6"/>
    <w:rsid w:val="00DA2819"/>
    <w:rsid w:val="00DA2957"/>
    <w:rsid w:val="00DA2FB8"/>
    <w:rsid w:val="00DA3314"/>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3058"/>
    <w:rsid w:val="00DC3B72"/>
    <w:rsid w:val="00DC4061"/>
    <w:rsid w:val="00DC415A"/>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22C7"/>
    <w:rsid w:val="00DE2E40"/>
    <w:rsid w:val="00DE30A6"/>
    <w:rsid w:val="00DE32E6"/>
    <w:rsid w:val="00DE3527"/>
    <w:rsid w:val="00DE3B5C"/>
    <w:rsid w:val="00DE3C5D"/>
    <w:rsid w:val="00DE5CEF"/>
    <w:rsid w:val="00DE5E9C"/>
    <w:rsid w:val="00DE70C1"/>
    <w:rsid w:val="00DE752F"/>
    <w:rsid w:val="00DF0300"/>
    <w:rsid w:val="00DF1163"/>
    <w:rsid w:val="00DF197A"/>
    <w:rsid w:val="00DF1B13"/>
    <w:rsid w:val="00DF1C26"/>
    <w:rsid w:val="00DF2123"/>
    <w:rsid w:val="00DF28E6"/>
    <w:rsid w:val="00DF2C28"/>
    <w:rsid w:val="00DF3149"/>
    <w:rsid w:val="00DF37FE"/>
    <w:rsid w:val="00DF3B92"/>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809"/>
    <w:rsid w:val="00E17A44"/>
    <w:rsid w:val="00E2017B"/>
    <w:rsid w:val="00E20BA7"/>
    <w:rsid w:val="00E21639"/>
    <w:rsid w:val="00E21809"/>
    <w:rsid w:val="00E218E8"/>
    <w:rsid w:val="00E2193F"/>
    <w:rsid w:val="00E224AA"/>
    <w:rsid w:val="00E228A5"/>
    <w:rsid w:val="00E2308E"/>
    <w:rsid w:val="00E23708"/>
    <w:rsid w:val="00E23FC8"/>
    <w:rsid w:val="00E24329"/>
    <w:rsid w:val="00E24A14"/>
    <w:rsid w:val="00E24AE5"/>
    <w:rsid w:val="00E24B66"/>
    <w:rsid w:val="00E24DF0"/>
    <w:rsid w:val="00E24F20"/>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829"/>
    <w:rsid w:val="00E42A4B"/>
    <w:rsid w:val="00E42A52"/>
    <w:rsid w:val="00E432B6"/>
    <w:rsid w:val="00E43314"/>
    <w:rsid w:val="00E44AB9"/>
    <w:rsid w:val="00E44E59"/>
    <w:rsid w:val="00E46853"/>
    <w:rsid w:val="00E46EEF"/>
    <w:rsid w:val="00E4706C"/>
    <w:rsid w:val="00E473F7"/>
    <w:rsid w:val="00E477AA"/>
    <w:rsid w:val="00E5059B"/>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9C"/>
    <w:rsid w:val="00E570DC"/>
    <w:rsid w:val="00E571FF"/>
    <w:rsid w:val="00E57280"/>
    <w:rsid w:val="00E57846"/>
    <w:rsid w:val="00E57E95"/>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588"/>
    <w:rsid w:val="00E778CF"/>
    <w:rsid w:val="00E77979"/>
    <w:rsid w:val="00E77FA3"/>
    <w:rsid w:val="00E80336"/>
    <w:rsid w:val="00E805D1"/>
    <w:rsid w:val="00E80DE5"/>
    <w:rsid w:val="00E8104B"/>
    <w:rsid w:val="00E816EC"/>
    <w:rsid w:val="00E81994"/>
    <w:rsid w:val="00E8214B"/>
    <w:rsid w:val="00E82785"/>
    <w:rsid w:val="00E831C7"/>
    <w:rsid w:val="00E83253"/>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4FB4"/>
    <w:rsid w:val="00EA584D"/>
    <w:rsid w:val="00EA63B1"/>
    <w:rsid w:val="00EA6526"/>
    <w:rsid w:val="00EA659F"/>
    <w:rsid w:val="00EA679B"/>
    <w:rsid w:val="00EA6E25"/>
    <w:rsid w:val="00EA727A"/>
    <w:rsid w:val="00EB03D3"/>
    <w:rsid w:val="00EB0696"/>
    <w:rsid w:val="00EB0700"/>
    <w:rsid w:val="00EB1308"/>
    <w:rsid w:val="00EB1DF0"/>
    <w:rsid w:val="00EB215F"/>
    <w:rsid w:val="00EB3209"/>
    <w:rsid w:val="00EB36A6"/>
    <w:rsid w:val="00EB3DC6"/>
    <w:rsid w:val="00EB41F2"/>
    <w:rsid w:val="00EB429A"/>
    <w:rsid w:val="00EB4583"/>
    <w:rsid w:val="00EB49C9"/>
    <w:rsid w:val="00EB4EB4"/>
    <w:rsid w:val="00EB57A9"/>
    <w:rsid w:val="00EB659F"/>
    <w:rsid w:val="00EB6C0E"/>
    <w:rsid w:val="00EB71BF"/>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C29"/>
    <w:rsid w:val="00ED2EFC"/>
    <w:rsid w:val="00ED2FBF"/>
    <w:rsid w:val="00ED3B7F"/>
    <w:rsid w:val="00ED44CC"/>
    <w:rsid w:val="00ED4B61"/>
    <w:rsid w:val="00ED4C2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839"/>
    <w:rsid w:val="00F05AA3"/>
    <w:rsid w:val="00F06A74"/>
    <w:rsid w:val="00F06BBB"/>
    <w:rsid w:val="00F070E0"/>
    <w:rsid w:val="00F07496"/>
    <w:rsid w:val="00F07684"/>
    <w:rsid w:val="00F07FF1"/>
    <w:rsid w:val="00F10743"/>
    <w:rsid w:val="00F10FAC"/>
    <w:rsid w:val="00F14137"/>
    <w:rsid w:val="00F145DF"/>
    <w:rsid w:val="00F1463E"/>
    <w:rsid w:val="00F146DD"/>
    <w:rsid w:val="00F1492F"/>
    <w:rsid w:val="00F1496F"/>
    <w:rsid w:val="00F15A45"/>
    <w:rsid w:val="00F15CA7"/>
    <w:rsid w:val="00F16541"/>
    <w:rsid w:val="00F165E2"/>
    <w:rsid w:val="00F167F9"/>
    <w:rsid w:val="00F16909"/>
    <w:rsid w:val="00F16E7E"/>
    <w:rsid w:val="00F16E99"/>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6317"/>
    <w:rsid w:val="00F26BEE"/>
    <w:rsid w:val="00F27864"/>
    <w:rsid w:val="00F278EF"/>
    <w:rsid w:val="00F30315"/>
    <w:rsid w:val="00F30C1A"/>
    <w:rsid w:val="00F31C9D"/>
    <w:rsid w:val="00F31D30"/>
    <w:rsid w:val="00F32467"/>
    <w:rsid w:val="00F32785"/>
    <w:rsid w:val="00F329CC"/>
    <w:rsid w:val="00F330E7"/>
    <w:rsid w:val="00F34031"/>
    <w:rsid w:val="00F34126"/>
    <w:rsid w:val="00F344D2"/>
    <w:rsid w:val="00F3466C"/>
    <w:rsid w:val="00F34D53"/>
    <w:rsid w:val="00F35449"/>
    <w:rsid w:val="00F360DC"/>
    <w:rsid w:val="00F36D28"/>
    <w:rsid w:val="00F37494"/>
    <w:rsid w:val="00F3770F"/>
    <w:rsid w:val="00F379A7"/>
    <w:rsid w:val="00F4089E"/>
    <w:rsid w:val="00F40AFB"/>
    <w:rsid w:val="00F410C0"/>
    <w:rsid w:val="00F412D2"/>
    <w:rsid w:val="00F4143B"/>
    <w:rsid w:val="00F41687"/>
    <w:rsid w:val="00F41E04"/>
    <w:rsid w:val="00F42029"/>
    <w:rsid w:val="00F424F6"/>
    <w:rsid w:val="00F42C38"/>
    <w:rsid w:val="00F42D16"/>
    <w:rsid w:val="00F435FA"/>
    <w:rsid w:val="00F43E93"/>
    <w:rsid w:val="00F44F6D"/>
    <w:rsid w:val="00F45FBF"/>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EBE"/>
    <w:rsid w:val="00F6603F"/>
    <w:rsid w:val="00F6617A"/>
    <w:rsid w:val="00F66BC9"/>
    <w:rsid w:val="00F66C3E"/>
    <w:rsid w:val="00F6730E"/>
    <w:rsid w:val="00F67FA5"/>
    <w:rsid w:val="00F70B0E"/>
    <w:rsid w:val="00F70EED"/>
    <w:rsid w:val="00F71A66"/>
    <w:rsid w:val="00F72CEC"/>
    <w:rsid w:val="00F731BD"/>
    <w:rsid w:val="00F73529"/>
    <w:rsid w:val="00F742E9"/>
    <w:rsid w:val="00F742EC"/>
    <w:rsid w:val="00F74455"/>
    <w:rsid w:val="00F74AEE"/>
    <w:rsid w:val="00F7558D"/>
    <w:rsid w:val="00F75A23"/>
    <w:rsid w:val="00F76925"/>
    <w:rsid w:val="00F7713D"/>
    <w:rsid w:val="00F77D1E"/>
    <w:rsid w:val="00F8011E"/>
    <w:rsid w:val="00F80A6F"/>
    <w:rsid w:val="00F80BA9"/>
    <w:rsid w:val="00F80F0F"/>
    <w:rsid w:val="00F80F29"/>
    <w:rsid w:val="00F81358"/>
    <w:rsid w:val="00F813E3"/>
    <w:rsid w:val="00F81569"/>
    <w:rsid w:val="00F8199F"/>
    <w:rsid w:val="00F81C85"/>
    <w:rsid w:val="00F82662"/>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1DB5"/>
    <w:rsid w:val="00F92128"/>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659D"/>
    <w:rsid w:val="00F96E5E"/>
    <w:rsid w:val="00F97982"/>
    <w:rsid w:val="00F97C72"/>
    <w:rsid w:val="00FA091F"/>
    <w:rsid w:val="00FA0C50"/>
    <w:rsid w:val="00FA0F14"/>
    <w:rsid w:val="00FA1829"/>
    <w:rsid w:val="00FA21A3"/>
    <w:rsid w:val="00FA2AC4"/>
    <w:rsid w:val="00FA2EBF"/>
    <w:rsid w:val="00FA2F52"/>
    <w:rsid w:val="00FA363C"/>
    <w:rsid w:val="00FA37E2"/>
    <w:rsid w:val="00FA3E70"/>
    <w:rsid w:val="00FA49C6"/>
    <w:rsid w:val="00FA5034"/>
    <w:rsid w:val="00FA5426"/>
    <w:rsid w:val="00FA5601"/>
    <w:rsid w:val="00FA598A"/>
    <w:rsid w:val="00FA5ACD"/>
    <w:rsid w:val="00FA6865"/>
    <w:rsid w:val="00FA6A5F"/>
    <w:rsid w:val="00FA6F6E"/>
    <w:rsid w:val="00FA7325"/>
    <w:rsid w:val="00FA74FE"/>
    <w:rsid w:val="00FA7DAB"/>
    <w:rsid w:val="00FB1AFD"/>
    <w:rsid w:val="00FB1B53"/>
    <w:rsid w:val="00FB1CCC"/>
    <w:rsid w:val="00FB1F9D"/>
    <w:rsid w:val="00FB2A6E"/>
    <w:rsid w:val="00FB2BAF"/>
    <w:rsid w:val="00FB3296"/>
    <w:rsid w:val="00FB37A0"/>
    <w:rsid w:val="00FB3D2D"/>
    <w:rsid w:val="00FB4329"/>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FEA"/>
    <w:rsid w:val="00FD214F"/>
    <w:rsid w:val="00FD21D6"/>
    <w:rsid w:val="00FD28F8"/>
    <w:rsid w:val="00FD3228"/>
    <w:rsid w:val="00FD3487"/>
    <w:rsid w:val="00FD4539"/>
    <w:rsid w:val="00FD4970"/>
    <w:rsid w:val="00FD51DE"/>
    <w:rsid w:val="00FD56CF"/>
    <w:rsid w:val="00FD591A"/>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23282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talaw.co.za/media/filestore/2015/02/Draft_Rates_and_Monetary_Amounts_and_Amendment_of_Revenue_Laws_Amendment_Bill_20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utalaw.co.za/media/filestore/2015/02/B07_2015.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talaw.co.za/media/filestore/2015/02/B06_2015.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jutalaw.co.za/media/filestore/2015/02/B05_2015.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egalbrief.co.z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CC9B1-B656-46AE-82F0-8ED25338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4511</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378</cp:revision>
  <cp:lastPrinted>2015-02-13T13:46:00Z</cp:lastPrinted>
  <dcterms:created xsi:type="dcterms:W3CDTF">2014-10-24T11:27:00Z</dcterms:created>
  <dcterms:modified xsi:type="dcterms:W3CDTF">2015-02-27T13:44:00Z</dcterms:modified>
</cp:coreProperties>
</file>