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9B3717" w:rsidRDefault="00C62208" w:rsidP="008A6FFE">
      <w:pPr>
        <w:pStyle w:val="Heading1"/>
        <w:rPr>
          <w:b w:val="0"/>
          <w:color w:val="auto"/>
          <w:lang w:val="en-ZA"/>
        </w:rPr>
      </w:pPr>
      <w:r w:rsidRPr="009B3717">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9B3717" w:rsidRDefault="008A6FFE" w:rsidP="006E6D27">
      <w:pPr>
        <w:pStyle w:val="LegText"/>
      </w:pPr>
    </w:p>
    <w:p w:rsidR="001D0844" w:rsidRPr="001D0844" w:rsidRDefault="001D0844" w:rsidP="001D0844">
      <w:pPr>
        <w:pStyle w:val="Heading1"/>
        <w:rPr>
          <w:rFonts w:ascii="Verdana" w:hAnsi="Verdana"/>
          <w:color w:val="auto"/>
          <w:lang w:val="en-ZA"/>
        </w:rPr>
      </w:pPr>
      <w:r w:rsidRPr="001D0844">
        <w:rPr>
          <w:rFonts w:ascii="Verdana" w:hAnsi="Verdana"/>
          <w:color w:val="auto"/>
          <w:lang w:val="en-ZA"/>
        </w:rPr>
        <w:t>JUTA'S WEEKLY STATUTES BULLETIN</w:t>
      </w:r>
    </w:p>
    <w:p w:rsidR="008A6FFE" w:rsidRPr="009B3717" w:rsidRDefault="008A6FFE" w:rsidP="008A6FFE">
      <w:pPr>
        <w:pStyle w:val="LegHeadCenteredItalic"/>
      </w:pPr>
      <w:r w:rsidRPr="009B3717">
        <w:t xml:space="preserve">(Bulletin </w:t>
      </w:r>
      <w:r w:rsidR="00700CDA">
        <w:t>50</w:t>
      </w:r>
      <w:r w:rsidR="00700CDA" w:rsidRPr="009B3717">
        <w:t xml:space="preserve"> </w:t>
      </w:r>
      <w:r w:rsidRPr="009B3717">
        <w:t>of 201</w:t>
      </w:r>
      <w:r w:rsidR="00F53450" w:rsidRPr="009B3717">
        <w:t>4</w:t>
      </w:r>
      <w:r w:rsidRPr="009B3717">
        <w:t xml:space="preserve">, based on Gazettes received during the week </w:t>
      </w:r>
      <w:r w:rsidR="00F65B8A">
        <w:t xml:space="preserve">5 </w:t>
      </w:r>
      <w:r w:rsidR="0084026B">
        <w:t xml:space="preserve">to 12 </w:t>
      </w:r>
      <w:r w:rsidR="00F65B8A">
        <w:t xml:space="preserve">December </w:t>
      </w:r>
      <w:r w:rsidR="00F53450" w:rsidRPr="009B3717">
        <w:t>2014</w:t>
      </w:r>
      <w:r w:rsidRPr="009B3717">
        <w:t>)</w:t>
      </w:r>
    </w:p>
    <w:p w:rsidR="001D0844" w:rsidRPr="00F6617A" w:rsidRDefault="001D0844" w:rsidP="006F65C3">
      <w:pPr>
        <w:pStyle w:val="LegHeadCenteredBold"/>
      </w:pPr>
      <w:r w:rsidRPr="00F6617A">
        <w:t>JUTA'S WEEKLY E-MAIL SERVICE</w:t>
      </w:r>
    </w:p>
    <w:p w:rsidR="008A6FFE" w:rsidRPr="009B3717" w:rsidRDefault="008A6FFE" w:rsidP="008A6FFE">
      <w:pPr>
        <w:pStyle w:val="LegHeadCenteredItalic"/>
      </w:pPr>
      <w:r w:rsidRPr="009B3717">
        <w:t>ISSN 1022 - 6397</w:t>
      </w:r>
    </w:p>
    <w:p w:rsidR="0074407F" w:rsidRPr="0074407F" w:rsidRDefault="002263A6" w:rsidP="0074407F">
      <w:pPr>
        <w:pStyle w:val="LegHeadCenteredBold"/>
        <w:rPr>
          <w:rFonts w:ascii="Segoe UI" w:hAnsi="Segoe UI" w:cs="Segoe UI"/>
          <w:sz w:val="17"/>
          <w:szCs w:val="17"/>
        </w:rPr>
      </w:pPr>
      <w:r w:rsidRPr="0074407F">
        <w:t>ACTS</w:t>
      </w:r>
    </w:p>
    <w:p w:rsidR="0074407F" w:rsidRPr="0074407F" w:rsidRDefault="0074407F" w:rsidP="0074407F">
      <w:pPr>
        <w:pStyle w:val="LegHeadBold"/>
      </w:pPr>
      <w:r w:rsidRPr="0074407F">
        <w:t>ADJUSTMENTS APPROPRIATION ACT 37 OF 2014</w:t>
      </w:r>
      <w:r w:rsidRPr="0074407F">
        <w:rPr>
          <w:b w:val="0"/>
        </w:rPr>
        <w:t xml:space="preserve"> (</w:t>
      </w:r>
      <w:r w:rsidRPr="0074407F">
        <w:rPr>
          <w:b w:val="0"/>
          <w:i/>
        </w:rPr>
        <w:t>GG</w:t>
      </w:r>
      <w:r>
        <w:rPr>
          <w:b w:val="0"/>
        </w:rPr>
        <w:t xml:space="preserve"> </w:t>
      </w:r>
      <w:r w:rsidRPr="0074407F">
        <w:rPr>
          <w:b w:val="0"/>
        </w:rPr>
        <w:t>38313 of 9 December 2014)</w:t>
      </w:r>
      <w:r w:rsidR="0060365D" w:rsidRPr="0084026B">
        <w:rPr>
          <w:rStyle w:val="FootnoteReference"/>
          <w:b w:val="0"/>
        </w:rPr>
        <w:footnoteReference w:id="2"/>
      </w:r>
    </w:p>
    <w:p w:rsidR="0074407F" w:rsidRPr="0074407F" w:rsidRDefault="0074407F" w:rsidP="0074407F">
      <w:pPr>
        <w:pStyle w:val="LegText"/>
      </w:pPr>
      <w:r w:rsidRPr="0074407F">
        <w:rPr>
          <w:i/>
        </w:rPr>
        <w:t>Date of commencement</w:t>
      </w:r>
      <w:r w:rsidRPr="0074407F">
        <w:t>: 9 December 2014</w:t>
      </w:r>
    </w:p>
    <w:p w:rsidR="0074407F" w:rsidRPr="0074407F" w:rsidRDefault="0074407F" w:rsidP="0074407F">
      <w:pPr>
        <w:pStyle w:val="LegHeadBold"/>
      </w:pPr>
      <w:r w:rsidRPr="0074407F">
        <w:t>DIVISION OF REVENUE AMENDMENT ACT 38 OF 2014</w:t>
      </w:r>
      <w:r w:rsidRPr="0074407F">
        <w:rPr>
          <w:b w:val="0"/>
        </w:rPr>
        <w:t xml:space="preserve"> (</w:t>
      </w:r>
      <w:r w:rsidRPr="0074407F">
        <w:rPr>
          <w:b w:val="0"/>
          <w:i/>
        </w:rPr>
        <w:t>GG</w:t>
      </w:r>
      <w:r>
        <w:rPr>
          <w:b w:val="0"/>
        </w:rPr>
        <w:t xml:space="preserve"> </w:t>
      </w:r>
      <w:r w:rsidRPr="0074407F">
        <w:rPr>
          <w:b w:val="0"/>
        </w:rPr>
        <w:t>38314 of 9 December 2014)</w:t>
      </w:r>
      <w:r w:rsidR="0060365D" w:rsidRPr="0084026B">
        <w:rPr>
          <w:rStyle w:val="FootnoteReference"/>
          <w:b w:val="0"/>
        </w:rPr>
        <w:footnoteReference w:id="3"/>
      </w:r>
    </w:p>
    <w:p w:rsidR="0074407F" w:rsidRPr="0074407F" w:rsidRDefault="0074407F" w:rsidP="0074407F">
      <w:pPr>
        <w:pStyle w:val="LegText"/>
      </w:pPr>
      <w:r w:rsidRPr="0074407F">
        <w:rPr>
          <w:i/>
        </w:rPr>
        <w:t>Date of commencement</w:t>
      </w:r>
      <w:r w:rsidRPr="0074407F">
        <w:t>: 9 December 2014</w:t>
      </w:r>
    </w:p>
    <w:p w:rsidR="0074407F" w:rsidRPr="0074407F" w:rsidRDefault="0074407F" w:rsidP="0074407F">
      <w:pPr>
        <w:pStyle w:val="LegText"/>
      </w:pPr>
      <w:r w:rsidRPr="0074407F">
        <w:rPr>
          <w:i/>
        </w:rPr>
        <w:t xml:space="preserve">Amends </w:t>
      </w:r>
      <w:r w:rsidRPr="0074407F">
        <w:t>Schedules 1, 4, 5 &amp; 6 to the Division of Revenue Act 10 of 2014</w:t>
      </w:r>
    </w:p>
    <w:p w:rsidR="0074407F" w:rsidRPr="0074407F" w:rsidRDefault="0074407F" w:rsidP="0074407F">
      <w:pPr>
        <w:pStyle w:val="LegHeadBold"/>
      </w:pPr>
      <w:r w:rsidRPr="0074407F">
        <w:t>LEGAL AID ACT 39 OF 2014</w:t>
      </w:r>
      <w:r w:rsidRPr="0074407F">
        <w:rPr>
          <w:b w:val="0"/>
        </w:rPr>
        <w:t xml:space="preserve"> (</w:t>
      </w:r>
      <w:r w:rsidR="00C07724" w:rsidRPr="00C07724">
        <w:rPr>
          <w:b w:val="0"/>
          <w:i/>
        </w:rPr>
        <w:t>GG</w:t>
      </w:r>
      <w:r w:rsidR="00C07724">
        <w:rPr>
          <w:b w:val="0"/>
        </w:rPr>
        <w:t xml:space="preserve"> </w:t>
      </w:r>
      <w:r w:rsidRPr="0074407F">
        <w:rPr>
          <w:b w:val="0"/>
        </w:rPr>
        <w:t>38315 of 9 December 2014)</w:t>
      </w:r>
      <w:r w:rsidR="0060365D" w:rsidRPr="0084026B">
        <w:rPr>
          <w:rStyle w:val="FootnoteReference"/>
          <w:b w:val="0"/>
        </w:rPr>
        <w:footnoteReference w:id="4"/>
      </w:r>
    </w:p>
    <w:p w:rsidR="0074407F" w:rsidRPr="0074407F" w:rsidRDefault="0074407F" w:rsidP="0074407F">
      <w:pPr>
        <w:pStyle w:val="LegText"/>
      </w:pPr>
      <w:r w:rsidRPr="0074407F">
        <w:rPr>
          <w:i/>
        </w:rPr>
        <w:t>Date of commencement</w:t>
      </w:r>
      <w:r w:rsidRPr="0074407F">
        <w:t>: to be proclaimed</w:t>
      </w:r>
    </w:p>
    <w:p w:rsidR="0074407F" w:rsidRPr="0074407F" w:rsidRDefault="0074407F" w:rsidP="0074407F">
      <w:pPr>
        <w:pStyle w:val="LegText"/>
      </w:pPr>
      <w:r w:rsidRPr="0074407F">
        <w:rPr>
          <w:i/>
          <w:iCs/>
        </w:rPr>
        <w:t>Repeals</w:t>
      </w:r>
      <w:r w:rsidRPr="0074407F">
        <w:rPr>
          <w:iCs/>
        </w:rPr>
        <w:t xml:space="preserve"> the </w:t>
      </w:r>
      <w:r w:rsidRPr="0074407F">
        <w:t xml:space="preserve">Legal Aid Act 22 of 1969; </w:t>
      </w:r>
      <w:r w:rsidRPr="0074407F">
        <w:rPr>
          <w:i/>
          <w:iCs/>
        </w:rPr>
        <w:t>amends</w:t>
      </w:r>
      <w:r w:rsidRPr="0074407F">
        <w:t xml:space="preserve"> ss. 73, 77, 143 &amp; 309D of the Criminal Procedure Act 51 of 1977; </w:t>
      </w:r>
      <w:r w:rsidRPr="0074407F">
        <w:rPr>
          <w:i/>
          <w:iCs/>
        </w:rPr>
        <w:t>amends</w:t>
      </w:r>
      <w:r w:rsidRPr="0074407F">
        <w:t xml:space="preserve"> ss. 1, 3, 4A, 6 &amp; 8 of the Attorneys Act 53 of 1979; </w:t>
      </w:r>
      <w:r w:rsidRPr="0074407F">
        <w:rPr>
          <w:i/>
          <w:iCs/>
        </w:rPr>
        <w:t>amends</w:t>
      </w:r>
      <w:r w:rsidRPr="0074407F">
        <w:t xml:space="preserve"> s. 149 of the Labour Relations Act 66 of 1995; </w:t>
      </w:r>
      <w:r w:rsidRPr="0074407F">
        <w:rPr>
          <w:i/>
          <w:iCs/>
        </w:rPr>
        <w:t>amends</w:t>
      </w:r>
      <w:r w:rsidRPr="0074407F">
        <w:t xml:space="preserve"> s. 30 of the Promotion of Equality and Prevention of Unfair Discrimination Act 4 of 2000; </w:t>
      </w:r>
      <w:r w:rsidRPr="0074407F">
        <w:rPr>
          <w:i/>
          <w:iCs/>
        </w:rPr>
        <w:t>amends</w:t>
      </w:r>
      <w:r w:rsidRPr="0074407F">
        <w:t xml:space="preserve"> s. 15 of the Mental Health Care Act 17 of 2002; </w:t>
      </w:r>
      <w:r w:rsidRPr="0074407F">
        <w:rPr>
          <w:i/>
          <w:iCs/>
        </w:rPr>
        <w:t>amends</w:t>
      </w:r>
      <w:r w:rsidRPr="0074407F">
        <w:t xml:space="preserve"> s. 55 of the Children's Act 38 of 2005 and </w:t>
      </w:r>
      <w:r w:rsidRPr="0074407F">
        <w:rPr>
          <w:i/>
          <w:iCs/>
        </w:rPr>
        <w:t>amends</w:t>
      </w:r>
      <w:r w:rsidRPr="0074407F">
        <w:t xml:space="preserve"> ss. 1, 80, 82, 83 &amp; 89 of the Child Justice Act 75 of 2008</w:t>
      </w:r>
    </w:p>
    <w:p w:rsidR="0074407F" w:rsidRPr="0074407F" w:rsidRDefault="0074407F" w:rsidP="0074407F">
      <w:pPr>
        <w:pStyle w:val="LegHeadBold"/>
        <w:rPr>
          <w:rFonts w:ascii="Segoe UI" w:hAnsi="Segoe UI" w:cs="Segoe UI"/>
          <w:sz w:val="17"/>
          <w:szCs w:val="17"/>
        </w:rPr>
      </w:pPr>
      <w:r w:rsidRPr="0074407F">
        <w:t>ATTORNEYS AMENDMENT ACT 40 OF 2014</w:t>
      </w:r>
      <w:r>
        <w:t xml:space="preserve"> </w:t>
      </w:r>
      <w:r w:rsidRPr="0074407F">
        <w:rPr>
          <w:b w:val="0"/>
        </w:rPr>
        <w:t>(</w:t>
      </w:r>
      <w:r w:rsidR="00C07724" w:rsidRPr="00C07724">
        <w:rPr>
          <w:b w:val="0"/>
          <w:i/>
        </w:rPr>
        <w:t>GG</w:t>
      </w:r>
      <w:r w:rsidR="00C07724">
        <w:rPr>
          <w:b w:val="0"/>
        </w:rPr>
        <w:t xml:space="preserve"> </w:t>
      </w:r>
      <w:r w:rsidRPr="0074407F">
        <w:rPr>
          <w:b w:val="0"/>
        </w:rPr>
        <w:t>38316 of 9 December 2014)</w:t>
      </w:r>
      <w:r w:rsidR="0060365D" w:rsidRPr="0084026B">
        <w:rPr>
          <w:rStyle w:val="FootnoteReference"/>
          <w:b w:val="0"/>
        </w:rPr>
        <w:footnoteReference w:id="5"/>
      </w:r>
    </w:p>
    <w:p w:rsidR="0074407F" w:rsidRPr="0074407F" w:rsidRDefault="0074407F" w:rsidP="0074407F">
      <w:pPr>
        <w:pStyle w:val="LegText"/>
      </w:pPr>
      <w:r w:rsidRPr="0074407F">
        <w:rPr>
          <w:i/>
        </w:rPr>
        <w:t>Date of commencement</w:t>
      </w:r>
      <w:r w:rsidRPr="0074407F">
        <w:t>: to be proclaimed</w:t>
      </w:r>
    </w:p>
    <w:p w:rsidR="002A3A4A" w:rsidRDefault="0074407F" w:rsidP="002A3A4A">
      <w:pPr>
        <w:pStyle w:val="LegText"/>
        <w:rPr>
          <w:b/>
          <w:snapToGrid w:val="0"/>
          <w:lang w:eastAsia="en-US"/>
        </w:rPr>
      </w:pPr>
      <w:r w:rsidRPr="0074407F">
        <w:rPr>
          <w:i/>
          <w:iCs/>
        </w:rPr>
        <w:t>Amends</w:t>
      </w:r>
      <w:r w:rsidRPr="0074407F">
        <w:t xml:space="preserve"> ss. 1, 2, 3, 4, 4A, 5, 8, 9, 10, 13B, 14, 15, 16, 19, 20, 23, 43, 49, 57, 69, 71, 74, 75, 78, 82, 83 &amp; 86, </w:t>
      </w:r>
      <w:r w:rsidRPr="0074407F">
        <w:rPr>
          <w:i/>
          <w:iCs/>
        </w:rPr>
        <w:t>substitutes</w:t>
      </w:r>
      <w:r w:rsidRPr="0074407F">
        <w:t xml:space="preserve"> s</w:t>
      </w:r>
      <w:r w:rsidR="00700CDA">
        <w:t>s</w:t>
      </w:r>
      <w:r w:rsidRPr="0074407F">
        <w:t>. 24</w:t>
      </w:r>
      <w:r w:rsidR="00700CDA">
        <w:t xml:space="preserve"> &amp; 56</w:t>
      </w:r>
      <w:r w:rsidRPr="0074407F">
        <w:t xml:space="preserve">, </w:t>
      </w:r>
      <w:r w:rsidRPr="0074407F">
        <w:rPr>
          <w:i/>
          <w:iCs/>
        </w:rPr>
        <w:t>inserts</w:t>
      </w:r>
      <w:r w:rsidRPr="0074407F">
        <w:t xml:space="preserve"> s. 86A and </w:t>
      </w:r>
      <w:r w:rsidRPr="0074407F">
        <w:rPr>
          <w:i/>
          <w:iCs/>
        </w:rPr>
        <w:t>repeals</w:t>
      </w:r>
      <w:r w:rsidRPr="0074407F">
        <w:t xml:space="preserve"> ss. 55, 77, 84 &amp; 84A of the Attorneys Act 53 of 1979; </w:t>
      </w:r>
      <w:r w:rsidRPr="0074407F">
        <w:rPr>
          <w:i/>
          <w:iCs/>
        </w:rPr>
        <w:t>amends</w:t>
      </w:r>
      <w:r w:rsidRPr="0074407F">
        <w:t xml:space="preserve"> s. 1 of the Admission of Advocates Act 74 of 1964; </w:t>
      </w:r>
      <w:r w:rsidRPr="0074407F">
        <w:rPr>
          <w:i/>
          <w:iCs/>
        </w:rPr>
        <w:t xml:space="preserve">repeals </w:t>
      </w:r>
      <w:r w:rsidRPr="0074407F">
        <w:t xml:space="preserve">the Attorneys, Notaries and Conveyancers Admission Act 23 of 1934 (Transkei) in so far as it is still applicable in the territory which comprised the former Republic of Transkei; </w:t>
      </w:r>
      <w:r w:rsidRPr="0074407F">
        <w:rPr>
          <w:i/>
          <w:iCs/>
        </w:rPr>
        <w:t xml:space="preserve">repeals </w:t>
      </w:r>
      <w:r w:rsidRPr="0074407F">
        <w:t xml:space="preserve">the Attorneys Act 53 of 1979 (Ciskei) in so far as it is still applicable in the territory which comprised the former Republic of Ciskei; </w:t>
      </w:r>
      <w:r w:rsidRPr="0074407F">
        <w:rPr>
          <w:i/>
          <w:iCs/>
        </w:rPr>
        <w:t xml:space="preserve">repeals </w:t>
      </w:r>
      <w:r w:rsidRPr="0074407F">
        <w:t xml:space="preserve">the Attorneys, Notaries and Conveyancers Act </w:t>
      </w:r>
      <w:r w:rsidRPr="0074407F">
        <w:lastRenderedPageBreak/>
        <w:t>29 of 1984 (Bophuthatswana)</w:t>
      </w:r>
      <w:r w:rsidR="0060365D">
        <w:t xml:space="preserve"> </w:t>
      </w:r>
      <w:r w:rsidRPr="0074407F">
        <w:t xml:space="preserve">in so far as it is still applicable in the territory which comprised the former Republic of Bophuthatswana and </w:t>
      </w:r>
      <w:r w:rsidRPr="0074407F">
        <w:rPr>
          <w:i/>
          <w:iCs/>
        </w:rPr>
        <w:t xml:space="preserve">repeals </w:t>
      </w:r>
      <w:r w:rsidRPr="0074407F">
        <w:t>the Attorneys Act 42 of 1987 (Venda) in so far as it is still applicable in the territory which comprised the former Republic of Venda</w:t>
      </w:r>
    </w:p>
    <w:p w:rsidR="000747C2" w:rsidRPr="0074407F" w:rsidRDefault="00042A95" w:rsidP="006F65C3">
      <w:pPr>
        <w:pStyle w:val="LegHeadCenteredBold"/>
      </w:pPr>
      <w:r w:rsidRPr="0074407F">
        <w:t>PROCLAMATIONS AND NOTICES</w:t>
      </w:r>
    </w:p>
    <w:p w:rsidR="00CA799F" w:rsidRDefault="00CA799F" w:rsidP="00CA799F">
      <w:pPr>
        <w:pStyle w:val="LegHeadBold"/>
      </w:pPr>
      <w:r>
        <w:t xml:space="preserve">Department of Telecommunications and Postal Services: </w:t>
      </w:r>
    </w:p>
    <w:p w:rsidR="00CA799F" w:rsidRPr="00097ABF" w:rsidRDefault="00CA799F" w:rsidP="00A83917">
      <w:pPr>
        <w:pStyle w:val="LegText"/>
      </w:pPr>
      <w:r>
        <w:t xml:space="preserve">Extension of the closing date for consultation on the proposed National Integrated ICT Policy Discussion Paper published for comment in GN 902 in </w:t>
      </w:r>
      <w:r w:rsidRPr="00FF5569">
        <w:rPr>
          <w:i/>
        </w:rPr>
        <w:t>GG</w:t>
      </w:r>
      <w:r>
        <w:t xml:space="preserve"> 38203 of 14 November 2014 published (GN 1018 </w:t>
      </w:r>
      <w:r w:rsidRPr="00C47083">
        <w:t xml:space="preserve">in </w:t>
      </w:r>
      <w:r w:rsidRPr="00C47083">
        <w:rPr>
          <w:i/>
        </w:rPr>
        <w:t>GG</w:t>
      </w:r>
      <w:r w:rsidRPr="00C47083">
        <w:t xml:space="preserve"> 38326 </w:t>
      </w:r>
      <w:r>
        <w:t xml:space="preserve">of </w:t>
      </w:r>
      <w:r w:rsidRPr="00097ABF">
        <w:t>12</w:t>
      </w:r>
      <w:r>
        <w:t xml:space="preserve"> December 2014) (p3)</w:t>
      </w:r>
    </w:p>
    <w:p w:rsidR="00FD4539" w:rsidRPr="00E35DC8" w:rsidRDefault="00FD4539" w:rsidP="001420D7">
      <w:pPr>
        <w:pStyle w:val="LegHeadBold"/>
      </w:pPr>
      <w:r w:rsidRPr="00E35DC8">
        <w:t xml:space="preserve">Independent Communications Authority of South Africa: </w:t>
      </w:r>
    </w:p>
    <w:p w:rsidR="00FD4539" w:rsidRDefault="00FD4539" w:rsidP="00FD4539">
      <w:pPr>
        <w:pStyle w:val="LegText"/>
      </w:pPr>
      <w:r w:rsidRPr="00E35DC8">
        <w:t xml:space="preserve">Notice of public hearings to be held in respect of an application received for the acquisition of Neotel by Vodacom published (GenN 1143 in </w:t>
      </w:r>
      <w:r w:rsidRPr="00E35DC8">
        <w:rPr>
          <w:i/>
        </w:rPr>
        <w:t>GG</w:t>
      </w:r>
      <w:r w:rsidRPr="00E35DC8">
        <w:t xml:space="preserve"> 38329 of 12 December 2014) (p3)</w:t>
      </w:r>
    </w:p>
    <w:p w:rsidR="001420D7" w:rsidRDefault="001420D7" w:rsidP="001420D7">
      <w:pPr>
        <w:pStyle w:val="LegHeadBold"/>
      </w:pPr>
      <w:r>
        <w:t>CURRENCY AND EXCHANGES ACT 9 OF 1933</w:t>
      </w:r>
    </w:p>
    <w:p w:rsidR="001420D7" w:rsidRDefault="001420D7" w:rsidP="001420D7">
      <w:pPr>
        <w:pStyle w:val="LegText"/>
      </w:pPr>
      <w:r>
        <w:t xml:space="preserve">South African Reserve Bank: Appointment of authorised dealers in foreign exchange with limited authority for the purposes of the Exchange Control Regulations published </w:t>
      </w:r>
      <w:r>
        <w:br/>
        <w:t xml:space="preserve">(GNs 996 &amp; 997 </w:t>
      </w:r>
      <w:r w:rsidRPr="00C47083">
        <w:t xml:space="preserve">in </w:t>
      </w:r>
      <w:r w:rsidRPr="00C47083">
        <w:rPr>
          <w:i/>
        </w:rPr>
        <w:t>GG</w:t>
      </w:r>
      <w:r w:rsidRPr="00C47083">
        <w:t xml:space="preserve"> 38291 of </w:t>
      </w:r>
      <w:r w:rsidRPr="00097ABF">
        <w:t>12</w:t>
      </w:r>
      <w:r>
        <w:t xml:space="preserve"> December 2014) (p4)</w:t>
      </w:r>
    </w:p>
    <w:p w:rsidR="00CB1DFD" w:rsidRPr="00CB1DFD" w:rsidRDefault="00CB1DFD" w:rsidP="00CB1DFD">
      <w:pPr>
        <w:pStyle w:val="LegHeadBold"/>
      </w:pPr>
      <w:r w:rsidRPr="00CB1DFD">
        <w:t>MAGISTRATES' COURTS ACT 32 OF 1944</w:t>
      </w:r>
    </w:p>
    <w:p w:rsidR="00CB1DFD" w:rsidRPr="00CB1DFD" w:rsidRDefault="00CB1DFD" w:rsidP="00CB1DFD">
      <w:pPr>
        <w:pStyle w:val="LegText"/>
      </w:pPr>
      <w:r w:rsidRPr="00CB1DFD">
        <w:t xml:space="preserve">Appointment of Nerina One-Stop Youth Justice Centre as a place for the holding of a court published and GN 59 in </w:t>
      </w:r>
      <w:r w:rsidRPr="00CB1DFD">
        <w:rPr>
          <w:i/>
        </w:rPr>
        <w:t>GG</w:t>
      </w:r>
      <w:r w:rsidRPr="00CB1DFD">
        <w:t xml:space="preserve"> 29558 of 2 February 2007 withdrawn </w:t>
      </w:r>
      <w:r w:rsidRPr="00CB1DFD">
        <w:br/>
        <w:t xml:space="preserve">(GN 1021 in </w:t>
      </w:r>
      <w:r w:rsidRPr="00CB1DFD">
        <w:rPr>
          <w:i/>
        </w:rPr>
        <w:t>GG</w:t>
      </w:r>
      <w:r w:rsidRPr="00CB1DFD">
        <w:t xml:space="preserve"> 38334 of 12 December 2014) (p3)</w:t>
      </w:r>
    </w:p>
    <w:p w:rsidR="00CB1DFD" w:rsidRDefault="00CB1DFD" w:rsidP="00CB1DFD">
      <w:pPr>
        <w:pStyle w:val="LegText"/>
      </w:pPr>
      <w:r w:rsidRPr="00CB1DFD">
        <w:t xml:space="preserve">Nerina One-Stop Child Justice Centre established and area of jurisdiction defined </w:t>
      </w:r>
      <w:r w:rsidRPr="00CB1DFD">
        <w:br/>
        <w:t xml:space="preserve">(GN 1022 in </w:t>
      </w:r>
      <w:r w:rsidRPr="00CB1DFD">
        <w:rPr>
          <w:i/>
        </w:rPr>
        <w:t>GG</w:t>
      </w:r>
      <w:r w:rsidRPr="00CB1DFD">
        <w:t xml:space="preserve"> 38334 of 12 December 2014) (p5)</w:t>
      </w:r>
    </w:p>
    <w:p w:rsidR="00C07724" w:rsidRDefault="00C07724" w:rsidP="00CB1DFD">
      <w:pPr>
        <w:pStyle w:val="LegHeadBold"/>
      </w:pPr>
      <w:r>
        <w:t>INCOME TAX ACT 58 OF 1962</w:t>
      </w:r>
    </w:p>
    <w:p w:rsidR="00C07724" w:rsidRDefault="00C07724" w:rsidP="00C07724">
      <w:pPr>
        <w:pStyle w:val="LegText"/>
      </w:pPr>
      <w:r>
        <w:t>S. 12I Tax Allowance Programme</w:t>
      </w:r>
      <w:r w:rsidR="00115566">
        <w:t>s</w:t>
      </w:r>
      <w:r>
        <w:t xml:space="preserve"> published </w:t>
      </w:r>
      <w:r w:rsidR="001420D7">
        <w:br/>
      </w:r>
      <w:r>
        <w:t>(GN</w:t>
      </w:r>
      <w:r w:rsidR="00115566">
        <w:t>s</w:t>
      </w:r>
      <w:r>
        <w:t xml:space="preserve"> 1005</w:t>
      </w:r>
      <w:r w:rsidR="00115566">
        <w:t xml:space="preserve"> &amp; 1006</w:t>
      </w:r>
      <w:r>
        <w:t xml:space="preserve"> in </w:t>
      </w:r>
      <w:r w:rsidRPr="00FF5569">
        <w:rPr>
          <w:i/>
        </w:rPr>
        <w:t>GG</w:t>
      </w:r>
      <w:r>
        <w:t xml:space="preserve"> </w:t>
      </w:r>
      <w:r w:rsidRPr="00C47083">
        <w:t xml:space="preserve">38290 of </w:t>
      </w:r>
      <w:r w:rsidRPr="00097ABF">
        <w:t>12</w:t>
      </w:r>
      <w:r>
        <w:t xml:space="preserve"> December 2014) (p</w:t>
      </w:r>
      <w:r w:rsidR="00115566">
        <w:t xml:space="preserve">p </w:t>
      </w:r>
      <w:r>
        <w:t>27</w:t>
      </w:r>
      <w:r w:rsidR="00115566">
        <w:t xml:space="preserve"> &amp; 28</w:t>
      </w:r>
      <w:r>
        <w:t>)</w:t>
      </w:r>
    </w:p>
    <w:p w:rsidR="00CB1DFD" w:rsidRDefault="00CB1DFD" w:rsidP="00CB1DFD">
      <w:pPr>
        <w:pStyle w:val="LegHeadBold"/>
      </w:pPr>
      <w:r>
        <w:t>INCOME TAX ACT 58 OF 1962</w:t>
      </w:r>
    </w:p>
    <w:p w:rsidR="00CB1DFD" w:rsidRDefault="00CB1DFD" w:rsidP="00CB1DFD">
      <w:pPr>
        <w:pStyle w:val="LegText"/>
      </w:pPr>
      <w:r>
        <w:t>Notice in terms of s. 13</w:t>
      </w:r>
      <w:r w:rsidRPr="00CB1DFD">
        <w:rPr>
          <w:i/>
        </w:rPr>
        <w:t>quat</w:t>
      </w:r>
      <w:r>
        <w:t xml:space="preserve"> of area demarcated by Emfuleni Local Municipality as urban development zone published (GN 1023 in </w:t>
      </w:r>
      <w:r w:rsidRPr="00FF5569">
        <w:rPr>
          <w:i/>
        </w:rPr>
        <w:t>GG</w:t>
      </w:r>
      <w:r>
        <w:t xml:space="preserve"> 38335 of </w:t>
      </w:r>
      <w:r w:rsidRPr="00097ABF">
        <w:t>12</w:t>
      </w:r>
      <w:r>
        <w:t xml:space="preserve"> December 2014) (p2)</w:t>
      </w:r>
    </w:p>
    <w:p w:rsidR="00B275DA" w:rsidRPr="00F57FEA" w:rsidRDefault="00B275DA" w:rsidP="00CB1DFD">
      <w:pPr>
        <w:pStyle w:val="LegHeadBold"/>
      </w:pPr>
      <w:r w:rsidRPr="00F57FEA">
        <w:t>PHARMACY ACT 53 OF 1974</w:t>
      </w:r>
    </w:p>
    <w:p w:rsidR="00B275DA" w:rsidRPr="00F57FEA" w:rsidRDefault="00B275DA" w:rsidP="00B275DA">
      <w:r w:rsidRPr="00F57FEA">
        <w:t xml:space="preserve">Proposed scopes of practice and qualifications for specialist pharmacists published for comment (BN 152 in </w:t>
      </w:r>
      <w:r w:rsidRPr="00F57FEA">
        <w:rPr>
          <w:i/>
        </w:rPr>
        <w:t>GG</w:t>
      </w:r>
      <w:r w:rsidRPr="00F57FEA">
        <w:t xml:space="preserve"> 38327 of 12 December 2014) (p3)</w:t>
      </w:r>
    </w:p>
    <w:p w:rsidR="00B275DA" w:rsidRDefault="00B275DA" w:rsidP="00B275DA">
      <w:r w:rsidRPr="00F57FEA">
        <w:t xml:space="preserve">Proposed Good Pharmacy Education Standards published for comment </w:t>
      </w:r>
      <w:r w:rsidRPr="00F57FEA">
        <w:br/>
        <w:t xml:space="preserve">(BN 153 in </w:t>
      </w:r>
      <w:r w:rsidRPr="00F57FEA">
        <w:rPr>
          <w:i/>
        </w:rPr>
        <w:t>GG</w:t>
      </w:r>
      <w:r w:rsidRPr="00F57FEA">
        <w:t xml:space="preserve"> 38327 of 12 December 2014) (p74)</w:t>
      </w:r>
    </w:p>
    <w:p w:rsidR="00FA2AC4" w:rsidRDefault="00FA2AC4" w:rsidP="00FA2AC4">
      <w:pPr>
        <w:pStyle w:val="LegHeadBold"/>
      </w:pPr>
      <w:r>
        <w:t xml:space="preserve">SMALL CLAIMS COURTS ACT 61 OF 1984 </w:t>
      </w:r>
    </w:p>
    <w:p w:rsidR="00FA2AC4" w:rsidRDefault="00FA2AC4" w:rsidP="00FA2AC4">
      <w:pPr>
        <w:pStyle w:val="LegText"/>
      </w:pPr>
      <w:r>
        <w:t xml:space="preserve">Establishment of a small claims court for the area of Nkandla published </w:t>
      </w:r>
      <w:r>
        <w:br/>
        <w:t xml:space="preserve">(GN 990 </w:t>
      </w:r>
      <w:r w:rsidRPr="00C47083">
        <w:t xml:space="preserve">in </w:t>
      </w:r>
      <w:r w:rsidRPr="00C47083">
        <w:rPr>
          <w:i/>
        </w:rPr>
        <w:t>GG</w:t>
      </w:r>
      <w:r w:rsidRPr="00C47083">
        <w:t xml:space="preserve"> 38302 </w:t>
      </w:r>
      <w:r>
        <w:t xml:space="preserve">of </w:t>
      </w:r>
      <w:r w:rsidRPr="00097ABF">
        <w:t>8</w:t>
      </w:r>
      <w:r>
        <w:t xml:space="preserve"> December 2014) (p3)</w:t>
      </w:r>
    </w:p>
    <w:p w:rsidR="00FA2AC4" w:rsidRDefault="00FA2AC4" w:rsidP="00FA2AC4">
      <w:pPr>
        <w:pStyle w:val="LegText"/>
      </w:pPr>
      <w:r>
        <w:t xml:space="preserve">Establishment of a small claims court for the area of </w:t>
      </w:r>
      <w:proofErr w:type="spellStart"/>
      <w:r w:rsidRPr="00FA2AC4">
        <w:t>Pofadder</w:t>
      </w:r>
      <w:proofErr w:type="spellEnd"/>
      <w:r>
        <w:rPr>
          <w:b/>
        </w:rPr>
        <w:t xml:space="preserve"> </w:t>
      </w:r>
      <w:r>
        <w:t xml:space="preserve">published </w:t>
      </w:r>
      <w:r>
        <w:br/>
        <w:t xml:space="preserve">(GN 991 </w:t>
      </w:r>
      <w:r w:rsidRPr="00C47083">
        <w:t xml:space="preserve">in </w:t>
      </w:r>
      <w:r w:rsidRPr="00C47083">
        <w:rPr>
          <w:i/>
        </w:rPr>
        <w:t>GG</w:t>
      </w:r>
      <w:r w:rsidRPr="00C47083">
        <w:t xml:space="preserve"> 38302 </w:t>
      </w:r>
      <w:r>
        <w:t xml:space="preserve">of </w:t>
      </w:r>
      <w:r w:rsidRPr="00097ABF">
        <w:t>8</w:t>
      </w:r>
      <w:r>
        <w:t xml:space="preserve"> December 2014) (p4)</w:t>
      </w:r>
    </w:p>
    <w:p w:rsidR="00FA2AC4" w:rsidRDefault="00FA2AC4" w:rsidP="00FA2AC4">
      <w:pPr>
        <w:pStyle w:val="LegText"/>
      </w:pPr>
      <w:r w:rsidRPr="00FA2AC4">
        <w:t xml:space="preserve">Establishment of small claims courts for </w:t>
      </w:r>
      <w:r>
        <w:t xml:space="preserve">the areas of </w:t>
      </w:r>
      <w:proofErr w:type="spellStart"/>
      <w:r w:rsidRPr="00FA2AC4">
        <w:t>Moorreesburg</w:t>
      </w:r>
      <w:proofErr w:type="spellEnd"/>
      <w:r w:rsidRPr="00FA2AC4">
        <w:t xml:space="preserve"> and </w:t>
      </w:r>
      <w:proofErr w:type="spellStart"/>
      <w:r w:rsidRPr="00FA2AC4">
        <w:t>Piketberg</w:t>
      </w:r>
      <w:proofErr w:type="spellEnd"/>
      <w:r w:rsidRPr="00FA2AC4">
        <w:t xml:space="preserve"> and withdrawal of GN 70 of 18 January 1991</w:t>
      </w:r>
      <w:r>
        <w:t xml:space="preserve"> published </w:t>
      </w:r>
      <w:r>
        <w:br/>
        <w:t xml:space="preserve">(GN 992 </w:t>
      </w:r>
      <w:r w:rsidRPr="00C47083">
        <w:t xml:space="preserve">in </w:t>
      </w:r>
      <w:r w:rsidRPr="00C47083">
        <w:rPr>
          <w:i/>
        </w:rPr>
        <w:t>GG</w:t>
      </w:r>
      <w:r w:rsidRPr="00C47083">
        <w:t xml:space="preserve"> 38302 </w:t>
      </w:r>
      <w:r>
        <w:t xml:space="preserve">of </w:t>
      </w:r>
      <w:r w:rsidRPr="00097ABF">
        <w:t>8</w:t>
      </w:r>
      <w:r>
        <w:t xml:space="preserve"> December 2014) (p5)</w:t>
      </w:r>
    </w:p>
    <w:p w:rsidR="00103EDB" w:rsidRPr="00A92FD1" w:rsidRDefault="00103EDB" w:rsidP="00FA2AC4">
      <w:pPr>
        <w:pStyle w:val="LegHeadBold"/>
      </w:pPr>
      <w:r w:rsidRPr="00A92FD1">
        <w:lastRenderedPageBreak/>
        <w:t>AGRICULTURAL PRODUCT STANDARDS ACT 119 OF 1990</w:t>
      </w:r>
    </w:p>
    <w:p w:rsidR="00103EDB" w:rsidRPr="00A92FD1" w:rsidRDefault="00103EDB" w:rsidP="00103EDB">
      <w:pPr>
        <w:pStyle w:val="LegText"/>
      </w:pPr>
      <w:r w:rsidRPr="00A92FD1">
        <w:t xml:space="preserve">Service fee in respect of abattoirs that participate in the classification and marking of meat published with effect from 1 January 2015 </w:t>
      </w:r>
      <w:r w:rsidR="003B7801" w:rsidRPr="00A92FD1">
        <w:br/>
      </w:r>
      <w:r w:rsidRPr="00A92FD1">
        <w:t xml:space="preserve">(GenN 1112 in </w:t>
      </w:r>
      <w:r w:rsidRPr="00A92FD1">
        <w:rPr>
          <w:i/>
        </w:rPr>
        <w:t>GG</w:t>
      </w:r>
      <w:r w:rsidRPr="00A92FD1">
        <w:t xml:space="preserve"> 38290 of 12 December 2014) (p40)</w:t>
      </w:r>
    </w:p>
    <w:p w:rsidR="00C47083" w:rsidRPr="005F33A3" w:rsidRDefault="00C47083" w:rsidP="00C07724">
      <w:pPr>
        <w:pStyle w:val="LegHeadBold"/>
      </w:pPr>
      <w:r w:rsidRPr="005F33A3">
        <w:t>PUBLIC SERVICE ACT, 1994 (PROCLAMATION 103 OF 1994)</w:t>
      </w:r>
    </w:p>
    <w:p w:rsidR="00C47083" w:rsidRPr="005F33A3" w:rsidRDefault="00C47083" w:rsidP="00C47083">
      <w:pPr>
        <w:pStyle w:val="LegText"/>
      </w:pPr>
      <w:r w:rsidRPr="005F33A3">
        <w:t xml:space="preserve">Schedule 2 (KwaZulu-Natal) amended (Proc 83 in </w:t>
      </w:r>
      <w:r w:rsidRPr="005F33A3">
        <w:rPr>
          <w:i/>
        </w:rPr>
        <w:t>GG</w:t>
      </w:r>
      <w:r w:rsidRPr="005F33A3">
        <w:t xml:space="preserve"> 38290 of 12 December 2014) (p8)</w:t>
      </w:r>
    </w:p>
    <w:p w:rsidR="00E15A78" w:rsidRPr="00233C17" w:rsidRDefault="00E15A78" w:rsidP="00E15A78">
      <w:pPr>
        <w:pStyle w:val="LegHeadBold"/>
      </w:pPr>
      <w:r w:rsidRPr="00233C17">
        <w:t>INTERIM PROTECTION OF INFORMAL LAND RIGHTS ACT 31 OF 1996</w:t>
      </w:r>
    </w:p>
    <w:p w:rsidR="00E15A78" w:rsidRPr="00233C17" w:rsidRDefault="00E15A78" w:rsidP="00E15A78">
      <w:pPr>
        <w:pStyle w:val="LegText"/>
      </w:pPr>
      <w:r w:rsidRPr="00233C17">
        <w:t xml:space="preserve">Application of provisions of Act extended from 31 December 2014 to 31 December 2015 </w:t>
      </w:r>
      <w:r w:rsidRPr="00233C17">
        <w:br/>
        <w:t xml:space="preserve">(GN 1007 in </w:t>
      </w:r>
      <w:r w:rsidRPr="00233C17">
        <w:rPr>
          <w:i/>
        </w:rPr>
        <w:t>GG</w:t>
      </w:r>
      <w:r w:rsidRPr="00233C17">
        <w:t xml:space="preserve"> 38290 of 12 December 2014) (p22)</w:t>
      </w:r>
    </w:p>
    <w:p w:rsidR="00F32467" w:rsidRPr="00233C17" w:rsidRDefault="00F32467" w:rsidP="00F32467">
      <w:pPr>
        <w:pStyle w:val="LegHeadBold"/>
      </w:pPr>
      <w:r w:rsidRPr="00233C17">
        <w:t>BASIC CONDITIONS OF EMPLOYMENT ACT 75 OF 1997</w:t>
      </w:r>
    </w:p>
    <w:p w:rsidR="00F32467" w:rsidRPr="00233C17" w:rsidRDefault="00F32467" w:rsidP="00F32467">
      <w:pPr>
        <w:pStyle w:val="LegText"/>
      </w:pPr>
      <w:r w:rsidRPr="00233C17">
        <w:t xml:space="preserve">Amendment Regulations published in GN R949 in </w:t>
      </w:r>
      <w:r w:rsidRPr="00233C17">
        <w:rPr>
          <w:i/>
        </w:rPr>
        <w:t>GG</w:t>
      </w:r>
      <w:r w:rsidRPr="00233C17">
        <w:t xml:space="preserve"> 38250 of 26 November 2014 corrected (GN R1010 in </w:t>
      </w:r>
      <w:r w:rsidRPr="00233C17">
        <w:rPr>
          <w:i/>
        </w:rPr>
        <w:t>GG</w:t>
      </w:r>
      <w:r w:rsidRPr="00233C17">
        <w:t xml:space="preserve"> 38312 of 11 December 2014) (p3)</w:t>
      </w:r>
    </w:p>
    <w:p w:rsidR="005D702B" w:rsidRPr="00F410C0" w:rsidRDefault="005D702B" w:rsidP="00F32467">
      <w:pPr>
        <w:pStyle w:val="LegHeadBold"/>
      </w:pPr>
      <w:r w:rsidRPr="00F410C0">
        <w:t>NATIONAL WATER ACT 36 OF 1998</w:t>
      </w:r>
    </w:p>
    <w:p w:rsidR="005D702B" w:rsidRPr="00F410C0" w:rsidRDefault="005D702B" w:rsidP="005D702B">
      <w:pPr>
        <w:pStyle w:val="LegText"/>
      </w:pPr>
      <w:r w:rsidRPr="00F410C0">
        <w:t xml:space="preserve">Draft Regulations requiring that the Taking of Water for Irrigation Purposes be Limited, Monitored, Measured and Recorded published for comment </w:t>
      </w:r>
      <w:r w:rsidRPr="00F410C0">
        <w:br/>
        <w:t xml:space="preserve">(GenN 1141 in </w:t>
      </w:r>
      <w:r w:rsidRPr="00F410C0">
        <w:rPr>
          <w:i/>
        </w:rPr>
        <w:t>GG</w:t>
      </w:r>
      <w:r w:rsidRPr="00F410C0">
        <w:t xml:space="preserve"> 38311 of 12 December 2014) (p3)</w:t>
      </w:r>
    </w:p>
    <w:p w:rsidR="006A303D" w:rsidRPr="00D76B1C" w:rsidRDefault="006A303D" w:rsidP="005D702B">
      <w:pPr>
        <w:pStyle w:val="LegHeadBold"/>
      </w:pPr>
      <w:r w:rsidRPr="00D76B1C">
        <w:t>COMPETITION ACT 89 OF 1998</w:t>
      </w:r>
    </w:p>
    <w:p w:rsidR="00103EDB" w:rsidRPr="00D76B1C" w:rsidRDefault="00103EDB" w:rsidP="00103EDB">
      <w:pPr>
        <w:pStyle w:val="LegText"/>
      </w:pPr>
      <w:r w:rsidRPr="00D76B1C">
        <w:t xml:space="preserve">Notifications of decisions to approve mergers published </w:t>
      </w:r>
      <w:r w:rsidRPr="00D76B1C">
        <w:br/>
        <w:t xml:space="preserve">(GenNs 1123-1132 in </w:t>
      </w:r>
      <w:r w:rsidRPr="00D76B1C">
        <w:rPr>
          <w:i/>
        </w:rPr>
        <w:t>GG</w:t>
      </w:r>
      <w:r w:rsidRPr="00D76B1C">
        <w:t xml:space="preserve"> 38290 of 12 December 2014</w:t>
      </w:r>
      <w:r w:rsidR="004857EF" w:rsidRPr="00D76B1C">
        <w:t>)</w:t>
      </w:r>
      <w:r w:rsidRPr="00D76B1C">
        <w:t xml:space="preserve"> (pp</w:t>
      </w:r>
      <w:r w:rsidR="004857EF" w:rsidRPr="00D76B1C">
        <w:t xml:space="preserve"> </w:t>
      </w:r>
      <w:r w:rsidRPr="00D76B1C">
        <w:t>64-67)</w:t>
      </w:r>
    </w:p>
    <w:p w:rsidR="00103EDB" w:rsidRPr="00D76B1C" w:rsidRDefault="004857EF" w:rsidP="006A303D">
      <w:pPr>
        <w:pStyle w:val="LegText"/>
      </w:pPr>
      <w:r w:rsidRPr="00D76B1C">
        <w:t xml:space="preserve">Notification of complaint referrals published </w:t>
      </w:r>
      <w:r w:rsidRPr="00D76B1C">
        <w:br/>
        <w:t xml:space="preserve">(GenNs 1133-1137 in </w:t>
      </w:r>
      <w:r w:rsidRPr="00D76B1C">
        <w:rPr>
          <w:i/>
        </w:rPr>
        <w:t>GG</w:t>
      </w:r>
      <w:r w:rsidRPr="00D76B1C">
        <w:t xml:space="preserve"> 38290 of 12 December 2014 (pp 67-68)</w:t>
      </w:r>
    </w:p>
    <w:p w:rsidR="004857EF" w:rsidRPr="004A666F" w:rsidRDefault="004857EF" w:rsidP="004857EF">
      <w:pPr>
        <w:pStyle w:val="LegHeadBold"/>
      </w:pPr>
      <w:r w:rsidRPr="004A666F">
        <w:t>HOUSING CONSUMERS PROTECTION MEASURES ACT 95 OF 1998</w:t>
      </w:r>
    </w:p>
    <w:p w:rsidR="004857EF" w:rsidRPr="004A666F" w:rsidRDefault="004857EF" w:rsidP="004857EF">
      <w:pPr>
        <w:pStyle w:val="LegText"/>
      </w:pPr>
      <w:r w:rsidRPr="004A666F">
        <w:t>National Home Builders Registration Council (NHBRC):</w:t>
      </w:r>
    </w:p>
    <w:p w:rsidR="004857EF" w:rsidRPr="004A666F" w:rsidRDefault="00950924" w:rsidP="004857EF">
      <w:pPr>
        <w:pStyle w:val="LegText"/>
      </w:pPr>
      <w:r w:rsidRPr="004A666F">
        <w:t xml:space="preserve">Notice of intention to repeal Home Building Manual Parts 1, 2 &amp; 3 of February 1999 published for comment (BN 150 in </w:t>
      </w:r>
      <w:r w:rsidRPr="004A666F">
        <w:rPr>
          <w:i/>
        </w:rPr>
        <w:t>GG</w:t>
      </w:r>
      <w:r w:rsidRPr="004A666F">
        <w:t xml:space="preserve"> 38290 of 12 December 2014) (p69)</w:t>
      </w:r>
    </w:p>
    <w:p w:rsidR="00286A63" w:rsidRPr="00B97D9E" w:rsidRDefault="00286A63" w:rsidP="004857EF">
      <w:pPr>
        <w:pStyle w:val="LegHeadBold"/>
      </w:pPr>
      <w:r w:rsidRPr="00B97D9E">
        <w:t>NATIONAL ENVIRONMENTAL MANAGEMENT ACT 107 OF 1998</w:t>
      </w:r>
    </w:p>
    <w:p w:rsidR="00357D22" w:rsidRPr="00B97D9E" w:rsidRDefault="00357D22" w:rsidP="00286A63">
      <w:pPr>
        <w:pStyle w:val="LegText"/>
      </w:pPr>
      <w:r w:rsidRPr="00B97D9E">
        <w:t xml:space="preserve">National Appeal Regulations, 2014 published and Chapter 7 of the Environmental Impact Assessment Regulations, 2010 repealed (GN R993 in </w:t>
      </w:r>
      <w:r w:rsidRPr="00B97D9E">
        <w:rPr>
          <w:i/>
        </w:rPr>
        <w:t>GG</w:t>
      </w:r>
      <w:r w:rsidRPr="00B97D9E">
        <w:t xml:space="preserve"> 38303 of 8 December 2014) (p3)</w:t>
      </w:r>
    </w:p>
    <w:p w:rsidR="00357D22" w:rsidRPr="00B97D9E" w:rsidRDefault="00357D22" w:rsidP="00286A63">
      <w:pPr>
        <w:pStyle w:val="LegText"/>
      </w:pPr>
      <w:r w:rsidRPr="00B97D9E">
        <w:t xml:space="preserve">National Exemption Regulations, 2014 published and Chapter 5 of the Environmental Impact Assessment Regulations, 2010 repealed (GN R994 in </w:t>
      </w:r>
      <w:r w:rsidRPr="00B97D9E">
        <w:rPr>
          <w:i/>
        </w:rPr>
        <w:t>GG</w:t>
      </w:r>
      <w:r w:rsidRPr="00B97D9E">
        <w:t xml:space="preserve"> 38303 of 8 December 2014) (p11)</w:t>
      </w:r>
    </w:p>
    <w:p w:rsidR="00CA799F" w:rsidRPr="00B97D9E" w:rsidRDefault="00CA799F" w:rsidP="00286A63">
      <w:pPr>
        <w:pStyle w:val="LegText"/>
      </w:pPr>
      <w:r w:rsidRPr="00B97D9E">
        <w:t xml:space="preserve">Draft Section 24H Registration Authority Regulations, 2014 published for comment </w:t>
      </w:r>
      <w:r w:rsidRPr="00B97D9E">
        <w:br/>
        <w:t xml:space="preserve">(GenN 1142 in </w:t>
      </w:r>
      <w:r w:rsidRPr="00B97D9E">
        <w:rPr>
          <w:i/>
        </w:rPr>
        <w:t>GG</w:t>
      </w:r>
      <w:r w:rsidRPr="00B97D9E">
        <w:t xml:space="preserve"> 38325 of 12 December 2014) (p3)</w:t>
      </w:r>
    </w:p>
    <w:p w:rsidR="00AF76D2" w:rsidRPr="002E1589" w:rsidRDefault="00AF76D2" w:rsidP="00AF76D2">
      <w:pPr>
        <w:pStyle w:val="LegHeadBold"/>
      </w:pPr>
      <w:r w:rsidRPr="002E1589">
        <w:t>RECOGNITION OF CUSTOMARY MARRIAGES ACT 120 OF 1998</w:t>
      </w:r>
    </w:p>
    <w:p w:rsidR="00AF76D2" w:rsidRPr="002E1589" w:rsidRDefault="00AF76D2" w:rsidP="00AF76D2">
      <w:pPr>
        <w:pStyle w:val="LegText"/>
      </w:pPr>
      <w:r w:rsidRPr="002E1589">
        <w:t xml:space="preserve">Period for registration of customary marriages in terms of s. 4 (3) </w:t>
      </w:r>
      <w:r w:rsidRPr="002E1589">
        <w:rPr>
          <w:i/>
        </w:rPr>
        <w:t>(a)</w:t>
      </w:r>
      <w:r w:rsidRPr="002E1589">
        <w:t xml:space="preserve"> and </w:t>
      </w:r>
      <w:r w:rsidRPr="002E1589">
        <w:rPr>
          <w:i/>
        </w:rPr>
        <w:t>(b)</w:t>
      </w:r>
      <w:r w:rsidRPr="002E1589">
        <w:t xml:space="preserve"> extended to 31 December 2016 (GNs 1000 </w:t>
      </w:r>
      <w:r w:rsidR="00115566" w:rsidRPr="002E1589">
        <w:t>&amp;</w:t>
      </w:r>
      <w:r w:rsidRPr="002E1589">
        <w:t xml:space="preserve"> 1001 in </w:t>
      </w:r>
      <w:r w:rsidRPr="002E1589">
        <w:rPr>
          <w:i/>
        </w:rPr>
        <w:t>GG</w:t>
      </w:r>
      <w:r w:rsidRPr="002E1589">
        <w:t xml:space="preserve"> 38290 of 12 December 2014) (p18)</w:t>
      </w:r>
    </w:p>
    <w:p w:rsidR="00C47083" w:rsidRPr="00DB05C5" w:rsidRDefault="00C47083" w:rsidP="00AF76D2">
      <w:pPr>
        <w:pStyle w:val="LegHeadBold"/>
      </w:pPr>
      <w:r w:rsidRPr="00DB05C5">
        <w:t>PUBLIC FINANCE MANAGEMENT ACT 1 OF 1999</w:t>
      </w:r>
    </w:p>
    <w:p w:rsidR="00C47083" w:rsidRPr="00DB05C5" w:rsidRDefault="00C47083" w:rsidP="00AF76D2">
      <w:pPr>
        <w:pStyle w:val="LegText"/>
      </w:pPr>
      <w:r w:rsidRPr="00DB05C5">
        <w:t xml:space="preserve">Appointment of a Ministerial Committee to develop a Strategic Policy Framework for Disability in the Post-School Education and Training System published </w:t>
      </w:r>
      <w:r w:rsidRPr="00DB05C5">
        <w:br/>
        <w:t xml:space="preserve">(GN </w:t>
      </w:r>
      <w:r w:rsidR="00AF76D2" w:rsidRPr="00DB05C5">
        <w:t>999</w:t>
      </w:r>
      <w:r w:rsidRPr="00DB05C5">
        <w:t xml:space="preserve"> </w:t>
      </w:r>
      <w:r w:rsidR="00AF76D2" w:rsidRPr="00DB05C5">
        <w:t xml:space="preserve">in </w:t>
      </w:r>
      <w:r w:rsidR="00AF76D2" w:rsidRPr="00DB05C5">
        <w:rPr>
          <w:i/>
        </w:rPr>
        <w:t>GG</w:t>
      </w:r>
      <w:r w:rsidR="00AF76D2" w:rsidRPr="00DB05C5">
        <w:t xml:space="preserve"> 38290 of 12 December 2014</w:t>
      </w:r>
      <w:r w:rsidRPr="00DB05C5">
        <w:t>) (p</w:t>
      </w:r>
      <w:r w:rsidR="00AF76D2" w:rsidRPr="00DB05C5">
        <w:t>14</w:t>
      </w:r>
      <w:r w:rsidRPr="00DB05C5">
        <w:t>)</w:t>
      </w:r>
    </w:p>
    <w:p w:rsidR="006A303D" w:rsidRPr="00336653" w:rsidRDefault="006A303D" w:rsidP="00CB1DFD">
      <w:pPr>
        <w:pStyle w:val="LegHeadBold"/>
        <w:keepNext/>
      </w:pPr>
      <w:r w:rsidRPr="00336653">
        <w:lastRenderedPageBreak/>
        <w:t>PROMOTION OF ACCESS TO INFORMATION ACT 2 OF 2000</w:t>
      </w:r>
    </w:p>
    <w:p w:rsidR="006A303D" w:rsidRPr="00336653" w:rsidRDefault="006A303D" w:rsidP="006A303D">
      <w:pPr>
        <w:pStyle w:val="LegText"/>
      </w:pPr>
      <w:r w:rsidRPr="00336653">
        <w:t xml:space="preserve">Description submitted in terms of s. 15 (1) by the </w:t>
      </w:r>
      <w:r w:rsidR="00AF76D2" w:rsidRPr="00336653">
        <w:t>South African Human Rights Commission</w:t>
      </w:r>
      <w:r w:rsidRPr="00336653">
        <w:t xml:space="preserve"> published (GN </w:t>
      </w:r>
      <w:r w:rsidR="00AF76D2" w:rsidRPr="00336653">
        <w:t>1002</w:t>
      </w:r>
      <w:r w:rsidR="00115566" w:rsidRPr="00336653">
        <w:t xml:space="preserve"> </w:t>
      </w:r>
      <w:r w:rsidR="00AF76D2" w:rsidRPr="00336653">
        <w:t xml:space="preserve">in </w:t>
      </w:r>
      <w:r w:rsidR="00AF76D2" w:rsidRPr="00336653">
        <w:rPr>
          <w:i/>
        </w:rPr>
        <w:t>GG</w:t>
      </w:r>
      <w:r w:rsidR="00AF76D2" w:rsidRPr="00336653">
        <w:t xml:space="preserve"> 38290 of 12 December 2014</w:t>
      </w:r>
      <w:r w:rsidRPr="00336653">
        <w:t>) (p</w:t>
      </w:r>
      <w:r w:rsidR="00AF76D2" w:rsidRPr="00336653">
        <w:t>19</w:t>
      </w:r>
      <w:r w:rsidRPr="00336653">
        <w:t>)</w:t>
      </w:r>
    </w:p>
    <w:p w:rsidR="00825A62" w:rsidRPr="00336653" w:rsidRDefault="00336653" w:rsidP="006A303D">
      <w:pPr>
        <w:pStyle w:val="LegText"/>
      </w:pPr>
      <w:r>
        <w:t xml:space="preserve">Limpopo </w:t>
      </w:r>
      <w:r w:rsidR="00825A62" w:rsidRPr="00336653">
        <w:t xml:space="preserve">Department of Safety, Security and Liaison: Section 14 manual published </w:t>
      </w:r>
      <w:r w:rsidR="00825A62" w:rsidRPr="00336653">
        <w:br/>
        <w:t>(</w:t>
      </w:r>
      <w:r w:rsidR="00825A62" w:rsidRPr="00336653">
        <w:rPr>
          <w:i/>
        </w:rPr>
        <w:t>GG</w:t>
      </w:r>
      <w:r w:rsidR="00825A62" w:rsidRPr="00336653">
        <w:t xml:space="preserve"> 38309 of 12 December 2014) (p3)</w:t>
      </w:r>
    </w:p>
    <w:p w:rsidR="00F32467" w:rsidRPr="00336653" w:rsidRDefault="00F32467" w:rsidP="006A303D">
      <w:pPr>
        <w:pStyle w:val="LegText"/>
      </w:pPr>
      <w:r w:rsidRPr="00336653">
        <w:t xml:space="preserve">Makhado Local Municipality (NP344): Section 14 manual published </w:t>
      </w:r>
      <w:r w:rsidRPr="00336653">
        <w:br/>
        <w:t>(</w:t>
      </w:r>
      <w:r w:rsidRPr="00336653">
        <w:rPr>
          <w:i/>
        </w:rPr>
        <w:t>GG</w:t>
      </w:r>
      <w:r w:rsidRPr="00336653">
        <w:t xml:space="preserve"> 38318 of 10 December 2014) (p3)</w:t>
      </w:r>
    </w:p>
    <w:p w:rsidR="006D69E6" w:rsidRPr="00336653" w:rsidRDefault="006D69E6" w:rsidP="006D69E6">
      <w:pPr>
        <w:pStyle w:val="LegHeadBold"/>
      </w:pPr>
      <w:r w:rsidRPr="00336653">
        <w:t>ENGINEERING PROFESSION ACT 46 OF 2000</w:t>
      </w:r>
    </w:p>
    <w:p w:rsidR="006D69E6" w:rsidRDefault="006D69E6" w:rsidP="006D69E6">
      <w:pPr>
        <w:pStyle w:val="LegText"/>
      </w:pPr>
      <w:r w:rsidRPr="00336653">
        <w:t xml:space="preserve">Engineering Council of South Africa (ECSA): Guideline </w:t>
      </w:r>
      <w:r w:rsidR="00336653" w:rsidRPr="00336653">
        <w:t xml:space="preserve">for </w:t>
      </w:r>
      <w:r w:rsidRPr="00336653">
        <w:t xml:space="preserve">Services and Processes for Estimating Fees for Registered </w:t>
      </w:r>
      <w:r w:rsidR="00336653" w:rsidRPr="00336653">
        <w:t>Persons</w:t>
      </w:r>
      <w:r w:rsidR="00B275DA">
        <w:t>,</w:t>
      </w:r>
      <w:r w:rsidR="00336653" w:rsidRPr="00336653">
        <w:t xml:space="preserve"> 2015 </w:t>
      </w:r>
      <w:r w:rsidR="00F7558D" w:rsidRPr="00336653">
        <w:t xml:space="preserve">published and BN 243 in </w:t>
      </w:r>
      <w:r w:rsidR="00B275DA" w:rsidRPr="00FF5569">
        <w:rPr>
          <w:i/>
        </w:rPr>
        <w:t>GG</w:t>
      </w:r>
      <w:r w:rsidR="00B275DA">
        <w:t xml:space="preserve"> </w:t>
      </w:r>
      <w:r w:rsidR="00F7558D" w:rsidRPr="00336653">
        <w:t xml:space="preserve">37102 of 4 December 2013 repealed with effect from 1 January 2015 (BN 151 in </w:t>
      </w:r>
      <w:r w:rsidR="00F7558D" w:rsidRPr="00336653">
        <w:rPr>
          <w:i/>
        </w:rPr>
        <w:t>GG</w:t>
      </w:r>
      <w:r w:rsidR="00F7558D" w:rsidRPr="00336653">
        <w:t xml:space="preserve"> 38324 of 12 December 2014) (p3)</w:t>
      </w:r>
    </w:p>
    <w:p w:rsidR="002F1989" w:rsidRPr="00CB1DFD" w:rsidRDefault="002F1989" w:rsidP="002F1989">
      <w:pPr>
        <w:pStyle w:val="LegHeadBold"/>
      </w:pPr>
      <w:r w:rsidRPr="00CB1DFD">
        <w:t>PROJECT AND CONSTRUCTION MANAGEMENT PROFESSIONS ACT 48 OF 2000</w:t>
      </w:r>
    </w:p>
    <w:p w:rsidR="002F1989" w:rsidRDefault="002F1989" w:rsidP="002F1989">
      <w:pPr>
        <w:pStyle w:val="LegText"/>
      </w:pPr>
      <w:r w:rsidRPr="00CB1DFD">
        <w:t>South African Council for the Project and Construction Management Professions (SACPCMP): Rules relating to the payment of annual fees for registered persons published with effect from 1</w:t>
      </w:r>
      <w:r w:rsidR="00044FAD" w:rsidRPr="00CB1DFD">
        <w:t> </w:t>
      </w:r>
      <w:r w:rsidRPr="00CB1DFD">
        <w:t>January 2015 (BN 1</w:t>
      </w:r>
      <w:r w:rsidR="00044FAD" w:rsidRPr="00CB1DFD">
        <w:t>55</w:t>
      </w:r>
      <w:r w:rsidRPr="00CB1DFD">
        <w:t xml:space="preserve"> in </w:t>
      </w:r>
      <w:r w:rsidR="00044FAD" w:rsidRPr="00CB1DFD">
        <w:rPr>
          <w:i/>
        </w:rPr>
        <w:t>GG</w:t>
      </w:r>
      <w:r w:rsidR="00044FAD" w:rsidRPr="00CB1DFD">
        <w:t xml:space="preserve"> </w:t>
      </w:r>
      <w:r w:rsidRPr="00CB1DFD">
        <w:t>38</w:t>
      </w:r>
      <w:r w:rsidR="00044FAD" w:rsidRPr="00CB1DFD">
        <w:t>333</w:t>
      </w:r>
      <w:r w:rsidRPr="00CB1DFD">
        <w:t xml:space="preserve"> of </w:t>
      </w:r>
      <w:r w:rsidR="00044FAD" w:rsidRPr="00CB1DFD">
        <w:t>12</w:t>
      </w:r>
      <w:r w:rsidRPr="00CB1DFD">
        <w:t xml:space="preserve"> December 2014) (p3)</w:t>
      </w:r>
    </w:p>
    <w:p w:rsidR="00825A62" w:rsidRPr="000174D4" w:rsidRDefault="00825A62" w:rsidP="006D69E6">
      <w:pPr>
        <w:pStyle w:val="LegHeadBold"/>
      </w:pPr>
      <w:r w:rsidRPr="000174D4">
        <w:t>DIPLOMATIC IMMUNITIES AND PRIVILEGES ACT 37 OF 2001</w:t>
      </w:r>
    </w:p>
    <w:p w:rsidR="00825A62" w:rsidRPr="000174D4" w:rsidRDefault="00825A62" w:rsidP="00825A62">
      <w:pPr>
        <w:pStyle w:val="LegText"/>
      </w:pPr>
      <w:r w:rsidRPr="000174D4">
        <w:t xml:space="preserve">Agreement between the Government of the Republic of South Africa and the African Tax Administration Forum ('ATAF') for the hosting of the Secretariat of ATAF in the Republic of South Africa published (GN 1009 in </w:t>
      </w:r>
      <w:r w:rsidRPr="000174D4">
        <w:rPr>
          <w:i/>
        </w:rPr>
        <w:t>GG</w:t>
      </w:r>
      <w:r w:rsidRPr="000174D4">
        <w:t xml:space="preserve"> 38310 of 12 December 2014) (p3)</w:t>
      </w:r>
    </w:p>
    <w:p w:rsidR="00DA762A" w:rsidRPr="000174D4" w:rsidRDefault="00DA762A" w:rsidP="00825A62">
      <w:pPr>
        <w:pStyle w:val="LegHeadBold"/>
      </w:pPr>
      <w:r w:rsidRPr="000174D4">
        <w:t>PETROLEUM PIPELINES ACT 60 OF 2003</w:t>
      </w:r>
    </w:p>
    <w:p w:rsidR="00DA762A" w:rsidRPr="000174D4" w:rsidRDefault="00DA762A" w:rsidP="00DA762A">
      <w:pPr>
        <w:pStyle w:val="LegText"/>
      </w:pPr>
      <w:r w:rsidRPr="000174D4">
        <w:t xml:space="preserve">Petroleum Pipelines Act: Rules, 2014 published and Petroleum Pipelines Act Rules, 2009 published in GN R1072 in </w:t>
      </w:r>
      <w:r w:rsidR="00825A62" w:rsidRPr="000174D4">
        <w:rPr>
          <w:i/>
        </w:rPr>
        <w:t>GG</w:t>
      </w:r>
      <w:r w:rsidR="00825A62" w:rsidRPr="000174D4">
        <w:t xml:space="preserve"> </w:t>
      </w:r>
      <w:r w:rsidRPr="000174D4">
        <w:t xml:space="preserve">32704 of 13 November 2009 repealed </w:t>
      </w:r>
      <w:r w:rsidRPr="000174D4">
        <w:br/>
        <w:t xml:space="preserve">(GenN 1140 in </w:t>
      </w:r>
      <w:r w:rsidRPr="000174D4">
        <w:rPr>
          <w:i/>
        </w:rPr>
        <w:t>GG</w:t>
      </w:r>
      <w:r w:rsidRPr="000174D4">
        <w:t xml:space="preserve"> 38308 of 12 December 2014) (p3)</w:t>
      </w:r>
    </w:p>
    <w:p w:rsidR="00331EA2" w:rsidRPr="004B4B06" w:rsidRDefault="00331EA2" w:rsidP="00DA762A">
      <w:pPr>
        <w:pStyle w:val="LegHeadBold"/>
      </w:pPr>
      <w:r w:rsidRPr="004B4B06">
        <w:t>ELECTRONIC COMMUNICATIONS ACT 36 OF 2005</w:t>
      </w:r>
    </w:p>
    <w:p w:rsidR="00331EA2" w:rsidRPr="00525519" w:rsidRDefault="00331EA2" w:rsidP="00331EA2">
      <w:pPr>
        <w:pStyle w:val="LegText"/>
      </w:pPr>
      <w:r w:rsidRPr="00525519">
        <w:t xml:space="preserve">Draft Radio Frequency Spectrum Licence Fee Amendment Regulations, 2014 published for comment (GenN 1107 in </w:t>
      </w:r>
      <w:r w:rsidRPr="00525519">
        <w:rPr>
          <w:i/>
        </w:rPr>
        <w:t>GG</w:t>
      </w:r>
      <w:r w:rsidRPr="00525519">
        <w:t xml:space="preserve"> 38300 of 8 December 2014) (p3)</w:t>
      </w:r>
    </w:p>
    <w:p w:rsidR="00331EA2" w:rsidRPr="00525519" w:rsidRDefault="00331EA2" w:rsidP="00331EA2">
      <w:pPr>
        <w:pStyle w:val="LegText"/>
      </w:pPr>
      <w:r w:rsidRPr="00525519">
        <w:t>Draft Radio Frequency Spectrum Regulations, 2015</w:t>
      </w:r>
      <w:r w:rsidR="009360F6" w:rsidRPr="00525519">
        <w:t xml:space="preserve"> published for comment </w:t>
      </w:r>
      <w:r w:rsidR="009360F6" w:rsidRPr="00525519">
        <w:br/>
        <w:t xml:space="preserve">(GenN 1108 in </w:t>
      </w:r>
      <w:r w:rsidR="009360F6" w:rsidRPr="00525519">
        <w:rPr>
          <w:i/>
        </w:rPr>
        <w:t>GG</w:t>
      </w:r>
      <w:r w:rsidR="009360F6" w:rsidRPr="00525519">
        <w:t xml:space="preserve"> 38301 of 8 December 2014) (p3)</w:t>
      </w:r>
    </w:p>
    <w:p w:rsidR="00331EA2" w:rsidRPr="00525519" w:rsidRDefault="00331EA2" w:rsidP="00331EA2">
      <w:pPr>
        <w:pStyle w:val="LegText"/>
      </w:pPr>
      <w:r w:rsidRPr="00525519">
        <w:t>Draft Radio Frequency Spectrum Regulations: Explanatory document</w:t>
      </w:r>
      <w:r w:rsidR="009360F6" w:rsidRPr="00525519">
        <w:t xml:space="preserve"> published </w:t>
      </w:r>
      <w:r w:rsidR="009360F6" w:rsidRPr="00525519">
        <w:br/>
        <w:t xml:space="preserve">(GenN 1109 in </w:t>
      </w:r>
      <w:r w:rsidR="009360F6" w:rsidRPr="00525519">
        <w:rPr>
          <w:i/>
        </w:rPr>
        <w:t>GG</w:t>
      </w:r>
      <w:r w:rsidR="009360F6" w:rsidRPr="00525519">
        <w:t xml:space="preserve"> 38301 of 8 December 2014) (p104)</w:t>
      </w:r>
    </w:p>
    <w:p w:rsidR="009F15D5" w:rsidRPr="00DC537E" w:rsidRDefault="009F15D5" w:rsidP="009F15D5">
      <w:pPr>
        <w:pStyle w:val="LegHeadBold"/>
      </w:pPr>
      <w:r w:rsidRPr="00DC537E">
        <w:t>CRIMINAL LAW (SEXUAL OFFENCES AND RELATED MATTERS) AMENDMENT ACT 32 OF 2007</w:t>
      </w:r>
    </w:p>
    <w:p w:rsidR="009F15D5" w:rsidRDefault="009F15D5" w:rsidP="009F15D5">
      <w:pPr>
        <w:pStyle w:val="LegText"/>
      </w:pPr>
      <w:r w:rsidRPr="00DC537E">
        <w:t xml:space="preserve">Establishment of additional services for victims of sexual offences and compulsory HIV testing of alleged sex offenders published (GN 1020 in </w:t>
      </w:r>
      <w:r w:rsidRPr="00DC537E">
        <w:rPr>
          <w:i/>
        </w:rPr>
        <w:t>GG</w:t>
      </w:r>
      <w:r w:rsidRPr="00DC537E">
        <w:t xml:space="preserve"> 38332 of 12 December 2014) (p3)</w:t>
      </w:r>
    </w:p>
    <w:p w:rsidR="00115566" w:rsidRPr="004B4B06" w:rsidRDefault="00115566" w:rsidP="009F15D5">
      <w:pPr>
        <w:pStyle w:val="LegHeadBold"/>
      </w:pPr>
      <w:r w:rsidRPr="004B4B06">
        <w:t>NATIONAL ENVIRONMENTAL MANAGEMENT: INTEGRATED COASTAL MANAGEMENT ACT 24 OF 2008</w:t>
      </w:r>
    </w:p>
    <w:p w:rsidR="00115566" w:rsidRPr="004B4B06" w:rsidRDefault="00115566" w:rsidP="00115566">
      <w:pPr>
        <w:pStyle w:val="LegText"/>
      </w:pPr>
      <w:r w:rsidRPr="004B4B06">
        <w:t xml:space="preserve">Draft Dumping at Sea Regulations published for comment </w:t>
      </w:r>
      <w:r w:rsidRPr="004B4B06">
        <w:br/>
        <w:t xml:space="preserve">(GenN 1110 in </w:t>
      </w:r>
      <w:r w:rsidRPr="004B4B06">
        <w:rPr>
          <w:i/>
        </w:rPr>
        <w:t>GG</w:t>
      </w:r>
      <w:r w:rsidRPr="004B4B06">
        <w:t xml:space="preserve"> 38290 of 12 December 2014) (p29)</w:t>
      </w:r>
    </w:p>
    <w:p w:rsidR="003B7801" w:rsidRPr="004B4B06" w:rsidRDefault="003B7801" w:rsidP="003B7801">
      <w:pPr>
        <w:pStyle w:val="LegHeadBold"/>
      </w:pPr>
      <w:r w:rsidRPr="004B4B06">
        <w:t>NATIONAL LAND TRANSPORT ACT 5 OF 2009</w:t>
      </w:r>
    </w:p>
    <w:p w:rsidR="003B7801" w:rsidRPr="004B4B06" w:rsidRDefault="003B7801" w:rsidP="003B7801">
      <w:pPr>
        <w:pStyle w:val="LegText"/>
      </w:pPr>
      <w:r w:rsidRPr="004B4B06">
        <w:t xml:space="preserve">Draft minimum requirements for the preparation of integrated transport plans published in GN R954 in </w:t>
      </w:r>
      <w:r w:rsidRPr="004B4B06">
        <w:rPr>
          <w:i/>
        </w:rPr>
        <w:t>GG</w:t>
      </w:r>
      <w:r w:rsidRPr="004B4B06">
        <w:t xml:space="preserve"> 38256 of 28 November 2014 corrected </w:t>
      </w:r>
      <w:r w:rsidRPr="004B4B06">
        <w:br/>
        <w:t xml:space="preserve">(GN R1008 in </w:t>
      </w:r>
      <w:r w:rsidRPr="004B4B06">
        <w:rPr>
          <w:i/>
        </w:rPr>
        <w:t>GG</w:t>
      </w:r>
      <w:r w:rsidRPr="004B4B06">
        <w:t xml:space="preserve"> 38305 of 9 December 2014) (p3)</w:t>
      </w:r>
    </w:p>
    <w:p w:rsidR="003B7801" w:rsidRPr="004B4B06" w:rsidRDefault="003B7801" w:rsidP="003B7801">
      <w:pPr>
        <w:pStyle w:val="LegHeadBold"/>
      </w:pPr>
      <w:r w:rsidRPr="004B4B06">
        <w:lastRenderedPageBreak/>
        <w:t>SHERIFFS AMENDMENT ACT 14 OF 2012</w:t>
      </w:r>
    </w:p>
    <w:p w:rsidR="003B7801" w:rsidRPr="004B4B06" w:rsidRDefault="003B7801" w:rsidP="003B7801">
      <w:pPr>
        <w:pStyle w:val="LegText"/>
      </w:pPr>
      <w:r w:rsidRPr="004B4B06">
        <w:rPr>
          <w:i/>
        </w:rPr>
        <w:t>Date of commencement of ss. 7, 8, and 9</w:t>
      </w:r>
      <w:r w:rsidRPr="004B4B06">
        <w:t xml:space="preserve">: 1 March 2015 </w:t>
      </w:r>
      <w:r w:rsidRPr="004B4B06">
        <w:br/>
        <w:t xml:space="preserve">(Proc R84 in </w:t>
      </w:r>
      <w:r w:rsidRPr="004B4B06">
        <w:rPr>
          <w:i/>
        </w:rPr>
        <w:t>GG</w:t>
      </w:r>
      <w:r w:rsidRPr="004B4B06">
        <w:t xml:space="preserve"> 38307 of 11 December 2014</w:t>
      </w:r>
      <w:r w:rsidR="004B4B06" w:rsidRPr="004B4B06">
        <w:t>)</w:t>
      </w:r>
    </w:p>
    <w:p w:rsidR="003B7801" w:rsidRPr="004B4B06" w:rsidRDefault="003B7801" w:rsidP="003B7801">
      <w:pPr>
        <w:pStyle w:val="LegText"/>
      </w:pPr>
      <w:r w:rsidRPr="004B4B06">
        <w:rPr>
          <w:i/>
        </w:rPr>
        <w:t>Amends</w:t>
      </w:r>
      <w:r w:rsidRPr="004B4B06">
        <w:t xml:space="preserve"> ss. 9 &amp; 11 and </w:t>
      </w:r>
      <w:r w:rsidRPr="004B4B06">
        <w:rPr>
          <w:i/>
        </w:rPr>
        <w:t>substitutes</w:t>
      </w:r>
      <w:r w:rsidRPr="004B4B06">
        <w:t xml:space="preserve"> s. 12 in the Sheriffs Act 90 of 1986 </w:t>
      </w:r>
    </w:p>
    <w:p w:rsidR="00D00F16" w:rsidRPr="00B7276D" w:rsidRDefault="00D00F16" w:rsidP="003B7801">
      <w:pPr>
        <w:pStyle w:val="LegHeadBold"/>
      </w:pPr>
      <w:r w:rsidRPr="00B7276D">
        <w:t>FINANCIAL MARKETS ACT 19 OF 2012</w:t>
      </w:r>
    </w:p>
    <w:p w:rsidR="00C47083" w:rsidRDefault="00C47083" w:rsidP="00C47083">
      <w:pPr>
        <w:pStyle w:val="LegText"/>
      </w:pPr>
      <w:r w:rsidRPr="00B7276D">
        <w:t xml:space="preserve">Notice of approval of amendments to the JSE Listing Requirements published with effect from 9 January 2015 (BN 147 in </w:t>
      </w:r>
      <w:r w:rsidRPr="00B7276D">
        <w:rPr>
          <w:i/>
        </w:rPr>
        <w:t>GG</w:t>
      </w:r>
      <w:r w:rsidRPr="00B7276D">
        <w:t xml:space="preserve"> 38284 of 9 December 2014) (p2)</w:t>
      </w:r>
    </w:p>
    <w:p w:rsidR="009F15D5" w:rsidRPr="00525757" w:rsidRDefault="009F15D5" w:rsidP="009F15D5">
      <w:pPr>
        <w:pStyle w:val="LegHeadBold"/>
      </w:pPr>
      <w:r w:rsidRPr="00525757">
        <w:t>SPATIAL PLANNING AND LAND USE MANAGEMENT ACT 16 OF 2013</w:t>
      </w:r>
    </w:p>
    <w:p w:rsidR="009F15D5" w:rsidRDefault="009F15D5" w:rsidP="00C47083">
      <w:pPr>
        <w:pStyle w:val="LegText"/>
      </w:pPr>
      <w:r w:rsidRPr="00525757">
        <w:t xml:space="preserve">Draft Spatial Planning and Land Use Management Regulations: Land Use Management and General Matters, 2015 published for comment </w:t>
      </w:r>
      <w:r w:rsidR="004514AF" w:rsidRPr="00525757">
        <w:br/>
      </w:r>
      <w:r w:rsidRPr="00525757">
        <w:t xml:space="preserve">(GenN 1144 in </w:t>
      </w:r>
      <w:r w:rsidRPr="00525757">
        <w:rPr>
          <w:i/>
        </w:rPr>
        <w:t>GG</w:t>
      </w:r>
      <w:r w:rsidRPr="00525757">
        <w:t xml:space="preserve"> 38331 of 12 December 2014) (p3)</w:t>
      </w:r>
    </w:p>
    <w:p w:rsidR="000707CE" w:rsidRPr="00B7276D" w:rsidRDefault="000707CE" w:rsidP="006F65C3">
      <w:pPr>
        <w:pStyle w:val="LegHeadCenteredBold"/>
      </w:pPr>
      <w:r w:rsidRPr="00437F28">
        <w:t>BILL</w:t>
      </w:r>
      <w:r w:rsidR="007D6BE5" w:rsidRPr="00437F28">
        <w:t>S</w:t>
      </w:r>
    </w:p>
    <w:p w:rsidR="0084026B" w:rsidRDefault="0084026B" w:rsidP="0027051E">
      <w:pPr>
        <w:pStyle w:val="LegText"/>
      </w:pPr>
      <w:r w:rsidRPr="00B7276D">
        <w:t xml:space="preserve">Criminal Law (Sexual Offences and Related Matters) Amendment Act Amendment Bill, 2014 </w:t>
      </w:r>
      <w:r w:rsidRPr="00B7276D">
        <w:br/>
      </w:r>
      <w:hyperlink r:id="rId9" w:tgtFrame="_blank" w:history="1">
        <w:r w:rsidRPr="00B7276D">
          <w:rPr>
            <w:color w:val="0000FF"/>
            <w:u w:val="single"/>
          </w:rPr>
          <w:t>[B18-2014]</w:t>
        </w:r>
      </w:hyperlink>
    </w:p>
    <w:p w:rsidR="007D6BE5" w:rsidRDefault="00CB30B9" w:rsidP="0027051E">
      <w:pPr>
        <w:pStyle w:val="LegText"/>
      </w:pPr>
      <w:r w:rsidRPr="0001251E">
        <w:t xml:space="preserve">Invitation to comment on draft </w:t>
      </w:r>
      <w:r w:rsidR="00CC487F" w:rsidRPr="0001251E">
        <w:t>Financial Sector Regulation Bill, 2014</w:t>
      </w:r>
      <w:r w:rsidR="007D6BE5" w:rsidRPr="0001251E">
        <w:t xml:space="preserve"> published </w:t>
      </w:r>
      <w:r w:rsidR="00CC487F" w:rsidRPr="0001251E">
        <w:br/>
        <w:t xml:space="preserve">(GenN 1145 in </w:t>
      </w:r>
      <w:r w:rsidR="00CC487F" w:rsidRPr="0001251E">
        <w:rPr>
          <w:i/>
        </w:rPr>
        <w:t>GG</w:t>
      </w:r>
      <w:r w:rsidR="00CC487F" w:rsidRPr="0001251E">
        <w:t xml:space="preserve"> 38336 of 12 December 2014) (p3)</w:t>
      </w:r>
    </w:p>
    <w:p w:rsidR="00042A95" w:rsidRPr="00537C3E" w:rsidRDefault="00042A95" w:rsidP="006F65C3">
      <w:pPr>
        <w:pStyle w:val="LegHeadCenteredBold"/>
      </w:pPr>
      <w:r w:rsidRPr="00537C3E">
        <w:t>PROVINCIAL LEGISLATION</w:t>
      </w:r>
    </w:p>
    <w:p w:rsidR="00E041F2" w:rsidRDefault="00E041F2" w:rsidP="00E041F2">
      <w:pPr>
        <w:pStyle w:val="LegHeadBold"/>
      </w:pPr>
      <w:r>
        <w:t>EASTERN CAPE</w:t>
      </w:r>
    </w:p>
    <w:p w:rsidR="00E041F2" w:rsidRDefault="00E041F2" w:rsidP="00E041F2">
      <w:pPr>
        <w:pStyle w:val="LegText"/>
      </w:pPr>
      <w:r w:rsidRPr="00390B2E">
        <w:t>Traditional Leadership and Governance Act 4 of 2005: Recognition of various iiNkosi and iiNkosana to be in charge of traditional councils and administrative areas of jurisdiction published (PN 5</w:t>
      </w:r>
      <w:r>
        <w:t>8</w:t>
      </w:r>
      <w:r w:rsidRPr="00390B2E">
        <w:t xml:space="preserve"> in </w:t>
      </w:r>
      <w:r w:rsidRPr="00390B2E">
        <w:rPr>
          <w:i/>
        </w:rPr>
        <w:t>PG</w:t>
      </w:r>
      <w:r w:rsidRPr="00390B2E">
        <w:t xml:space="preserve"> </w:t>
      </w:r>
      <w:r>
        <w:t>3316</w:t>
      </w:r>
      <w:r w:rsidRPr="00390B2E">
        <w:t xml:space="preserve"> of </w:t>
      </w:r>
      <w:r>
        <w:t>11</w:t>
      </w:r>
      <w:r w:rsidRPr="00390B2E">
        <w:t xml:space="preserve"> </w:t>
      </w:r>
      <w:r>
        <w:t>December</w:t>
      </w:r>
      <w:r w:rsidRPr="00390B2E">
        <w:t xml:space="preserve"> 2014) (p3)</w:t>
      </w:r>
    </w:p>
    <w:p w:rsidR="00217509" w:rsidRDefault="00217509" w:rsidP="00217509">
      <w:pPr>
        <w:pStyle w:val="LegHeadBold"/>
        <w:rPr>
          <w:lang w:val="af-ZA"/>
        </w:rPr>
      </w:pPr>
      <w:r>
        <w:rPr>
          <w:lang w:val="af-ZA"/>
        </w:rPr>
        <w:t>FREE STATE</w:t>
      </w:r>
    </w:p>
    <w:p w:rsidR="00217509" w:rsidRDefault="00217509" w:rsidP="00537C3E">
      <w:pPr>
        <w:pStyle w:val="LegText"/>
        <w:rPr>
          <w:b/>
          <w:lang w:val="af-ZA"/>
        </w:rPr>
      </w:pPr>
      <w:r w:rsidRPr="0030361B">
        <w:rPr>
          <w:lang w:val="af-ZA"/>
        </w:rPr>
        <w:t xml:space="preserve">Local </w:t>
      </w:r>
      <w:r w:rsidRPr="00537C3E">
        <w:t>Government</w:t>
      </w:r>
      <w:r w:rsidRPr="0030361B">
        <w:rPr>
          <w:lang w:val="af-ZA"/>
        </w:rPr>
        <w:t xml:space="preserve">: Municipal Structures Act 117 of 1998: </w:t>
      </w:r>
      <w:r>
        <w:rPr>
          <w:lang w:val="af-ZA"/>
        </w:rPr>
        <w:t xml:space="preserve">Masilonyana Local Municipality: </w:t>
      </w:r>
      <w:r w:rsidRPr="0030361B">
        <w:rPr>
          <w:lang w:val="af-ZA"/>
        </w:rPr>
        <w:t xml:space="preserve">Determination of number of councillors as published under PN 91 in </w:t>
      </w:r>
      <w:r w:rsidRPr="0030361B">
        <w:rPr>
          <w:i/>
          <w:lang w:val="af-ZA"/>
        </w:rPr>
        <w:t>PG</w:t>
      </w:r>
      <w:r w:rsidRPr="0030361B">
        <w:rPr>
          <w:lang w:val="af-ZA"/>
        </w:rPr>
        <w:t xml:space="preserve"> 62 of 10 October 2014 </w:t>
      </w:r>
      <w:r>
        <w:rPr>
          <w:lang w:val="af-ZA"/>
        </w:rPr>
        <w:t>corrected</w:t>
      </w:r>
      <w:r w:rsidRPr="0030361B">
        <w:rPr>
          <w:lang w:val="af-ZA"/>
        </w:rPr>
        <w:t xml:space="preserve"> (</w:t>
      </w:r>
      <w:r>
        <w:rPr>
          <w:lang w:val="af-ZA"/>
        </w:rPr>
        <w:t xml:space="preserve">PN 117 in </w:t>
      </w:r>
      <w:r w:rsidRPr="0030361B">
        <w:rPr>
          <w:i/>
          <w:lang w:val="af-ZA"/>
        </w:rPr>
        <w:t>PG</w:t>
      </w:r>
      <w:r w:rsidRPr="0030361B">
        <w:rPr>
          <w:lang w:val="af-ZA"/>
        </w:rPr>
        <w:t xml:space="preserve"> </w:t>
      </w:r>
      <w:r>
        <w:rPr>
          <w:lang w:val="af-ZA"/>
        </w:rPr>
        <w:t>81</w:t>
      </w:r>
      <w:r w:rsidRPr="0030361B">
        <w:rPr>
          <w:lang w:val="af-ZA"/>
        </w:rPr>
        <w:t xml:space="preserve"> of </w:t>
      </w:r>
      <w:r>
        <w:rPr>
          <w:lang w:val="af-ZA"/>
        </w:rPr>
        <w:t>5 December</w:t>
      </w:r>
      <w:r w:rsidRPr="0030361B">
        <w:rPr>
          <w:lang w:val="af-ZA"/>
        </w:rPr>
        <w:t xml:space="preserve"> 2014) (p</w:t>
      </w:r>
      <w:r>
        <w:rPr>
          <w:lang w:val="af-ZA"/>
        </w:rPr>
        <w:t>5</w:t>
      </w:r>
      <w:r w:rsidRPr="0030361B">
        <w:rPr>
          <w:lang w:val="af-ZA"/>
        </w:rPr>
        <w:t>)</w:t>
      </w:r>
    </w:p>
    <w:p w:rsidR="00217509" w:rsidRPr="0030361B" w:rsidRDefault="00217509" w:rsidP="00537C3E">
      <w:pPr>
        <w:pStyle w:val="LegText"/>
        <w:rPr>
          <w:b/>
          <w:lang w:val="af-ZA"/>
        </w:rPr>
      </w:pPr>
      <w:r w:rsidRPr="0069782D">
        <w:rPr>
          <w:lang w:val="af-ZA"/>
        </w:rPr>
        <w:t xml:space="preserve">Adjustment </w:t>
      </w:r>
      <w:r w:rsidRPr="00537C3E">
        <w:t>Appropriation</w:t>
      </w:r>
      <w:r w:rsidRPr="0069782D">
        <w:rPr>
          <w:lang w:val="af-ZA"/>
        </w:rPr>
        <w:t xml:space="preserve"> Act </w:t>
      </w:r>
      <w:r>
        <w:rPr>
          <w:lang w:val="af-ZA"/>
        </w:rPr>
        <w:t>3</w:t>
      </w:r>
      <w:r w:rsidRPr="0069782D">
        <w:rPr>
          <w:lang w:val="af-ZA"/>
        </w:rPr>
        <w:t xml:space="preserve"> of 2014</w:t>
      </w:r>
      <w:r>
        <w:rPr>
          <w:rStyle w:val="FootnoteReference"/>
          <w:lang w:val="af-ZA"/>
        </w:rPr>
        <w:footnoteReference w:id="6"/>
      </w:r>
      <w:r w:rsidRPr="0069782D">
        <w:rPr>
          <w:lang w:val="af-ZA"/>
        </w:rPr>
        <w:t xml:space="preserve"> (PremN 3 in </w:t>
      </w:r>
      <w:r w:rsidRPr="0069782D">
        <w:rPr>
          <w:i/>
          <w:lang w:val="af-ZA"/>
        </w:rPr>
        <w:t>PG</w:t>
      </w:r>
      <w:r w:rsidRPr="0069782D">
        <w:rPr>
          <w:lang w:val="af-ZA"/>
        </w:rPr>
        <w:t xml:space="preserve"> 8</w:t>
      </w:r>
      <w:r>
        <w:rPr>
          <w:lang w:val="af-ZA"/>
        </w:rPr>
        <w:t>3</w:t>
      </w:r>
      <w:r w:rsidRPr="0069782D">
        <w:rPr>
          <w:lang w:val="af-ZA"/>
        </w:rPr>
        <w:t xml:space="preserve"> of </w:t>
      </w:r>
      <w:r>
        <w:rPr>
          <w:lang w:val="af-ZA"/>
        </w:rPr>
        <w:t>5 December</w:t>
      </w:r>
      <w:r w:rsidRPr="0069782D">
        <w:rPr>
          <w:lang w:val="af-ZA"/>
        </w:rPr>
        <w:t xml:space="preserve"> 2014)</w:t>
      </w:r>
      <w:r>
        <w:rPr>
          <w:lang w:val="af-ZA"/>
        </w:rPr>
        <w:br/>
      </w:r>
      <w:r w:rsidRPr="0069782D">
        <w:rPr>
          <w:i/>
          <w:lang w:val="af-ZA"/>
        </w:rPr>
        <w:t>Date of commencement</w:t>
      </w:r>
      <w:r w:rsidRPr="0069782D">
        <w:rPr>
          <w:lang w:val="af-ZA"/>
        </w:rPr>
        <w:t xml:space="preserve">: </w:t>
      </w:r>
      <w:r>
        <w:rPr>
          <w:lang w:val="af-ZA"/>
        </w:rPr>
        <w:t>5 December</w:t>
      </w:r>
      <w:r w:rsidRPr="0069782D">
        <w:rPr>
          <w:lang w:val="af-ZA"/>
        </w:rPr>
        <w:t xml:space="preserve"> 2014</w:t>
      </w:r>
    </w:p>
    <w:p w:rsidR="00217509" w:rsidRDefault="00217509" w:rsidP="00217509">
      <w:pPr>
        <w:pStyle w:val="LegHeadBold"/>
        <w:rPr>
          <w:lang w:val="af-ZA"/>
        </w:rPr>
      </w:pPr>
      <w:r>
        <w:rPr>
          <w:lang w:val="af-ZA"/>
        </w:rPr>
        <w:t>GAUTENG</w:t>
      </w:r>
    </w:p>
    <w:p w:rsidR="00217509" w:rsidRDefault="00217509" w:rsidP="00537C3E">
      <w:pPr>
        <w:pStyle w:val="LegText"/>
        <w:rPr>
          <w:b/>
        </w:rPr>
      </w:pPr>
      <w:r w:rsidRPr="00E5605C">
        <w:t>Local Government: Municipal Property Rates Act 6 of 2004:</w:t>
      </w:r>
      <w:r>
        <w:t xml:space="preserve"> </w:t>
      </w:r>
      <w:r w:rsidRPr="00E5605C">
        <w:t>Westonaria Local Municipality:</w:t>
      </w:r>
      <w:r>
        <w:t xml:space="preserve"> </w:t>
      </w:r>
      <w:r w:rsidRPr="00E5605C">
        <w:t>Public notice of</w:t>
      </w:r>
      <w:r>
        <w:t xml:space="preserve"> tariffs for 2014/2015 published with effect from 1 July 2014 </w:t>
      </w:r>
      <w:r w:rsidR="00537C3E">
        <w:br/>
      </w:r>
      <w:r w:rsidRPr="00DB6237">
        <w:t>(</w:t>
      </w:r>
      <w:r>
        <w:t>LA</w:t>
      </w:r>
      <w:r w:rsidRPr="00DB6237">
        <w:t xml:space="preserve">N </w:t>
      </w:r>
      <w:r>
        <w:t>1830</w:t>
      </w:r>
      <w:r w:rsidRPr="00DB6237">
        <w:t xml:space="preserve"> in </w:t>
      </w:r>
      <w:r w:rsidRPr="00DB6237">
        <w:rPr>
          <w:i/>
        </w:rPr>
        <w:t>PG</w:t>
      </w:r>
      <w:r w:rsidRPr="00DB6237">
        <w:t xml:space="preserve"> </w:t>
      </w:r>
      <w:r>
        <w:t>359</w:t>
      </w:r>
      <w:r w:rsidRPr="00DB6237">
        <w:t xml:space="preserve"> of </w:t>
      </w:r>
      <w:r>
        <w:t>10 December</w:t>
      </w:r>
      <w:r w:rsidRPr="00DB6237">
        <w:t xml:space="preserve"> 2014)</w:t>
      </w:r>
      <w:r>
        <w:t xml:space="preserve"> (p69)</w:t>
      </w:r>
    </w:p>
    <w:p w:rsidR="00217509" w:rsidRDefault="00217509" w:rsidP="00537C3E">
      <w:pPr>
        <w:pStyle w:val="LegText"/>
        <w:rPr>
          <w:b/>
        </w:rPr>
      </w:pPr>
      <w:r w:rsidRPr="00DB6237">
        <w:t xml:space="preserve">Local Government: Municipal Structures Act 117 of 1998: Determination of number of Councillors of Municipalities published (GenN </w:t>
      </w:r>
      <w:r>
        <w:t>4050</w:t>
      </w:r>
      <w:r w:rsidRPr="00DB6237">
        <w:t xml:space="preserve"> in </w:t>
      </w:r>
      <w:r w:rsidRPr="00DB6237">
        <w:rPr>
          <w:i/>
        </w:rPr>
        <w:t>PG</w:t>
      </w:r>
      <w:r w:rsidRPr="00DB6237">
        <w:t xml:space="preserve"> </w:t>
      </w:r>
      <w:r>
        <w:t>362</w:t>
      </w:r>
      <w:r w:rsidRPr="00DB6237">
        <w:t xml:space="preserve"> of </w:t>
      </w:r>
      <w:r>
        <w:t>5 December</w:t>
      </w:r>
      <w:r w:rsidRPr="00DB6237">
        <w:t xml:space="preserve"> 2014)</w:t>
      </w:r>
      <w:r>
        <w:t xml:space="preserve"> (p3)</w:t>
      </w:r>
    </w:p>
    <w:p w:rsidR="00217509" w:rsidRDefault="00217509" w:rsidP="00537C3E">
      <w:pPr>
        <w:pStyle w:val="LegText"/>
        <w:rPr>
          <w:b/>
        </w:rPr>
      </w:pPr>
      <w:r w:rsidRPr="0027113C">
        <w:t>Gauteng School Education Act 6 of 1995</w:t>
      </w:r>
      <w:r>
        <w:t xml:space="preserve"> and </w:t>
      </w:r>
      <w:r w:rsidRPr="0027113C">
        <w:t>South African Schools Act 84 of 1996:</w:t>
      </w:r>
      <w:r>
        <w:t xml:space="preserve"> Amendment Regulations relating to Governing Bodies of Public Schools, 2015 published for comment </w:t>
      </w:r>
      <w:r w:rsidR="00537C3E">
        <w:br/>
      </w:r>
      <w:r w:rsidRPr="00DB6237">
        <w:t xml:space="preserve">(GenN </w:t>
      </w:r>
      <w:r>
        <w:t>4051</w:t>
      </w:r>
      <w:r w:rsidRPr="00DB6237">
        <w:t xml:space="preserve"> in </w:t>
      </w:r>
      <w:r w:rsidRPr="00DB6237">
        <w:rPr>
          <w:i/>
        </w:rPr>
        <w:t>PG</w:t>
      </w:r>
      <w:r w:rsidRPr="00DB6237">
        <w:t xml:space="preserve"> </w:t>
      </w:r>
      <w:r>
        <w:t>363</w:t>
      </w:r>
      <w:r w:rsidRPr="00DB6237">
        <w:t xml:space="preserve"> of </w:t>
      </w:r>
      <w:r>
        <w:t>5 December</w:t>
      </w:r>
      <w:r w:rsidRPr="00DB6237">
        <w:t xml:space="preserve"> 2014)</w:t>
      </w:r>
      <w:r>
        <w:t xml:space="preserve"> (p2)</w:t>
      </w:r>
    </w:p>
    <w:p w:rsidR="00217509" w:rsidRDefault="00217509" w:rsidP="00537C3E">
      <w:pPr>
        <w:pStyle w:val="LegText"/>
        <w:rPr>
          <w:b/>
        </w:rPr>
      </w:pPr>
      <w:r w:rsidRPr="00F11B28">
        <w:lastRenderedPageBreak/>
        <w:t>Constitution of the Republic of South Africa, 1996</w:t>
      </w:r>
      <w:r>
        <w:t>;</w:t>
      </w:r>
      <w:r w:rsidRPr="00F11B28">
        <w:t xml:space="preserve"> Rationalisation of Local Government Affairs Act 10 of 1998</w:t>
      </w:r>
      <w:r>
        <w:t>;</w:t>
      </w:r>
      <w:r w:rsidRPr="00F11B28">
        <w:t xml:space="preserve"> Local Government: Municipal Structures Act 117 of 1998 and Local Government: Municipal Systems Act 32 of 2000: City of Tshwane Metropolitan Municipality:</w:t>
      </w:r>
      <w:r>
        <w:t xml:space="preserve"> </w:t>
      </w:r>
      <w:r w:rsidRPr="00F11B28">
        <w:t>Notice of intention to</w:t>
      </w:r>
      <w:r>
        <w:t xml:space="preserve"> make By-laws in respect of the establishment of Ward Committees published </w:t>
      </w:r>
      <w:r w:rsidRPr="00DB6237">
        <w:t xml:space="preserve">(GenN </w:t>
      </w:r>
      <w:r>
        <w:t>4053</w:t>
      </w:r>
      <w:r w:rsidRPr="00DB6237">
        <w:t xml:space="preserve"> in </w:t>
      </w:r>
      <w:r w:rsidRPr="00DB6237">
        <w:rPr>
          <w:i/>
        </w:rPr>
        <w:t>PG</w:t>
      </w:r>
      <w:r w:rsidRPr="00DB6237">
        <w:t xml:space="preserve"> </w:t>
      </w:r>
      <w:r>
        <w:t>365</w:t>
      </w:r>
      <w:r w:rsidRPr="00DB6237">
        <w:t xml:space="preserve"> of </w:t>
      </w:r>
      <w:r>
        <w:t>9 December</w:t>
      </w:r>
      <w:r w:rsidRPr="00DB6237">
        <w:t xml:space="preserve"> 2014)</w:t>
      </w:r>
      <w:r>
        <w:t xml:space="preserve"> (p3)</w:t>
      </w:r>
    </w:p>
    <w:p w:rsidR="00DC09A2" w:rsidRDefault="00DC09A2" w:rsidP="00DC09A2">
      <w:pPr>
        <w:pStyle w:val="LegHeadBold"/>
        <w:rPr>
          <w:lang w:val="af-ZA"/>
        </w:rPr>
      </w:pPr>
      <w:r w:rsidRPr="00AA77A3">
        <w:rPr>
          <w:lang w:val="af-ZA"/>
        </w:rPr>
        <w:t>KWAZULU-NATAL</w:t>
      </w:r>
    </w:p>
    <w:p w:rsidR="00DC09A2" w:rsidRPr="002047F8" w:rsidRDefault="00DC09A2" w:rsidP="002F1989">
      <w:pPr>
        <w:pStyle w:val="LegText"/>
        <w:rPr>
          <w:b/>
        </w:rPr>
      </w:pPr>
      <w:r w:rsidRPr="002047F8">
        <w:t>KwaZulu-Natal Heritage Act 4 of 2008: Notice of intention to amend the Schedule published</w:t>
      </w:r>
      <w:r>
        <w:t xml:space="preserve"> for comment </w:t>
      </w:r>
      <w:r w:rsidRPr="002047F8">
        <w:t xml:space="preserve">(PN 121 in </w:t>
      </w:r>
      <w:r w:rsidRPr="002047F8">
        <w:rPr>
          <w:i/>
        </w:rPr>
        <w:t xml:space="preserve">PG </w:t>
      </w:r>
      <w:r w:rsidRPr="002047F8">
        <w:t>1159 of 19 June 2014) (p18)</w:t>
      </w:r>
    </w:p>
    <w:p w:rsidR="00DC09A2" w:rsidRDefault="00DC09A2" w:rsidP="002F1989">
      <w:pPr>
        <w:pStyle w:val="LegText"/>
        <w:rPr>
          <w:b/>
        </w:rPr>
      </w:pPr>
      <w:r w:rsidRPr="002047F8">
        <w:t>Local Government: Municipal Finance Management Act 56 of 2003 and Local Government: Municipal Property Rates Act 6 of 2004: Kwa</w:t>
      </w:r>
      <w:r>
        <w:t>Dukuza Municipality: Notice of r</w:t>
      </w:r>
      <w:r w:rsidRPr="002047F8">
        <w:t xml:space="preserve">esolution </w:t>
      </w:r>
      <w:r>
        <w:t xml:space="preserve">on </w:t>
      </w:r>
      <w:r w:rsidRPr="002047F8">
        <w:t>levying</w:t>
      </w:r>
      <w:r>
        <w:t xml:space="preserve"> of</w:t>
      </w:r>
      <w:r w:rsidRPr="002047F8">
        <w:t xml:space="preserve"> rates 2014/2015 published (MN 43 in </w:t>
      </w:r>
      <w:r w:rsidRPr="002047F8">
        <w:rPr>
          <w:i/>
        </w:rPr>
        <w:t xml:space="preserve">PG </w:t>
      </w:r>
      <w:r w:rsidRPr="002047F8">
        <w:t>1159 of 19 June 2014) (p19)</w:t>
      </w:r>
    </w:p>
    <w:p w:rsidR="00DC09A2" w:rsidRDefault="00DC09A2" w:rsidP="002F1989">
      <w:pPr>
        <w:pStyle w:val="LegText"/>
        <w:rPr>
          <w:b/>
        </w:rPr>
      </w:pPr>
      <w:r w:rsidRPr="000F5B93">
        <w:t xml:space="preserve">Constitution of the Republic of South Africa, 1996 and Local Government: Municipal Systems Act 32 of 2000: Endumeni Municipality: </w:t>
      </w:r>
      <w:r>
        <w:t xml:space="preserve">Notice of date of commencement: </w:t>
      </w:r>
      <w:r w:rsidRPr="000F5B93">
        <w:t xml:space="preserve">By-law relating to Municipal Facilities and Public Amenities, 2007 </w:t>
      </w:r>
      <w:r>
        <w:t xml:space="preserve">as </w:t>
      </w:r>
      <w:r w:rsidRPr="000F5B93">
        <w:t xml:space="preserve">published </w:t>
      </w:r>
      <w:r>
        <w:t xml:space="preserve">under </w:t>
      </w:r>
      <w:r w:rsidRPr="000F5B93">
        <w:t xml:space="preserve">MN 111 in </w:t>
      </w:r>
      <w:r w:rsidRPr="000F5B93">
        <w:rPr>
          <w:i/>
        </w:rPr>
        <w:t>PG</w:t>
      </w:r>
      <w:r w:rsidRPr="000F5B93">
        <w:t xml:space="preserve"> 631 of 8 September 2011</w:t>
      </w:r>
      <w:r>
        <w:t xml:space="preserve">; </w:t>
      </w:r>
      <w:r w:rsidRPr="000F5B93">
        <w:t xml:space="preserve">By-law relating to the Control of Public Nuisances, 2012 </w:t>
      </w:r>
      <w:r>
        <w:t xml:space="preserve">as </w:t>
      </w:r>
      <w:r w:rsidRPr="000F5B93">
        <w:t xml:space="preserve">published </w:t>
      </w:r>
      <w:r>
        <w:t xml:space="preserve">under </w:t>
      </w:r>
      <w:r w:rsidRPr="000F5B93">
        <w:t xml:space="preserve">MN 9 in </w:t>
      </w:r>
      <w:r w:rsidRPr="000F5B93">
        <w:rPr>
          <w:i/>
        </w:rPr>
        <w:t>PG</w:t>
      </w:r>
      <w:r w:rsidRPr="000F5B93">
        <w:t xml:space="preserve"> 897 of 15 February 2013</w:t>
      </w:r>
      <w:r>
        <w:t>;</w:t>
      </w:r>
      <w:r w:rsidRPr="000F5B93">
        <w:t xml:space="preserve"> Keeping of Animals By-law, 2012 </w:t>
      </w:r>
      <w:r>
        <w:t xml:space="preserve">as </w:t>
      </w:r>
      <w:r w:rsidRPr="000F5B93">
        <w:t xml:space="preserve">published </w:t>
      </w:r>
      <w:r>
        <w:t>under</w:t>
      </w:r>
      <w:r w:rsidRPr="000F5B93">
        <w:t xml:space="preserve"> MN 27 in </w:t>
      </w:r>
      <w:r w:rsidRPr="000F5B93">
        <w:rPr>
          <w:i/>
        </w:rPr>
        <w:t>PG</w:t>
      </w:r>
      <w:r w:rsidRPr="000F5B93">
        <w:t xml:space="preserve"> 928 of 16 April 2013</w:t>
      </w:r>
      <w:r>
        <w:t xml:space="preserve">; </w:t>
      </w:r>
      <w:r w:rsidRPr="000F5B93">
        <w:t xml:space="preserve">Trading By-law, 2012 </w:t>
      </w:r>
      <w:r>
        <w:t xml:space="preserve">as </w:t>
      </w:r>
      <w:r w:rsidRPr="000F5B93">
        <w:t>published</w:t>
      </w:r>
      <w:r>
        <w:t xml:space="preserve"> under </w:t>
      </w:r>
      <w:r w:rsidRPr="000F5B93">
        <w:t xml:space="preserve">MN 89 in </w:t>
      </w:r>
      <w:r w:rsidRPr="000F5B93">
        <w:rPr>
          <w:i/>
        </w:rPr>
        <w:t>PG</w:t>
      </w:r>
      <w:r w:rsidRPr="000F5B93">
        <w:t xml:space="preserve"> 997 of 29 July 2013</w:t>
      </w:r>
      <w:r>
        <w:t xml:space="preserve">; and </w:t>
      </w:r>
      <w:r w:rsidRPr="000F5B93">
        <w:t xml:space="preserve">By-law for the Control and Discharge of Fireworks, 2013 </w:t>
      </w:r>
      <w:r>
        <w:t xml:space="preserve">as </w:t>
      </w:r>
      <w:r w:rsidRPr="000F5B93">
        <w:t>published</w:t>
      </w:r>
      <w:r>
        <w:t xml:space="preserve"> under </w:t>
      </w:r>
      <w:r w:rsidRPr="000F5B93">
        <w:t xml:space="preserve">MN 3 in </w:t>
      </w:r>
      <w:r w:rsidRPr="000F5B93">
        <w:rPr>
          <w:i/>
        </w:rPr>
        <w:t>PG</w:t>
      </w:r>
      <w:r w:rsidRPr="000F5B93">
        <w:t xml:space="preserve"> 1087 of 30 January 2014</w:t>
      </w:r>
      <w:r>
        <w:t xml:space="preserve"> published with effect from 1 July 2014 </w:t>
      </w:r>
      <w:r w:rsidR="002F1989">
        <w:br/>
      </w:r>
      <w:r>
        <w:t xml:space="preserve">(MN 44 in </w:t>
      </w:r>
      <w:r w:rsidRPr="00245A86">
        <w:rPr>
          <w:i/>
        </w:rPr>
        <w:t>PG</w:t>
      </w:r>
      <w:r>
        <w:t xml:space="preserve"> 1159 of 19 June 2014) (p21)</w:t>
      </w:r>
    </w:p>
    <w:p w:rsidR="00DC09A2" w:rsidRPr="002047F8" w:rsidRDefault="00DC09A2" w:rsidP="002F1989">
      <w:pPr>
        <w:pStyle w:val="LegText"/>
        <w:rPr>
          <w:b/>
        </w:rPr>
      </w:pPr>
      <w:r w:rsidRPr="002047F8">
        <w:t xml:space="preserve">Local Government: Municipal Property Rates Act 6 of 2004: Endumeni Municipality: Assessment of general rates for the financial year 1 July 2014 to 30 June 2015 published </w:t>
      </w:r>
      <w:r w:rsidRPr="002047F8">
        <w:br/>
        <w:t xml:space="preserve">(MN 45 in </w:t>
      </w:r>
      <w:r w:rsidRPr="002047F8">
        <w:rPr>
          <w:i/>
        </w:rPr>
        <w:t xml:space="preserve">PG </w:t>
      </w:r>
      <w:r w:rsidRPr="002047F8">
        <w:t>1159 of 19 June 2014) (p24)</w:t>
      </w:r>
    </w:p>
    <w:p w:rsidR="00DC09A2" w:rsidRPr="002047F8" w:rsidRDefault="00DC09A2" w:rsidP="002F1989">
      <w:pPr>
        <w:pStyle w:val="LegText"/>
        <w:rPr>
          <w:b/>
        </w:rPr>
      </w:pPr>
      <w:r w:rsidRPr="002047F8">
        <w:t xml:space="preserve">Local Government: Municipal Finance Management Act 56 of 2003 and Local Government: Municipal Property Rates Act 6 </w:t>
      </w:r>
      <w:r>
        <w:t>of 2004: uMlalazi Municipality: Notice of r</w:t>
      </w:r>
      <w:r w:rsidRPr="002047F8">
        <w:t xml:space="preserve">esolution </w:t>
      </w:r>
      <w:r>
        <w:t xml:space="preserve">on </w:t>
      </w:r>
      <w:r w:rsidRPr="002047F8">
        <w:t xml:space="preserve">levying </w:t>
      </w:r>
      <w:r>
        <w:t xml:space="preserve">of </w:t>
      </w:r>
      <w:r w:rsidRPr="002047F8">
        <w:t>rates for</w:t>
      </w:r>
      <w:r>
        <w:t xml:space="preserve"> the financial year</w:t>
      </w:r>
      <w:r w:rsidRPr="002047F8">
        <w:t xml:space="preserve"> 2014/2015 published with effect from 1 July 2014 </w:t>
      </w:r>
      <w:r>
        <w:br/>
      </w:r>
      <w:r w:rsidRPr="002047F8">
        <w:t xml:space="preserve">(MN 46 in </w:t>
      </w:r>
      <w:r w:rsidRPr="002047F8">
        <w:rPr>
          <w:i/>
        </w:rPr>
        <w:t xml:space="preserve">PG </w:t>
      </w:r>
      <w:r w:rsidRPr="002047F8">
        <w:t>1159 of 19 June 2014) (p27)</w:t>
      </w:r>
    </w:p>
    <w:p w:rsidR="00DC09A2" w:rsidRPr="002047F8" w:rsidRDefault="00DC09A2" w:rsidP="002F1989">
      <w:pPr>
        <w:pStyle w:val="LegText"/>
        <w:rPr>
          <w:b/>
        </w:rPr>
      </w:pPr>
      <w:r w:rsidRPr="002047F8">
        <w:t xml:space="preserve">Local Government: Municipal Property Rates Act 6 of 2004: </w:t>
      </w:r>
      <w:proofErr w:type="spellStart"/>
      <w:r w:rsidRPr="002047F8">
        <w:t>Okhahlamba</w:t>
      </w:r>
      <w:proofErr w:type="spellEnd"/>
      <w:r w:rsidRPr="002047F8">
        <w:t xml:space="preserve"> Local Municipality: Municipal Property Rates By-law published with effect from 1 July 2014 </w:t>
      </w:r>
      <w:r w:rsidRPr="002047F8">
        <w:br/>
        <w:t xml:space="preserve">(MN 47 in </w:t>
      </w:r>
      <w:r w:rsidRPr="002047F8">
        <w:rPr>
          <w:i/>
        </w:rPr>
        <w:t xml:space="preserve">PG </w:t>
      </w:r>
      <w:r w:rsidRPr="002047F8">
        <w:t xml:space="preserve">1159 of 19 June 2014) (p29) </w:t>
      </w:r>
    </w:p>
    <w:p w:rsidR="00DC09A2" w:rsidRPr="002047F8" w:rsidRDefault="00DC09A2" w:rsidP="002F1989">
      <w:pPr>
        <w:pStyle w:val="LegText"/>
        <w:rPr>
          <w:b/>
        </w:rPr>
      </w:pPr>
      <w:r>
        <w:t xml:space="preserve">Local Government: Municipal Systems Act 32 of 2000 and </w:t>
      </w:r>
      <w:r w:rsidRPr="002047F8">
        <w:t xml:space="preserve">Local Government: Municipal Property Rates Act 6 of 2004: </w:t>
      </w:r>
      <w:proofErr w:type="spellStart"/>
      <w:r w:rsidRPr="002047F8">
        <w:t>Okhahlamba</w:t>
      </w:r>
      <w:proofErr w:type="spellEnd"/>
      <w:r w:rsidRPr="002047F8">
        <w:t xml:space="preserve"> Local Municipality: Tariff By-law published with effect from 1 July 2014 (MN 49 in </w:t>
      </w:r>
      <w:r w:rsidRPr="002047F8">
        <w:rPr>
          <w:i/>
        </w:rPr>
        <w:t xml:space="preserve">PG </w:t>
      </w:r>
      <w:r w:rsidRPr="002047F8">
        <w:t>1159 of 19 June 2014) (p33)</w:t>
      </w:r>
    </w:p>
    <w:p w:rsidR="00E041F2" w:rsidRDefault="00E041F2" w:rsidP="00E041F2">
      <w:pPr>
        <w:pStyle w:val="LegHeadBold"/>
      </w:pPr>
      <w:r>
        <w:t>LIMPOPO</w:t>
      </w:r>
    </w:p>
    <w:p w:rsidR="00E041F2" w:rsidRDefault="00E041F2" w:rsidP="00E041F2">
      <w:pPr>
        <w:pStyle w:val="LegText"/>
      </w:pPr>
      <w:r>
        <w:t xml:space="preserve">National Environmental Management: Protected Areas Act 57 of 2003: Notice of intention to declare various land parcels as nature reserves published for comment </w:t>
      </w:r>
      <w:r>
        <w:br/>
        <w:t xml:space="preserve">(GenN 447 in </w:t>
      </w:r>
      <w:r w:rsidRPr="00AA6B63">
        <w:rPr>
          <w:i/>
        </w:rPr>
        <w:t>PG</w:t>
      </w:r>
      <w:r>
        <w:t xml:space="preserve"> 2449 of 5 December 2014) (p3)</w:t>
      </w:r>
    </w:p>
    <w:p w:rsidR="00DC09A2" w:rsidRDefault="00DC09A2" w:rsidP="00DC09A2">
      <w:pPr>
        <w:pStyle w:val="LegHeadBold"/>
        <w:rPr>
          <w:lang w:val="af-ZA"/>
        </w:rPr>
      </w:pPr>
      <w:r>
        <w:rPr>
          <w:lang w:val="af-ZA"/>
        </w:rPr>
        <w:t>MPUMALANGA</w:t>
      </w:r>
    </w:p>
    <w:p w:rsidR="00DC09A2" w:rsidRPr="00AC02EC" w:rsidRDefault="00DC09A2" w:rsidP="002F1989">
      <w:pPr>
        <w:pStyle w:val="LegText"/>
        <w:rPr>
          <w:b/>
        </w:rPr>
      </w:pPr>
      <w:r w:rsidRPr="00AC02EC">
        <w:t xml:space="preserve">Mpumalanga Nature Conservation Act 10 of 1998: Open Season: Ordinary Game published </w:t>
      </w:r>
      <w:r>
        <w:br/>
      </w:r>
      <w:r w:rsidRPr="00AC02EC">
        <w:t xml:space="preserve">(ON 1 in </w:t>
      </w:r>
      <w:r w:rsidRPr="00AC02EC">
        <w:rPr>
          <w:i/>
        </w:rPr>
        <w:t>PG</w:t>
      </w:r>
      <w:r w:rsidRPr="00AC02EC">
        <w:t xml:space="preserve"> 2</w:t>
      </w:r>
      <w:r>
        <w:t>394</w:t>
      </w:r>
      <w:r w:rsidRPr="00AC02EC">
        <w:t xml:space="preserve"> of </w:t>
      </w:r>
      <w:r>
        <w:t>5</w:t>
      </w:r>
      <w:r w:rsidRPr="00AC02EC">
        <w:t xml:space="preserve"> </w:t>
      </w:r>
      <w:r>
        <w:t>December</w:t>
      </w:r>
      <w:r w:rsidRPr="00AC02EC">
        <w:t xml:space="preserve"> 201</w:t>
      </w:r>
      <w:r>
        <w:t>4</w:t>
      </w:r>
      <w:r w:rsidRPr="00AC02EC">
        <w:t>) (p3)</w:t>
      </w:r>
    </w:p>
    <w:p w:rsidR="00217509" w:rsidRDefault="00217509" w:rsidP="00217509">
      <w:pPr>
        <w:pStyle w:val="LegHeadBold"/>
      </w:pPr>
      <w:r w:rsidRPr="0030361B">
        <w:t>NORTH WEST</w:t>
      </w:r>
    </w:p>
    <w:p w:rsidR="00217509" w:rsidRDefault="00217509" w:rsidP="00537C3E">
      <w:pPr>
        <w:pStyle w:val="LegText"/>
        <w:rPr>
          <w:b/>
        </w:rPr>
      </w:pPr>
      <w:r w:rsidRPr="0081178D">
        <w:t>Local Government: Municipal Systems Act 32 of 2000: Tlokwe City Council:</w:t>
      </w:r>
      <w:r>
        <w:t xml:space="preserve"> Adoption of By-laws: Blacklisting By-law; </w:t>
      </w:r>
      <w:r w:rsidRPr="0081178D">
        <w:t>Deposit By-law</w:t>
      </w:r>
      <w:r>
        <w:t xml:space="preserve">; </w:t>
      </w:r>
      <w:r w:rsidRPr="0081178D">
        <w:t>Short Term Risks and Liabilities By-law</w:t>
      </w:r>
      <w:r>
        <w:t>;</w:t>
      </w:r>
      <w:r w:rsidRPr="0081178D">
        <w:t xml:space="preserve"> </w:t>
      </w:r>
      <w:r>
        <w:t xml:space="preserve">and </w:t>
      </w:r>
      <w:r w:rsidRPr="0081178D">
        <w:t>Whistle Blowing By-law</w:t>
      </w:r>
      <w:r>
        <w:t xml:space="preserve"> published </w:t>
      </w:r>
      <w:r w:rsidRPr="00DB6237">
        <w:t>(</w:t>
      </w:r>
      <w:r>
        <w:t>LA</w:t>
      </w:r>
      <w:r w:rsidRPr="00DB6237">
        <w:t>N</w:t>
      </w:r>
      <w:r>
        <w:t>s</w:t>
      </w:r>
      <w:r w:rsidRPr="00DB6237">
        <w:t xml:space="preserve"> </w:t>
      </w:r>
      <w:r>
        <w:t>258-261</w:t>
      </w:r>
      <w:r w:rsidRPr="00DB6237">
        <w:t xml:space="preserve"> in </w:t>
      </w:r>
      <w:r w:rsidRPr="00DB6237">
        <w:rPr>
          <w:i/>
        </w:rPr>
        <w:t>PG</w:t>
      </w:r>
      <w:r w:rsidRPr="00DB6237">
        <w:t xml:space="preserve"> </w:t>
      </w:r>
      <w:r>
        <w:t>7380</w:t>
      </w:r>
      <w:r w:rsidRPr="00DB6237">
        <w:t xml:space="preserve"> of </w:t>
      </w:r>
      <w:r>
        <w:t>9 December</w:t>
      </w:r>
      <w:r w:rsidRPr="00DB6237">
        <w:t xml:space="preserve"> 2014)</w:t>
      </w:r>
      <w:r>
        <w:t xml:space="preserve"> (pp 16, 39, 44 &amp; 50)</w:t>
      </w:r>
    </w:p>
    <w:p w:rsidR="00217509" w:rsidRDefault="00217509" w:rsidP="00537C3E">
      <w:pPr>
        <w:pStyle w:val="LegText"/>
        <w:rPr>
          <w:b/>
        </w:rPr>
      </w:pPr>
      <w:r w:rsidRPr="0081178D">
        <w:lastRenderedPageBreak/>
        <w:t>Local Government: Municipal Systems Act 32 of 2000: Tlokwe City Council:</w:t>
      </w:r>
      <w:r>
        <w:t xml:space="preserve"> </w:t>
      </w:r>
      <w:r w:rsidRPr="0081178D">
        <w:t>Budget By-law</w:t>
      </w:r>
      <w:r>
        <w:t>;</w:t>
      </w:r>
      <w:r w:rsidRPr="0081178D">
        <w:t xml:space="preserve"> </w:t>
      </w:r>
      <w:r>
        <w:t xml:space="preserve">and </w:t>
      </w:r>
      <w:r w:rsidRPr="0081178D">
        <w:t>Municipal</w:t>
      </w:r>
      <w:r>
        <w:t xml:space="preserve"> </w:t>
      </w:r>
      <w:r w:rsidRPr="0081178D">
        <w:t>Tariffs By-law</w:t>
      </w:r>
      <w:r>
        <w:t xml:space="preserve"> amended </w:t>
      </w:r>
      <w:r w:rsidR="00B275DA">
        <w:br/>
      </w:r>
      <w:r w:rsidRPr="00DB6237">
        <w:t>(</w:t>
      </w:r>
      <w:r>
        <w:t>LA</w:t>
      </w:r>
      <w:r w:rsidRPr="00DB6237">
        <w:t>N</w:t>
      </w:r>
      <w:r>
        <w:t>s</w:t>
      </w:r>
      <w:r w:rsidRPr="00DB6237">
        <w:t xml:space="preserve"> </w:t>
      </w:r>
      <w:r>
        <w:t>262 &amp; 263</w:t>
      </w:r>
      <w:r w:rsidRPr="00DB6237">
        <w:t xml:space="preserve"> in </w:t>
      </w:r>
      <w:r w:rsidRPr="00DB6237">
        <w:rPr>
          <w:i/>
        </w:rPr>
        <w:t>PG</w:t>
      </w:r>
      <w:r w:rsidRPr="00DB6237">
        <w:t xml:space="preserve"> </w:t>
      </w:r>
      <w:r>
        <w:t>7380</w:t>
      </w:r>
      <w:r w:rsidRPr="00DB6237">
        <w:t xml:space="preserve"> of </w:t>
      </w:r>
      <w:r>
        <w:t>9 December</w:t>
      </w:r>
      <w:r w:rsidRPr="00DB6237">
        <w:t xml:space="preserve"> 2014)</w:t>
      </w:r>
      <w:r>
        <w:t xml:space="preserve"> (pp 55 &amp; 56)</w:t>
      </w:r>
    </w:p>
    <w:p w:rsidR="00E041F2" w:rsidRDefault="00E041F2" w:rsidP="00E041F2">
      <w:pPr>
        <w:pStyle w:val="LegHeadBold"/>
      </w:pPr>
      <w:r>
        <w:t>WESTERN CAPE</w:t>
      </w:r>
    </w:p>
    <w:p w:rsidR="00E041F2" w:rsidRDefault="00E041F2" w:rsidP="00E041F2">
      <w:pPr>
        <w:pStyle w:val="LegText"/>
      </w:pPr>
      <w:r>
        <w:t xml:space="preserve">Western Cape Community Safety Act 3 of 2013: Draft Western Cape Provincial Police Ombudsman Regulations, 2014 published for comment </w:t>
      </w:r>
      <w:r>
        <w:br/>
        <w:t xml:space="preserve">(PN 323 in </w:t>
      </w:r>
      <w:r w:rsidRPr="00DF127E">
        <w:rPr>
          <w:i/>
        </w:rPr>
        <w:t>PG</w:t>
      </w:r>
      <w:r>
        <w:t xml:space="preserve"> 7337 of 2 December 2014) (p2)</w:t>
      </w:r>
    </w:p>
    <w:p w:rsidR="00E041F2" w:rsidRDefault="00E041F2" w:rsidP="00E041F2">
      <w:pPr>
        <w:pStyle w:val="LegText"/>
      </w:pPr>
      <w:r w:rsidRPr="00C9250C">
        <w:t>Nature Conservation Ordinance 19 of 1974: Hunting Seasons, daily bag limits and hunting by the use of prohibited hunting methods, 201</w:t>
      </w:r>
      <w:r>
        <w:t>5</w:t>
      </w:r>
      <w:r w:rsidRPr="00C9250C">
        <w:t xml:space="preserve"> published </w:t>
      </w:r>
      <w:r>
        <w:br/>
      </w:r>
      <w:r w:rsidRPr="00C9250C">
        <w:t>(PN 3</w:t>
      </w:r>
      <w:r>
        <w:t>24</w:t>
      </w:r>
      <w:r w:rsidRPr="00C9250C">
        <w:t xml:space="preserve"> in </w:t>
      </w:r>
      <w:r w:rsidRPr="00902048">
        <w:rPr>
          <w:i/>
        </w:rPr>
        <w:t>PG</w:t>
      </w:r>
      <w:r w:rsidRPr="00C9250C">
        <w:t xml:space="preserve"> </w:t>
      </w:r>
      <w:r>
        <w:t>7338</w:t>
      </w:r>
      <w:r w:rsidRPr="00C9250C">
        <w:t xml:space="preserve"> of 5 </w:t>
      </w:r>
      <w:r>
        <w:t>December</w:t>
      </w:r>
      <w:r w:rsidRPr="00C9250C">
        <w:t xml:space="preserve"> 201</w:t>
      </w:r>
      <w:r>
        <w:t>4</w:t>
      </w:r>
      <w:r w:rsidRPr="00C9250C">
        <w:t>) (p</w:t>
      </w:r>
      <w:r>
        <w:t>2058</w:t>
      </w:r>
      <w:r w:rsidRPr="00C9250C">
        <w:t>)</w:t>
      </w:r>
    </w:p>
    <w:p w:rsidR="00E041F2" w:rsidRDefault="00E041F2" w:rsidP="00E041F2">
      <w:pPr>
        <w:pStyle w:val="LegText"/>
      </w:pPr>
      <w:r>
        <w:t xml:space="preserve">National Environmental Management: Integrated Coastal Management Act 24 of 2008: Notice of proposed official public launch sites for the Western Cape published for comment </w:t>
      </w:r>
      <w:r>
        <w:br/>
        <w:t xml:space="preserve">(PN 336 in </w:t>
      </w:r>
      <w:r w:rsidRPr="00590650">
        <w:rPr>
          <w:i/>
        </w:rPr>
        <w:t>PG</w:t>
      </w:r>
      <w:r>
        <w:t xml:space="preserve"> 7338 of 5 December 2014) (p2069)</w:t>
      </w:r>
    </w:p>
    <w:p w:rsidR="00E041F2" w:rsidRDefault="00E041F2" w:rsidP="00E041F2">
      <w:pPr>
        <w:pStyle w:val="LegText"/>
      </w:pPr>
      <w:r>
        <w:t>Local Government: Municipal Property Rates Act 6 of 2004: Prince Albert Municipality: Notice of approval of Property Tax Rates for the 2014/2015 financial year published (LAN 51985 in PG 7338 of 5 December 2014) (p2074)</w:t>
      </w:r>
    </w:p>
    <w:p w:rsidR="00E041F2" w:rsidRDefault="00E041F2" w:rsidP="00E041F2">
      <w:pPr>
        <w:pStyle w:val="LegText"/>
      </w:pPr>
      <w:r>
        <w:t xml:space="preserve">Constitution of the Republic of South Africa, 1996; Local Government: Municipal Systems Act 32 of 2000 and Western Cape Liquor Act 4 of 2008: Beaufort West Municipality: Liquor Trading Hours By-laws published (LAN 51972 in </w:t>
      </w:r>
      <w:r w:rsidRPr="005E174D">
        <w:rPr>
          <w:i/>
        </w:rPr>
        <w:t>PG</w:t>
      </w:r>
      <w:r>
        <w:t xml:space="preserve"> 7338 of 5 December 2014) (p2086)</w:t>
      </w:r>
    </w:p>
    <w:p w:rsidR="00E041F2" w:rsidRDefault="00E041F2" w:rsidP="00E041F2">
      <w:pPr>
        <w:pStyle w:val="LegText"/>
      </w:pPr>
      <w:r>
        <w:t xml:space="preserve">Constitution of the Republic of South Africa, 1996; Local Government: Municipal Systems Act 32 of 2000 and Western Cape Liquor Act 4 of 2008: Laingsburg Municipality: Liquor Trading Hours By-laws published (LAN 51993 in </w:t>
      </w:r>
      <w:r w:rsidRPr="005E174D">
        <w:rPr>
          <w:i/>
        </w:rPr>
        <w:t>PG</w:t>
      </w:r>
      <w:r>
        <w:t xml:space="preserve"> 7338 of 5 December 2014) (p2094)</w:t>
      </w:r>
    </w:p>
    <w:p w:rsidR="00E041F2" w:rsidRDefault="00E041F2" w:rsidP="00E041F2">
      <w:pPr>
        <w:pStyle w:val="LegText"/>
      </w:pPr>
      <w:r>
        <w:t xml:space="preserve">Constitution of the Republic of South Africa, 1996 and Local Government: Municipal Structures Act 117 of 1998: Witzenberg Municipality: </w:t>
      </w:r>
      <w:r w:rsidRPr="00210BBD">
        <w:t>Impoundment of Animals By-law</w:t>
      </w:r>
      <w:r>
        <w:t xml:space="preserve"> published and previous by-laws repealed</w:t>
      </w:r>
      <w:r w:rsidRPr="00210BBD">
        <w:t xml:space="preserve"> (</w:t>
      </w:r>
      <w:r>
        <w:t xml:space="preserve">LAN 51978 in </w:t>
      </w:r>
      <w:r w:rsidRPr="00210BBD">
        <w:rPr>
          <w:i/>
        </w:rPr>
        <w:t>PG</w:t>
      </w:r>
      <w:r>
        <w:t xml:space="preserve"> </w:t>
      </w:r>
      <w:r w:rsidRPr="00210BBD">
        <w:t>7338</w:t>
      </w:r>
      <w:r>
        <w:t xml:space="preserve"> of</w:t>
      </w:r>
      <w:r w:rsidRPr="00210BBD">
        <w:t xml:space="preserve"> 5 December 2014</w:t>
      </w:r>
      <w:r>
        <w:t>) (</w:t>
      </w:r>
      <w:r w:rsidRPr="00210BBD">
        <w:t>p2097)</w:t>
      </w:r>
    </w:p>
    <w:p w:rsidR="00E041F2" w:rsidRDefault="00E041F2" w:rsidP="00E041F2">
      <w:pPr>
        <w:pStyle w:val="LegText"/>
      </w:pPr>
      <w:r>
        <w:t xml:space="preserve">Constitution of the Republic of South Africa, 1996: </w:t>
      </w:r>
      <w:r w:rsidRPr="00210BBD">
        <w:t>Swellendam Local Municipality: By-law relating to the Prevention of Public Nuisances</w:t>
      </w:r>
      <w:r>
        <w:t xml:space="preserve"> published and By-law for the Prevention and Suppression of Nuisances Swellendam Municipal Area as published under PN 6751 of 28 May 2010; Prevention/suppression of Nuisances Swellendam alone as published under PN 285 of 1972; Prevention/suppression of Nuisances </w:t>
      </w:r>
      <w:proofErr w:type="spellStart"/>
      <w:r>
        <w:t>Barrydale</w:t>
      </w:r>
      <w:proofErr w:type="spellEnd"/>
      <w:r>
        <w:t xml:space="preserve"> alone as published under PN 125 of 1974 and PN 621 of 1994; Animals </w:t>
      </w:r>
      <w:proofErr w:type="spellStart"/>
      <w:r>
        <w:t>Barrydale</w:t>
      </w:r>
      <w:proofErr w:type="spellEnd"/>
      <w:r>
        <w:t xml:space="preserve"> alone as published under PN 862 of 1989; Keeping of bees </w:t>
      </w:r>
      <w:proofErr w:type="spellStart"/>
      <w:r>
        <w:t>Barrydale</w:t>
      </w:r>
      <w:proofErr w:type="spellEnd"/>
      <w:r>
        <w:t xml:space="preserve"> alone as published under PN 275 of 1955; Cleanliness of premises Swellendam alone as published under PN 409 of 1976; Cleanliness of premises </w:t>
      </w:r>
      <w:proofErr w:type="spellStart"/>
      <w:r>
        <w:t>Barrydale</w:t>
      </w:r>
      <w:proofErr w:type="spellEnd"/>
      <w:r>
        <w:t xml:space="preserve"> alone as published under PN 124 of 1974 and PN 603 of 1988; Dilapidated buildings/unsightly/objectionable structures </w:t>
      </w:r>
      <w:proofErr w:type="spellStart"/>
      <w:r>
        <w:t>Barrydale</w:t>
      </w:r>
      <w:proofErr w:type="spellEnd"/>
      <w:r>
        <w:t xml:space="preserve"> alone as published under PN 126 of 1974; Control of Loudspeakers </w:t>
      </w:r>
      <w:proofErr w:type="spellStart"/>
      <w:r>
        <w:t>Barrydale</w:t>
      </w:r>
      <w:proofErr w:type="spellEnd"/>
      <w:r>
        <w:t xml:space="preserve"> alone as published under PN 277 of 1955; and Control over Loudspeakers Swellendam alone as published under PN 29 of 1955 revoked </w:t>
      </w:r>
      <w:r>
        <w:br/>
      </w:r>
      <w:r w:rsidRPr="00210BBD">
        <w:t>(</w:t>
      </w:r>
      <w:r>
        <w:t xml:space="preserve">LAN 51988 in </w:t>
      </w:r>
      <w:r w:rsidRPr="002F0D17">
        <w:rPr>
          <w:i/>
        </w:rPr>
        <w:t>PG</w:t>
      </w:r>
      <w:r>
        <w:rPr>
          <w:i/>
        </w:rPr>
        <w:t xml:space="preserve"> </w:t>
      </w:r>
      <w:r w:rsidRPr="00210BBD">
        <w:t>7338</w:t>
      </w:r>
      <w:r>
        <w:t xml:space="preserve"> of</w:t>
      </w:r>
      <w:r w:rsidRPr="00210BBD">
        <w:t xml:space="preserve"> 5 December 2014</w:t>
      </w:r>
      <w:r>
        <w:t>) (</w:t>
      </w:r>
      <w:r w:rsidRPr="00210BBD">
        <w:t>p2139)</w:t>
      </w:r>
    </w:p>
    <w:p w:rsidR="00E041F2" w:rsidRDefault="00E041F2" w:rsidP="00E041F2">
      <w:pPr>
        <w:pStyle w:val="LegText"/>
      </w:pPr>
      <w:r>
        <w:t xml:space="preserve">Constitution of the Republic of South Africa, 1996: </w:t>
      </w:r>
      <w:r w:rsidRPr="00210BBD">
        <w:t xml:space="preserve">Swellendam Local Municipality: Air </w:t>
      </w:r>
      <w:r>
        <w:t xml:space="preserve">Pollution Control </w:t>
      </w:r>
      <w:r w:rsidRPr="00210BBD">
        <w:t>By-law</w:t>
      </w:r>
      <w:r>
        <w:t xml:space="preserve"> published and previous by-laws repealed</w:t>
      </w:r>
      <w:r w:rsidRPr="00210BBD">
        <w:t xml:space="preserve"> </w:t>
      </w:r>
      <w:r>
        <w:br/>
      </w:r>
      <w:r w:rsidRPr="00210BBD">
        <w:t>(</w:t>
      </w:r>
      <w:r>
        <w:t xml:space="preserve">LAN 51987 in </w:t>
      </w:r>
      <w:r w:rsidRPr="00A203DA">
        <w:rPr>
          <w:i/>
        </w:rPr>
        <w:t>PG</w:t>
      </w:r>
      <w:r>
        <w:t xml:space="preserve"> </w:t>
      </w:r>
      <w:r w:rsidRPr="00210BBD">
        <w:t>7338</w:t>
      </w:r>
      <w:r>
        <w:t xml:space="preserve"> of</w:t>
      </w:r>
      <w:r w:rsidRPr="00210BBD">
        <w:t xml:space="preserve"> 5 December 2014</w:t>
      </w:r>
      <w:r>
        <w:t>) (</w:t>
      </w:r>
      <w:r w:rsidRPr="00210BBD">
        <w:t>p2162)</w:t>
      </w:r>
    </w:p>
    <w:p w:rsidR="00E041F2" w:rsidRDefault="00E041F2" w:rsidP="00E041F2">
      <w:pPr>
        <w:pStyle w:val="LegText"/>
      </w:pPr>
      <w:r>
        <w:t xml:space="preserve">Constitution of the Republic of South Africa, 1996 and Western Cape Liquor Act 4 of 2008: Knysna Municipality: </w:t>
      </w:r>
      <w:r w:rsidRPr="00210BBD">
        <w:t>Control of Undertakings that Sell Liquor</w:t>
      </w:r>
      <w:r>
        <w:t xml:space="preserve"> By-law, 2014 published and Liquor Trading Days and Hours By-law repealed</w:t>
      </w:r>
      <w:r w:rsidRPr="00210BBD">
        <w:t xml:space="preserve"> (</w:t>
      </w:r>
      <w:r>
        <w:t>LAN 51967 in</w:t>
      </w:r>
      <w:r w:rsidRPr="00210BBD">
        <w:t xml:space="preserve"> </w:t>
      </w:r>
      <w:r w:rsidRPr="007A2B48">
        <w:rPr>
          <w:i/>
        </w:rPr>
        <w:t>PG</w:t>
      </w:r>
      <w:r>
        <w:rPr>
          <w:i/>
        </w:rPr>
        <w:t xml:space="preserve"> </w:t>
      </w:r>
      <w:r w:rsidRPr="00210BBD">
        <w:t>7338</w:t>
      </w:r>
      <w:r>
        <w:t xml:space="preserve"> of</w:t>
      </w:r>
      <w:r w:rsidRPr="00210BBD">
        <w:t xml:space="preserve"> 5 December 2014</w:t>
      </w:r>
      <w:r>
        <w:t>)</w:t>
      </w:r>
      <w:r w:rsidRPr="00210BBD">
        <w:t xml:space="preserve"> </w:t>
      </w:r>
      <w:r>
        <w:t>(</w:t>
      </w:r>
      <w:r w:rsidRPr="00210BBD">
        <w:t>p2181)</w:t>
      </w:r>
    </w:p>
    <w:p w:rsidR="00E041F2" w:rsidRDefault="00E041F2" w:rsidP="00E041F2">
      <w:pPr>
        <w:pStyle w:val="LegText"/>
      </w:pPr>
      <w:r w:rsidRPr="006A0299">
        <w:rPr>
          <w:lang w:val="en-US"/>
        </w:rPr>
        <w:lastRenderedPageBreak/>
        <w:t xml:space="preserve">Local Government: Municipal Structures </w:t>
      </w:r>
      <w:r w:rsidRPr="006A0299">
        <w:t>Ac</w:t>
      </w:r>
      <w:r>
        <w:t xml:space="preserve">t 117 of 1998: </w:t>
      </w:r>
      <w:r w:rsidRPr="00210BBD">
        <w:t xml:space="preserve">Knysna Municipality: By-law </w:t>
      </w:r>
      <w:r>
        <w:t>on</w:t>
      </w:r>
      <w:r w:rsidRPr="00210BBD">
        <w:t xml:space="preserve"> the Prevention of Public Nuisances and the Keeping of </w:t>
      </w:r>
      <w:r>
        <w:t>a</w:t>
      </w:r>
      <w:r w:rsidRPr="00210BBD">
        <w:t xml:space="preserve">nimals, </w:t>
      </w:r>
      <w:r>
        <w:t>p</w:t>
      </w:r>
      <w:r w:rsidRPr="00210BBD">
        <w:t xml:space="preserve">oultry, </w:t>
      </w:r>
      <w:r>
        <w:t>p</w:t>
      </w:r>
      <w:r w:rsidRPr="00210BBD">
        <w:t xml:space="preserve">igeons and </w:t>
      </w:r>
      <w:r>
        <w:t>b</w:t>
      </w:r>
      <w:r w:rsidRPr="00210BBD">
        <w:t>ees</w:t>
      </w:r>
      <w:r>
        <w:t xml:space="preserve"> published and Nuisances By-law, </w:t>
      </w:r>
      <w:proofErr w:type="spellStart"/>
      <w:r>
        <w:t>Brenton</w:t>
      </w:r>
      <w:proofErr w:type="spellEnd"/>
      <w:r>
        <w:t xml:space="preserve"> Local Council as published under PN 461 of 1999; Animals By-law, </w:t>
      </w:r>
      <w:proofErr w:type="spellStart"/>
      <w:r>
        <w:t>Brenton</w:t>
      </w:r>
      <w:proofErr w:type="spellEnd"/>
      <w:r>
        <w:t xml:space="preserve"> Local Council as published under PN 469 of 1999; By-law regarding refuse in streets as published under PN 402 of 1943; By-law relating to the use of </w:t>
      </w:r>
      <w:proofErr w:type="spellStart"/>
      <w:r>
        <w:t>stoeps</w:t>
      </w:r>
      <w:proofErr w:type="spellEnd"/>
      <w:r>
        <w:t xml:space="preserve"> and </w:t>
      </w:r>
      <w:proofErr w:type="spellStart"/>
      <w:r>
        <w:t>verandahs</w:t>
      </w:r>
      <w:proofErr w:type="spellEnd"/>
      <w:r>
        <w:t xml:space="preserve"> as published under PN 386 of 1971; By-law relating to the cleanliness of premises as published under PN 427 of 1973; By-law relating to the keeping of bees as published under PN 388 of 1984; By-law relating to the dumping of rubbish and waste, Sedgefield Municipality as published under PN 388 of 1968; By-law relating to the cleanliness of premises, Sedgefield Municipality as published under PN 650 of 1986; and Nuisances By-law, Sedgefield Municipality as published under PN 140 of 1994 repealed</w:t>
      </w:r>
      <w:r w:rsidRPr="00210BBD">
        <w:t xml:space="preserve"> </w:t>
      </w:r>
      <w:r>
        <w:br/>
      </w:r>
      <w:r w:rsidRPr="00210BBD">
        <w:t>(</w:t>
      </w:r>
      <w:r>
        <w:t xml:space="preserve">LAN 51968 in </w:t>
      </w:r>
      <w:r w:rsidRPr="006A0299">
        <w:rPr>
          <w:i/>
        </w:rPr>
        <w:t>PG</w:t>
      </w:r>
      <w:r>
        <w:t xml:space="preserve"> </w:t>
      </w:r>
      <w:r w:rsidRPr="00210BBD">
        <w:t>7338</w:t>
      </w:r>
      <w:r>
        <w:t xml:space="preserve"> of </w:t>
      </w:r>
      <w:r w:rsidRPr="00210BBD">
        <w:t>5 December 2014</w:t>
      </w:r>
      <w:r>
        <w:t>)</w:t>
      </w:r>
      <w:r w:rsidRPr="00210BBD">
        <w:t xml:space="preserve"> </w:t>
      </w:r>
      <w:r>
        <w:t>(</w:t>
      </w:r>
      <w:r w:rsidRPr="00210BBD">
        <w:t>p2189)</w:t>
      </w:r>
    </w:p>
    <w:p w:rsidR="00E041F2" w:rsidRDefault="00E041F2" w:rsidP="00E041F2">
      <w:pPr>
        <w:pStyle w:val="LegText"/>
      </w:pPr>
      <w:r>
        <w:t xml:space="preserve">Constitution of the Republic of South Africa, 1996: Knysna Municipality: </w:t>
      </w:r>
      <w:r w:rsidRPr="00210BBD">
        <w:t>Public Amenities By-law</w:t>
      </w:r>
      <w:r>
        <w:t>s published and previous by-laws repealed</w:t>
      </w:r>
      <w:r w:rsidRPr="00210BBD">
        <w:t xml:space="preserve"> </w:t>
      </w:r>
      <w:r>
        <w:br/>
      </w:r>
      <w:r w:rsidRPr="00210BBD">
        <w:t>(</w:t>
      </w:r>
      <w:r>
        <w:t xml:space="preserve">LAN 51969 in </w:t>
      </w:r>
      <w:r w:rsidRPr="00B566B4">
        <w:rPr>
          <w:i/>
        </w:rPr>
        <w:t>PG</w:t>
      </w:r>
      <w:r>
        <w:t xml:space="preserve"> </w:t>
      </w:r>
      <w:r w:rsidRPr="00210BBD">
        <w:t>7338</w:t>
      </w:r>
      <w:r>
        <w:t xml:space="preserve"> of</w:t>
      </w:r>
      <w:r w:rsidRPr="00210BBD">
        <w:t xml:space="preserve"> 5 December 2014</w:t>
      </w:r>
      <w:r>
        <w:t>)</w:t>
      </w:r>
      <w:r w:rsidRPr="00210BBD">
        <w:t xml:space="preserve"> </w:t>
      </w:r>
      <w:r>
        <w:t>(</w:t>
      </w:r>
      <w:r w:rsidRPr="00210BBD">
        <w:t>p2198)</w:t>
      </w:r>
    </w:p>
    <w:p w:rsidR="00E041F2" w:rsidRDefault="00E041F2" w:rsidP="00E041F2">
      <w:pPr>
        <w:pStyle w:val="LegText"/>
      </w:pPr>
      <w:r>
        <w:t xml:space="preserve">Constitution of the Republic of South Africa, 1996: Knysna Municipality: Integrated Waste Management By-law, 2014 published and previous by-laws repealed </w:t>
      </w:r>
      <w:r>
        <w:br/>
      </w:r>
      <w:r w:rsidRPr="00210BBD">
        <w:t>(</w:t>
      </w:r>
      <w:r>
        <w:t>LAN 51970 in</w:t>
      </w:r>
      <w:r w:rsidRPr="00210BBD">
        <w:t xml:space="preserve"> </w:t>
      </w:r>
      <w:r w:rsidRPr="00D91454">
        <w:rPr>
          <w:i/>
        </w:rPr>
        <w:t>PG</w:t>
      </w:r>
      <w:r>
        <w:t xml:space="preserve"> </w:t>
      </w:r>
      <w:r w:rsidRPr="00210BBD">
        <w:t>7338</w:t>
      </w:r>
      <w:r>
        <w:t xml:space="preserve"> of</w:t>
      </w:r>
      <w:r w:rsidRPr="00210BBD">
        <w:t xml:space="preserve"> 5 December 2014</w:t>
      </w:r>
      <w:r>
        <w:t>) (</w:t>
      </w:r>
      <w:r w:rsidRPr="00210BBD">
        <w:t>p2217)</w:t>
      </w:r>
    </w:p>
    <w:p w:rsidR="00E041F2" w:rsidRPr="00DC1B21" w:rsidRDefault="00E041F2" w:rsidP="00E041F2">
      <w:pPr>
        <w:pStyle w:val="LegText"/>
      </w:pPr>
      <w:r w:rsidRPr="00DC1B21">
        <w:t xml:space="preserve">Constitution of the Republic of South Africa, 1996 and </w:t>
      </w:r>
      <w:r w:rsidRPr="00DC1B21">
        <w:rPr>
          <w:lang w:val="en-US"/>
        </w:rPr>
        <w:t>Local</w:t>
      </w:r>
      <w:r w:rsidRPr="00DC1B21">
        <w:t xml:space="preserve"> Government: Municipal Systems Act</w:t>
      </w:r>
      <w:r>
        <w:t xml:space="preserve"> 32 of 2000</w:t>
      </w:r>
      <w:r w:rsidRPr="00DC1B21">
        <w:t>: Swellendam Municipality: Fireworks By-law</w:t>
      </w:r>
      <w:r>
        <w:t xml:space="preserve"> published and previous by-laws revoked</w:t>
      </w:r>
      <w:r w:rsidRPr="00DC1B21">
        <w:t xml:space="preserve"> (</w:t>
      </w:r>
      <w:r>
        <w:t>LAN 51986</w:t>
      </w:r>
      <w:r w:rsidRPr="00DC1B21">
        <w:t xml:space="preserve"> </w:t>
      </w:r>
      <w:r>
        <w:t xml:space="preserve">in </w:t>
      </w:r>
      <w:r w:rsidRPr="00DC1B21">
        <w:rPr>
          <w:i/>
        </w:rPr>
        <w:t>PG</w:t>
      </w:r>
      <w:r>
        <w:t xml:space="preserve"> </w:t>
      </w:r>
      <w:r w:rsidRPr="00DC1B21">
        <w:t>7338</w:t>
      </w:r>
      <w:r>
        <w:t xml:space="preserve"> of</w:t>
      </w:r>
      <w:r w:rsidRPr="00DC1B21">
        <w:t xml:space="preserve"> 5 December 2014</w:t>
      </w:r>
      <w:r>
        <w:t>) (</w:t>
      </w:r>
      <w:r w:rsidRPr="00DC1B21">
        <w:t>p2235)</w:t>
      </w:r>
    </w:p>
    <w:p w:rsidR="00924A87" w:rsidRPr="00E74068" w:rsidRDefault="00042A95" w:rsidP="00D00DF0">
      <w:pPr>
        <w:pStyle w:val="LegHeadCenteredBoldItalic"/>
      </w:pPr>
      <w:r w:rsidRPr="00B275DA">
        <w:t xml:space="preserve">This information is also available on the daily legalbrief at </w:t>
      </w:r>
      <w:hyperlink r:id="rId10" w:history="1">
        <w:r w:rsidRPr="00B275DA">
          <w:rPr>
            <w:rStyle w:val="Hyperlink"/>
            <w:i w:val="0"/>
            <w:color w:val="auto"/>
          </w:rPr>
          <w:t>www.legalbrief.co.za</w:t>
        </w:r>
      </w:hyperlink>
    </w:p>
    <w:sectPr w:rsidR="00924A87" w:rsidRPr="00E74068" w:rsidSect="009451BF">
      <w:headerReference w:type="default" r:id="rId11"/>
      <w:footerReference w:type="default" r:id="rId12"/>
      <w:footerReference w:type="first" r:id="rId13"/>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6D" w:rsidRDefault="00F44F6D" w:rsidP="009451BF">
      <w:r>
        <w:separator/>
      </w:r>
    </w:p>
    <w:p w:rsidR="00F44F6D" w:rsidRDefault="00F44F6D"/>
  </w:endnote>
  <w:endnote w:type="continuationSeparator" w:id="1">
    <w:p w:rsidR="00F44F6D" w:rsidRDefault="00F44F6D" w:rsidP="009451BF">
      <w:r>
        <w:continuationSeparator/>
      </w:r>
    </w:p>
    <w:p w:rsidR="00F44F6D" w:rsidRDefault="00F44F6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6D" w:rsidRDefault="00F44F6D" w:rsidP="001106E9">
    <w:pPr>
      <w:ind w:left="-187" w:right="72"/>
      <w:jc w:val="center"/>
      <w:rPr>
        <w:sz w:val="16"/>
        <w:lang w:val="en-GB"/>
      </w:rPr>
    </w:pPr>
  </w:p>
  <w:p w:rsidR="00F44F6D" w:rsidRDefault="00F44F6D" w:rsidP="001106E9">
    <w:pPr>
      <w:pBdr>
        <w:top w:val="single" w:sz="4" w:space="1" w:color="auto"/>
      </w:pBdr>
      <w:ind w:left="-187" w:right="72"/>
      <w:jc w:val="center"/>
      <w:rPr>
        <w:sz w:val="16"/>
        <w:lang w:val="en-GB"/>
      </w:rPr>
    </w:pPr>
  </w:p>
  <w:p w:rsidR="00F44F6D" w:rsidRPr="00BC7D59" w:rsidRDefault="00F44F6D"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F44F6D" w:rsidRPr="00BC7D59" w:rsidRDefault="00F44F6D" w:rsidP="0035299D">
    <w:pPr>
      <w:spacing w:line="19" w:lineRule="exact"/>
      <w:ind w:left="-182" w:right="74"/>
      <w:jc w:val="center"/>
      <w:rPr>
        <w:sz w:val="18"/>
        <w:lang w:val="en-GB"/>
      </w:rPr>
    </w:pPr>
  </w:p>
  <w:p w:rsidR="00F44F6D" w:rsidRPr="00BC7D59" w:rsidRDefault="00F44F6D" w:rsidP="0035299D">
    <w:pPr>
      <w:ind w:left="-182" w:right="74"/>
      <w:jc w:val="center"/>
      <w:rPr>
        <w:sz w:val="16"/>
        <w:lang w:val="en-GB"/>
      </w:rPr>
    </w:pPr>
  </w:p>
  <w:p w:rsidR="00F44F6D" w:rsidRPr="00BC7D59" w:rsidRDefault="00F44F6D"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F44F6D" w:rsidRPr="00BC7D59" w:rsidRDefault="00F44F6D"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6D" w:rsidRDefault="00F44F6D" w:rsidP="00505AF8">
    <w:pPr>
      <w:ind w:left="-187" w:right="72"/>
      <w:jc w:val="center"/>
      <w:rPr>
        <w:sz w:val="16"/>
        <w:lang w:val="en-GB"/>
      </w:rPr>
    </w:pPr>
  </w:p>
  <w:p w:rsidR="00F44F6D" w:rsidRDefault="00F44F6D" w:rsidP="00505AF8">
    <w:pPr>
      <w:pBdr>
        <w:top w:val="single" w:sz="4" w:space="1" w:color="auto"/>
      </w:pBdr>
      <w:ind w:left="-187" w:right="72"/>
      <w:jc w:val="center"/>
      <w:rPr>
        <w:sz w:val="16"/>
        <w:lang w:val="en-GB"/>
      </w:rPr>
    </w:pPr>
  </w:p>
  <w:p w:rsidR="00F44F6D" w:rsidRPr="00BC7D59" w:rsidRDefault="00F44F6D"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F44F6D" w:rsidRPr="00BC7D59" w:rsidRDefault="00F44F6D">
    <w:pPr>
      <w:spacing w:line="19" w:lineRule="exact"/>
      <w:ind w:left="-182" w:right="74"/>
      <w:jc w:val="center"/>
      <w:rPr>
        <w:sz w:val="18"/>
        <w:lang w:val="en-GB"/>
      </w:rPr>
    </w:pPr>
  </w:p>
  <w:p w:rsidR="00F44F6D" w:rsidRPr="00BC7D59" w:rsidRDefault="00F44F6D">
    <w:pPr>
      <w:ind w:left="-182" w:right="74"/>
      <w:jc w:val="center"/>
      <w:rPr>
        <w:sz w:val="16"/>
        <w:lang w:val="en-GB"/>
      </w:rPr>
    </w:pPr>
  </w:p>
  <w:p w:rsidR="00F44F6D" w:rsidRPr="00BC7D59" w:rsidRDefault="00F44F6D">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F44F6D" w:rsidRPr="00BC7D59" w:rsidRDefault="00F44F6D">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6D" w:rsidRDefault="00F44F6D" w:rsidP="009451BF">
      <w:r>
        <w:separator/>
      </w:r>
    </w:p>
    <w:p w:rsidR="00F44F6D" w:rsidRDefault="00F44F6D"/>
  </w:footnote>
  <w:footnote w:type="continuationSeparator" w:id="1">
    <w:p w:rsidR="00F44F6D" w:rsidRDefault="00F44F6D" w:rsidP="009451BF">
      <w:r>
        <w:continuationSeparator/>
      </w:r>
    </w:p>
    <w:p w:rsidR="00F44F6D" w:rsidRDefault="00F44F6D"/>
  </w:footnote>
  <w:footnote w:id="2">
    <w:p w:rsidR="00F44F6D" w:rsidRDefault="00F44F6D" w:rsidP="0060365D">
      <w:pPr>
        <w:pStyle w:val="FNoteText"/>
      </w:pPr>
      <w:r w:rsidRPr="0060365D">
        <w:rPr>
          <w:rStyle w:val="FootnoteReference"/>
        </w:rPr>
        <w:footnoteRef/>
      </w:r>
      <w:r w:rsidRPr="0060365D">
        <w:t xml:space="preserve"> Molao wa Dipeakanyetšo tša Tekanyetšo 37 ya 2014</w:t>
      </w:r>
    </w:p>
  </w:footnote>
  <w:footnote w:id="3">
    <w:p w:rsidR="00F44F6D" w:rsidRDefault="00F44F6D" w:rsidP="0060365D">
      <w:pPr>
        <w:pStyle w:val="FNoteText"/>
      </w:pPr>
      <w:r w:rsidRPr="0084026B">
        <w:rPr>
          <w:rStyle w:val="FootnoteReference"/>
        </w:rPr>
        <w:footnoteRef/>
      </w:r>
      <w:r>
        <w:t xml:space="preserve"> </w:t>
      </w:r>
      <w:r w:rsidRPr="0060365D">
        <w:t xml:space="preserve">Nawu wa </w:t>
      </w:r>
      <w:proofErr w:type="spellStart"/>
      <w:r w:rsidRPr="0060365D">
        <w:t>ku</w:t>
      </w:r>
      <w:proofErr w:type="spellEnd"/>
      <w:r w:rsidRPr="0060365D">
        <w:t xml:space="preserve"> </w:t>
      </w:r>
      <w:proofErr w:type="spellStart"/>
      <w:r w:rsidRPr="0060365D">
        <w:t>Aviwa</w:t>
      </w:r>
      <w:proofErr w:type="spellEnd"/>
      <w:r w:rsidRPr="0060365D">
        <w:t xml:space="preserve"> ka Mali ya </w:t>
      </w:r>
      <w:proofErr w:type="spellStart"/>
      <w:r w:rsidRPr="0060365D">
        <w:t>Tiko</w:t>
      </w:r>
      <w:proofErr w:type="spellEnd"/>
      <w:r>
        <w:t xml:space="preserve"> 38 ya</w:t>
      </w:r>
      <w:r w:rsidRPr="0060365D">
        <w:t xml:space="preserve"> 2014</w:t>
      </w:r>
    </w:p>
  </w:footnote>
  <w:footnote w:id="4">
    <w:p w:rsidR="00F44F6D" w:rsidRDefault="00F44F6D" w:rsidP="0060365D">
      <w:pPr>
        <w:pStyle w:val="FNoteText"/>
      </w:pPr>
      <w:r w:rsidRPr="0060365D">
        <w:rPr>
          <w:rStyle w:val="FootnoteReference"/>
        </w:rPr>
        <w:footnoteRef/>
      </w:r>
      <w:r w:rsidRPr="0060365D">
        <w:t xml:space="preserve"> </w:t>
      </w:r>
      <w:proofErr w:type="spellStart"/>
      <w:r w:rsidRPr="0060365D">
        <w:t>Thuso</w:t>
      </w:r>
      <w:proofErr w:type="spellEnd"/>
      <w:r w:rsidRPr="0060365D">
        <w:t xml:space="preserve"> ya Molao Afrika </w:t>
      </w:r>
      <w:proofErr w:type="spellStart"/>
      <w:r w:rsidRPr="0060365D">
        <w:t>Borwa</w:t>
      </w:r>
      <w:proofErr w:type="spellEnd"/>
      <w:r w:rsidRPr="0060365D">
        <w:t xml:space="preserve"> 39 ya 2014</w:t>
      </w:r>
    </w:p>
  </w:footnote>
  <w:footnote w:id="5">
    <w:p w:rsidR="00F44F6D" w:rsidRDefault="00F44F6D" w:rsidP="0060365D">
      <w:pPr>
        <w:pStyle w:val="FNoteText"/>
      </w:pPr>
      <w:r w:rsidRPr="0060365D">
        <w:rPr>
          <w:rStyle w:val="FootnoteReference"/>
        </w:rPr>
        <w:footnoteRef/>
      </w:r>
      <w:r w:rsidRPr="0060365D">
        <w:t xml:space="preserve"> Wysigingswet op Prokureurs</w:t>
      </w:r>
      <w:r>
        <w:t xml:space="preserve"> 40 van</w:t>
      </w:r>
      <w:r w:rsidRPr="0060365D">
        <w:t xml:space="preserve"> 2014</w:t>
      </w:r>
    </w:p>
  </w:footnote>
  <w:footnote w:id="6">
    <w:p w:rsidR="00F44F6D" w:rsidRDefault="00F44F6D" w:rsidP="00DC09A2">
      <w:pPr>
        <w:pStyle w:val="FNoteText"/>
      </w:pPr>
      <w:r>
        <w:rPr>
          <w:rStyle w:val="FootnoteReference"/>
        </w:rPr>
        <w:footnoteRef/>
      </w:r>
      <w:r>
        <w:t xml:space="preserve"> </w:t>
      </w:r>
      <w:r w:rsidRPr="0069782D">
        <w:t xml:space="preserve">Aansuiweringsbegrotingswet </w:t>
      </w:r>
      <w:r>
        <w:t>3</w:t>
      </w:r>
      <w:r w:rsidRPr="0069782D">
        <w:t xml:space="preserve"> van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6D" w:rsidRPr="00BC7D59" w:rsidRDefault="00F44F6D">
    <w:pPr>
      <w:jc w:val="center"/>
      <w:rPr>
        <w:color w:val="008080"/>
      </w:rPr>
    </w:pPr>
    <w:r w:rsidRPr="00BC7D59">
      <w:rPr>
        <w:color w:val="008080"/>
      </w:rPr>
      <w:t>JUTA</w:t>
    </w:r>
    <w:r>
      <w:rPr>
        <w:color w:val="008080"/>
      </w:rPr>
      <w:t>'</w:t>
    </w:r>
    <w:r w:rsidRPr="00BC7D59">
      <w:rPr>
        <w:color w:val="008080"/>
      </w:rPr>
      <w:t>S WEEKLY STATUTES BULLETIN</w:t>
    </w:r>
  </w:p>
  <w:p w:rsidR="00F44F6D" w:rsidRPr="00BC7D59" w:rsidRDefault="00F44F6D"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CB1DFD">
      <w:rPr>
        <w:rStyle w:val="PageNumber"/>
        <w:noProof/>
      </w:rPr>
      <w:t>8</w:t>
    </w:r>
    <w:r w:rsidRPr="00BC7D59">
      <w:rPr>
        <w:rStyle w:val="PageNumber"/>
      </w:rPr>
      <w:fldChar w:fldCharType="end"/>
    </w:r>
  </w:p>
  <w:p w:rsidR="00F44F6D" w:rsidRDefault="00F44F6D"/>
  <w:p w:rsidR="00F44F6D" w:rsidRDefault="00F44F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attachedTemplate r:id="rId1"/>
  <w:linkStyles/>
  <w:doNotTrackFormatting/>
  <w:defaultTabStop w:val="720"/>
  <w:characterSpacingControl w:val="doNotCompress"/>
  <w:footnotePr>
    <w:numFmt w:val="chicago"/>
    <w:footnote w:id="0"/>
    <w:footnote w:id="1"/>
  </w:footnotePr>
  <w:endnotePr>
    <w:endnote w:id="0"/>
    <w:endnote w:id="1"/>
  </w:endnotePr>
  <w:compat/>
  <w:rsids>
    <w:rsidRoot w:val="009451BF"/>
    <w:rsid w:val="00000034"/>
    <w:rsid w:val="000000DF"/>
    <w:rsid w:val="00000828"/>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E2D"/>
    <w:rsid w:val="00014E63"/>
    <w:rsid w:val="0001527C"/>
    <w:rsid w:val="00015804"/>
    <w:rsid w:val="00015C96"/>
    <w:rsid w:val="00015F04"/>
    <w:rsid w:val="00016985"/>
    <w:rsid w:val="000170C6"/>
    <w:rsid w:val="000172F4"/>
    <w:rsid w:val="000174D4"/>
    <w:rsid w:val="000177E7"/>
    <w:rsid w:val="00020C37"/>
    <w:rsid w:val="00021663"/>
    <w:rsid w:val="00021C01"/>
    <w:rsid w:val="00021E84"/>
    <w:rsid w:val="00021F8C"/>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1B78"/>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77D79"/>
    <w:rsid w:val="00080596"/>
    <w:rsid w:val="000805FA"/>
    <w:rsid w:val="00082E54"/>
    <w:rsid w:val="00082E95"/>
    <w:rsid w:val="000836D2"/>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B26"/>
    <w:rsid w:val="00096979"/>
    <w:rsid w:val="00096B7C"/>
    <w:rsid w:val="00096DF2"/>
    <w:rsid w:val="000976CA"/>
    <w:rsid w:val="00097909"/>
    <w:rsid w:val="000979B4"/>
    <w:rsid w:val="00097ABF"/>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504"/>
    <w:rsid w:val="000A667F"/>
    <w:rsid w:val="000A740E"/>
    <w:rsid w:val="000A7753"/>
    <w:rsid w:val="000A791D"/>
    <w:rsid w:val="000A791E"/>
    <w:rsid w:val="000A7D73"/>
    <w:rsid w:val="000B0BF2"/>
    <w:rsid w:val="000B11A2"/>
    <w:rsid w:val="000B1212"/>
    <w:rsid w:val="000B1316"/>
    <w:rsid w:val="000B1C4A"/>
    <w:rsid w:val="000B2398"/>
    <w:rsid w:val="000B2F2A"/>
    <w:rsid w:val="000B3D1A"/>
    <w:rsid w:val="000B4595"/>
    <w:rsid w:val="000B45D5"/>
    <w:rsid w:val="000B465A"/>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9FC"/>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19"/>
    <w:rsid w:val="000D53FF"/>
    <w:rsid w:val="000D6A55"/>
    <w:rsid w:val="000D720E"/>
    <w:rsid w:val="000D76BD"/>
    <w:rsid w:val="000E0007"/>
    <w:rsid w:val="000E0623"/>
    <w:rsid w:val="000E0BE2"/>
    <w:rsid w:val="000E16D3"/>
    <w:rsid w:val="000E1D21"/>
    <w:rsid w:val="000E1D56"/>
    <w:rsid w:val="000E2E63"/>
    <w:rsid w:val="000E2F7F"/>
    <w:rsid w:val="000E305A"/>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0F6EAC"/>
    <w:rsid w:val="001016A2"/>
    <w:rsid w:val="00101D2B"/>
    <w:rsid w:val="001024DB"/>
    <w:rsid w:val="001024E0"/>
    <w:rsid w:val="00102A63"/>
    <w:rsid w:val="00102BCF"/>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3CA0"/>
    <w:rsid w:val="00114242"/>
    <w:rsid w:val="00115566"/>
    <w:rsid w:val="0011579C"/>
    <w:rsid w:val="00115910"/>
    <w:rsid w:val="001159C0"/>
    <w:rsid w:val="00115A40"/>
    <w:rsid w:val="00116096"/>
    <w:rsid w:val="00116163"/>
    <w:rsid w:val="0011656F"/>
    <w:rsid w:val="0011700C"/>
    <w:rsid w:val="0011714A"/>
    <w:rsid w:val="001176C2"/>
    <w:rsid w:val="001179B7"/>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455"/>
    <w:rsid w:val="00141F76"/>
    <w:rsid w:val="001420D7"/>
    <w:rsid w:val="001428C9"/>
    <w:rsid w:val="0014305F"/>
    <w:rsid w:val="00143D6E"/>
    <w:rsid w:val="00143F0F"/>
    <w:rsid w:val="001440B1"/>
    <w:rsid w:val="0014413A"/>
    <w:rsid w:val="0014490A"/>
    <w:rsid w:val="00145AD1"/>
    <w:rsid w:val="00145FF3"/>
    <w:rsid w:val="00146050"/>
    <w:rsid w:val="001464BA"/>
    <w:rsid w:val="00146663"/>
    <w:rsid w:val="001466A9"/>
    <w:rsid w:val="001468D5"/>
    <w:rsid w:val="00146D3C"/>
    <w:rsid w:val="00147163"/>
    <w:rsid w:val="0014728F"/>
    <w:rsid w:val="00147781"/>
    <w:rsid w:val="00147C3F"/>
    <w:rsid w:val="00147CB3"/>
    <w:rsid w:val="00147F12"/>
    <w:rsid w:val="001501BE"/>
    <w:rsid w:val="00150A11"/>
    <w:rsid w:val="00150B66"/>
    <w:rsid w:val="0015102D"/>
    <w:rsid w:val="001511E7"/>
    <w:rsid w:val="0015208B"/>
    <w:rsid w:val="00152D81"/>
    <w:rsid w:val="00153213"/>
    <w:rsid w:val="001538BB"/>
    <w:rsid w:val="00153D8D"/>
    <w:rsid w:val="0015513E"/>
    <w:rsid w:val="0015588F"/>
    <w:rsid w:val="00155A65"/>
    <w:rsid w:val="00155C2F"/>
    <w:rsid w:val="00155F9B"/>
    <w:rsid w:val="00156BB7"/>
    <w:rsid w:val="00156BFD"/>
    <w:rsid w:val="0015747B"/>
    <w:rsid w:val="00157B2C"/>
    <w:rsid w:val="00160590"/>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06C"/>
    <w:rsid w:val="00166076"/>
    <w:rsid w:val="001661EF"/>
    <w:rsid w:val="00166485"/>
    <w:rsid w:val="001666B6"/>
    <w:rsid w:val="00167024"/>
    <w:rsid w:val="0016745D"/>
    <w:rsid w:val="00167761"/>
    <w:rsid w:val="00170744"/>
    <w:rsid w:val="00170EE8"/>
    <w:rsid w:val="0017113E"/>
    <w:rsid w:val="0017183B"/>
    <w:rsid w:val="00171C97"/>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C4A"/>
    <w:rsid w:val="00181F9A"/>
    <w:rsid w:val="00182214"/>
    <w:rsid w:val="00182BB7"/>
    <w:rsid w:val="00182BC3"/>
    <w:rsid w:val="00182D84"/>
    <w:rsid w:val="00183016"/>
    <w:rsid w:val="001834D4"/>
    <w:rsid w:val="001834F3"/>
    <w:rsid w:val="00183C6A"/>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2F9"/>
    <w:rsid w:val="00192571"/>
    <w:rsid w:val="00192919"/>
    <w:rsid w:val="00193D98"/>
    <w:rsid w:val="00193E2B"/>
    <w:rsid w:val="00194C96"/>
    <w:rsid w:val="00195721"/>
    <w:rsid w:val="00195BB6"/>
    <w:rsid w:val="001961C7"/>
    <w:rsid w:val="00196CC4"/>
    <w:rsid w:val="001A15C4"/>
    <w:rsid w:val="001A1780"/>
    <w:rsid w:val="001A1814"/>
    <w:rsid w:val="001A2DDE"/>
    <w:rsid w:val="001A4069"/>
    <w:rsid w:val="001A49AF"/>
    <w:rsid w:val="001A4F53"/>
    <w:rsid w:val="001A5371"/>
    <w:rsid w:val="001A5515"/>
    <w:rsid w:val="001A6069"/>
    <w:rsid w:val="001A66C4"/>
    <w:rsid w:val="001A7D1A"/>
    <w:rsid w:val="001A7F52"/>
    <w:rsid w:val="001B072A"/>
    <w:rsid w:val="001B0765"/>
    <w:rsid w:val="001B0BB7"/>
    <w:rsid w:val="001B179A"/>
    <w:rsid w:val="001B2207"/>
    <w:rsid w:val="001B28BD"/>
    <w:rsid w:val="001B2BE4"/>
    <w:rsid w:val="001B3464"/>
    <w:rsid w:val="001B3547"/>
    <w:rsid w:val="001B4894"/>
    <w:rsid w:val="001B599D"/>
    <w:rsid w:val="001B5D43"/>
    <w:rsid w:val="001B6056"/>
    <w:rsid w:val="001B6387"/>
    <w:rsid w:val="001B6B12"/>
    <w:rsid w:val="001B6B20"/>
    <w:rsid w:val="001B7611"/>
    <w:rsid w:val="001B7665"/>
    <w:rsid w:val="001B7BE3"/>
    <w:rsid w:val="001C0CBD"/>
    <w:rsid w:val="001C107A"/>
    <w:rsid w:val="001C24BC"/>
    <w:rsid w:val="001C2845"/>
    <w:rsid w:val="001C2A7E"/>
    <w:rsid w:val="001C3ADB"/>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B1A"/>
    <w:rsid w:val="001F2109"/>
    <w:rsid w:val="001F256E"/>
    <w:rsid w:val="001F2589"/>
    <w:rsid w:val="001F2675"/>
    <w:rsid w:val="001F2834"/>
    <w:rsid w:val="001F5127"/>
    <w:rsid w:val="001F542B"/>
    <w:rsid w:val="001F5EE4"/>
    <w:rsid w:val="001F6996"/>
    <w:rsid w:val="001F6E8E"/>
    <w:rsid w:val="001F6F87"/>
    <w:rsid w:val="001F7AE1"/>
    <w:rsid w:val="001F7DB6"/>
    <w:rsid w:val="00200306"/>
    <w:rsid w:val="00200712"/>
    <w:rsid w:val="002010A5"/>
    <w:rsid w:val="00202902"/>
    <w:rsid w:val="00202C1D"/>
    <w:rsid w:val="00203AD8"/>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3F2D"/>
    <w:rsid w:val="00214D4B"/>
    <w:rsid w:val="00215363"/>
    <w:rsid w:val="00215B29"/>
    <w:rsid w:val="00215ED5"/>
    <w:rsid w:val="00215F00"/>
    <w:rsid w:val="00215FAF"/>
    <w:rsid w:val="00216608"/>
    <w:rsid w:val="00216B1D"/>
    <w:rsid w:val="00216C7D"/>
    <w:rsid w:val="00217509"/>
    <w:rsid w:val="00220F64"/>
    <w:rsid w:val="002218DE"/>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7B"/>
    <w:rsid w:val="00230BF6"/>
    <w:rsid w:val="00230F6B"/>
    <w:rsid w:val="00231272"/>
    <w:rsid w:val="00231826"/>
    <w:rsid w:val="002325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F77"/>
    <w:rsid w:val="00241DC5"/>
    <w:rsid w:val="00241E0D"/>
    <w:rsid w:val="0024263A"/>
    <w:rsid w:val="002429A1"/>
    <w:rsid w:val="002431D0"/>
    <w:rsid w:val="00243BE5"/>
    <w:rsid w:val="00243E4C"/>
    <w:rsid w:val="00244856"/>
    <w:rsid w:val="00246070"/>
    <w:rsid w:val="00246BD4"/>
    <w:rsid w:val="00250070"/>
    <w:rsid w:val="002504BC"/>
    <w:rsid w:val="00250543"/>
    <w:rsid w:val="00250827"/>
    <w:rsid w:val="00251038"/>
    <w:rsid w:val="00252636"/>
    <w:rsid w:val="00252704"/>
    <w:rsid w:val="00252D29"/>
    <w:rsid w:val="0025341C"/>
    <w:rsid w:val="00253D3C"/>
    <w:rsid w:val="0025470E"/>
    <w:rsid w:val="00254B15"/>
    <w:rsid w:val="00254FC1"/>
    <w:rsid w:val="002550E8"/>
    <w:rsid w:val="002552B0"/>
    <w:rsid w:val="00255841"/>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2B1"/>
    <w:rsid w:val="00265439"/>
    <w:rsid w:val="00265920"/>
    <w:rsid w:val="002660EF"/>
    <w:rsid w:val="002662AE"/>
    <w:rsid w:val="00266FFF"/>
    <w:rsid w:val="002670E1"/>
    <w:rsid w:val="0026779C"/>
    <w:rsid w:val="00267D16"/>
    <w:rsid w:val="00267EFD"/>
    <w:rsid w:val="002701B3"/>
    <w:rsid w:val="002701E4"/>
    <w:rsid w:val="0027051E"/>
    <w:rsid w:val="00270AE4"/>
    <w:rsid w:val="002718A6"/>
    <w:rsid w:val="00272F9D"/>
    <w:rsid w:val="002732ED"/>
    <w:rsid w:val="00273A0E"/>
    <w:rsid w:val="00274E61"/>
    <w:rsid w:val="002753E1"/>
    <w:rsid w:val="0027606E"/>
    <w:rsid w:val="00276214"/>
    <w:rsid w:val="0027684B"/>
    <w:rsid w:val="002803E2"/>
    <w:rsid w:val="002804A7"/>
    <w:rsid w:val="00281A25"/>
    <w:rsid w:val="002836EA"/>
    <w:rsid w:val="00283BF5"/>
    <w:rsid w:val="00284042"/>
    <w:rsid w:val="0028445F"/>
    <w:rsid w:val="002848B2"/>
    <w:rsid w:val="00284D4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0D5"/>
    <w:rsid w:val="002931D4"/>
    <w:rsid w:val="00293744"/>
    <w:rsid w:val="00293A39"/>
    <w:rsid w:val="00294810"/>
    <w:rsid w:val="00295333"/>
    <w:rsid w:val="00295466"/>
    <w:rsid w:val="00296360"/>
    <w:rsid w:val="0029668C"/>
    <w:rsid w:val="00296DFF"/>
    <w:rsid w:val="00296EA8"/>
    <w:rsid w:val="00297946"/>
    <w:rsid w:val="00297E56"/>
    <w:rsid w:val="002A1147"/>
    <w:rsid w:val="002A117C"/>
    <w:rsid w:val="002A126D"/>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D6B"/>
    <w:rsid w:val="002C306D"/>
    <w:rsid w:val="002C3535"/>
    <w:rsid w:val="002C3538"/>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BA2"/>
    <w:rsid w:val="002D1C3E"/>
    <w:rsid w:val="002D20B9"/>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EF4"/>
    <w:rsid w:val="0030261F"/>
    <w:rsid w:val="00302CFB"/>
    <w:rsid w:val="00302FF7"/>
    <w:rsid w:val="003030D1"/>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EA2"/>
    <w:rsid w:val="00331FB7"/>
    <w:rsid w:val="00332174"/>
    <w:rsid w:val="00332833"/>
    <w:rsid w:val="00332AF0"/>
    <w:rsid w:val="00332C85"/>
    <w:rsid w:val="00332FC2"/>
    <w:rsid w:val="0033490C"/>
    <w:rsid w:val="00334B1D"/>
    <w:rsid w:val="00334F5D"/>
    <w:rsid w:val="0033504D"/>
    <w:rsid w:val="003356D3"/>
    <w:rsid w:val="003360B2"/>
    <w:rsid w:val="00336324"/>
    <w:rsid w:val="00336653"/>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11E1"/>
    <w:rsid w:val="00351A89"/>
    <w:rsid w:val="00352436"/>
    <w:rsid w:val="0035299D"/>
    <w:rsid w:val="003533B5"/>
    <w:rsid w:val="0035376F"/>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4E5"/>
    <w:rsid w:val="0036657D"/>
    <w:rsid w:val="003668C6"/>
    <w:rsid w:val="003671FE"/>
    <w:rsid w:val="00367692"/>
    <w:rsid w:val="00367A62"/>
    <w:rsid w:val="00367F8F"/>
    <w:rsid w:val="003707A2"/>
    <w:rsid w:val="00371135"/>
    <w:rsid w:val="0037198D"/>
    <w:rsid w:val="00371FD1"/>
    <w:rsid w:val="003720D4"/>
    <w:rsid w:val="0037220A"/>
    <w:rsid w:val="00372966"/>
    <w:rsid w:val="00372BD4"/>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EAE"/>
    <w:rsid w:val="00380EB0"/>
    <w:rsid w:val="00381250"/>
    <w:rsid w:val="003813CC"/>
    <w:rsid w:val="00381BE2"/>
    <w:rsid w:val="00381CD5"/>
    <w:rsid w:val="00382511"/>
    <w:rsid w:val="00382DB2"/>
    <w:rsid w:val="003830BB"/>
    <w:rsid w:val="00383805"/>
    <w:rsid w:val="00383AA0"/>
    <w:rsid w:val="0038425C"/>
    <w:rsid w:val="00384667"/>
    <w:rsid w:val="00385722"/>
    <w:rsid w:val="00385F95"/>
    <w:rsid w:val="00386A00"/>
    <w:rsid w:val="00386BC4"/>
    <w:rsid w:val="00386F37"/>
    <w:rsid w:val="0038714D"/>
    <w:rsid w:val="00390003"/>
    <w:rsid w:val="003903C0"/>
    <w:rsid w:val="003906A5"/>
    <w:rsid w:val="00390909"/>
    <w:rsid w:val="003909C8"/>
    <w:rsid w:val="00390A60"/>
    <w:rsid w:val="00391B7D"/>
    <w:rsid w:val="00391CF7"/>
    <w:rsid w:val="00392282"/>
    <w:rsid w:val="00392869"/>
    <w:rsid w:val="00392DD2"/>
    <w:rsid w:val="00392E48"/>
    <w:rsid w:val="00392FDC"/>
    <w:rsid w:val="003935AA"/>
    <w:rsid w:val="003936BF"/>
    <w:rsid w:val="0039397F"/>
    <w:rsid w:val="00393DAC"/>
    <w:rsid w:val="00394CD9"/>
    <w:rsid w:val="00394FF2"/>
    <w:rsid w:val="00395001"/>
    <w:rsid w:val="00395605"/>
    <w:rsid w:val="00395CD3"/>
    <w:rsid w:val="00397904"/>
    <w:rsid w:val="003A03BE"/>
    <w:rsid w:val="003A047C"/>
    <w:rsid w:val="003A06AC"/>
    <w:rsid w:val="003A0BAB"/>
    <w:rsid w:val="003A1042"/>
    <w:rsid w:val="003A1A91"/>
    <w:rsid w:val="003A20C6"/>
    <w:rsid w:val="003A2873"/>
    <w:rsid w:val="003A2CBB"/>
    <w:rsid w:val="003A309B"/>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E66"/>
    <w:rsid w:val="003B4E6E"/>
    <w:rsid w:val="003B5D93"/>
    <w:rsid w:val="003B6695"/>
    <w:rsid w:val="003B6D9F"/>
    <w:rsid w:val="003B7801"/>
    <w:rsid w:val="003B79FF"/>
    <w:rsid w:val="003B7B7E"/>
    <w:rsid w:val="003C06D6"/>
    <w:rsid w:val="003C0D03"/>
    <w:rsid w:val="003C119F"/>
    <w:rsid w:val="003C138B"/>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44C0"/>
    <w:rsid w:val="003F4978"/>
    <w:rsid w:val="003F55DF"/>
    <w:rsid w:val="003F6315"/>
    <w:rsid w:val="003F6678"/>
    <w:rsid w:val="003F6E28"/>
    <w:rsid w:val="003F78D7"/>
    <w:rsid w:val="003F7993"/>
    <w:rsid w:val="003F7CBF"/>
    <w:rsid w:val="003F7D86"/>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D3A"/>
    <w:rsid w:val="00415E73"/>
    <w:rsid w:val="00416B59"/>
    <w:rsid w:val="00416BB7"/>
    <w:rsid w:val="00417DF3"/>
    <w:rsid w:val="00417FC5"/>
    <w:rsid w:val="0042015B"/>
    <w:rsid w:val="004215BD"/>
    <w:rsid w:val="0042177B"/>
    <w:rsid w:val="004226C5"/>
    <w:rsid w:val="00423932"/>
    <w:rsid w:val="00423A8C"/>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249A"/>
    <w:rsid w:val="004329E6"/>
    <w:rsid w:val="004337F6"/>
    <w:rsid w:val="00433B4B"/>
    <w:rsid w:val="00433D93"/>
    <w:rsid w:val="00434D14"/>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B35"/>
    <w:rsid w:val="00460D65"/>
    <w:rsid w:val="00461DF8"/>
    <w:rsid w:val="0046310E"/>
    <w:rsid w:val="00463454"/>
    <w:rsid w:val="00464145"/>
    <w:rsid w:val="00464B54"/>
    <w:rsid w:val="004663ED"/>
    <w:rsid w:val="004674DD"/>
    <w:rsid w:val="004707BA"/>
    <w:rsid w:val="00470ED7"/>
    <w:rsid w:val="00471EDD"/>
    <w:rsid w:val="00471F01"/>
    <w:rsid w:val="00472366"/>
    <w:rsid w:val="0047242C"/>
    <w:rsid w:val="00473894"/>
    <w:rsid w:val="00473DC0"/>
    <w:rsid w:val="004742F9"/>
    <w:rsid w:val="0047432A"/>
    <w:rsid w:val="004745E4"/>
    <w:rsid w:val="00474603"/>
    <w:rsid w:val="004750C1"/>
    <w:rsid w:val="00475E54"/>
    <w:rsid w:val="00475E59"/>
    <w:rsid w:val="00476122"/>
    <w:rsid w:val="00476A15"/>
    <w:rsid w:val="00476AAA"/>
    <w:rsid w:val="00477010"/>
    <w:rsid w:val="00477050"/>
    <w:rsid w:val="0047737F"/>
    <w:rsid w:val="0047773D"/>
    <w:rsid w:val="00477EBC"/>
    <w:rsid w:val="0048097D"/>
    <w:rsid w:val="00481705"/>
    <w:rsid w:val="00481791"/>
    <w:rsid w:val="004818FA"/>
    <w:rsid w:val="00481A96"/>
    <w:rsid w:val="00481AFA"/>
    <w:rsid w:val="004825BC"/>
    <w:rsid w:val="00482A63"/>
    <w:rsid w:val="00482FC6"/>
    <w:rsid w:val="004839DF"/>
    <w:rsid w:val="0048446C"/>
    <w:rsid w:val="004857EF"/>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380"/>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10F5"/>
    <w:rsid w:val="004B14A0"/>
    <w:rsid w:val="004B22B2"/>
    <w:rsid w:val="004B270D"/>
    <w:rsid w:val="004B2EDA"/>
    <w:rsid w:val="004B2EF8"/>
    <w:rsid w:val="004B38F1"/>
    <w:rsid w:val="004B404A"/>
    <w:rsid w:val="004B4B06"/>
    <w:rsid w:val="004B6985"/>
    <w:rsid w:val="004B69D9"/>
    <w:rsid w:val="004B6A06"/>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F41"/>
    <w:rsid w:val="004D6BBC"/>
    <w:rsid w:val="004D7C3D"/>
    <w:rsid w:val="004D7C4F"/>
    <w:rsid w:val="004D7E12"/>
    <w:rsid w:val="004E00CB"/>
    <w:rsid w:val="004E0CEB"/>
    <w:rsid w:val="004E0D17"/>
    <w:rsid w:val="004E1334"/>
    <w:rsid w:val="004E149D"/>
    <w:rsid w:val="004E1577"/>
    <w:rsid w:val="004E180F"/>
    <w:rsid w:val="004E19CC"/>
    <w:rsid w:val="004E25BC"/>
    <w:rsid w:val="004E2C24"/>
    <w:rsid w:val="004E3240"/>
    <w:rsid w:val="004E342B"/>
    <w:rsid w:val="004E3A03"/>
    <w:rsid w:val="004E3C47"/>
    <w:rsid w:val="004E44D1"/>
    <w:rsid w:val="004E4BC6"/>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5E23"/>
    <w:rsid w:val="004F6285"/>
    <w:rsid w:val="004F6A7C"/>
    <w:rsid w:val="004F6CA6"/>
    <w:rsid w:val="004F7A89"/>
    <w:rsid w:val="00500399"/>
    <w:rsid w:val="00500867"/>
    <w:rsid w:val="00501C9A"/>
    <w:rsid w:val="00501D26"/>
    <w:rsid w:val="00501FD4"/>
    <w:rsid w:val="0050265C"/>
    <w:rsid w:val="0050280D"/>
    <w:rsid w:val="0050377E"/>
    <w:rsid w:val="00503B63"/>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3266"/>
    <w:rsid w:val="0051473A"/>
    <w:rsid w:val="0051578C"/>
    <w:rsid w:val="0051585E"/>
    <w:rsid w:val="005159C1"/>
    <w:rsid w:val="00516582"/>
    <w:rsid w:val="005165AC"/>
    <w:rsid w:val="00516BA3"/>
    <w:rsid w:val="00517290"/>
    <w:rsid w:val="00517500"/>
    <w:rsid w:val="005178A9"/>
    <w:rsid w:val="005200F7"/>
    <w:rsid w:val="005203C5"/>
    <w:rsid w:val="00520E1B"/>
    <w:rsid w:val="0052153C"/>
    <w:rsid w:val="00521A48"/>
    <w:rsid w:val="00521F36"/>
    <w:rsid w:val="00522576"/>
    <w:rsid w:val="00522D22"/>
    <w:rsid w:val="00524578"/>
    <w:rsid w:val="005251AB"/>
    <w:rsid w:val="00525519"/>
    <w:rsid w:val="00525757"/>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C3E"/>
    <w:rsid w:val="00537DBB"/>
    <w:rsid w:val="00540A87"/>
    <w:rsid w:val="00540DBB"/>
    <w:rsid w:val="0054194F"/>
    <w:rsid w:val="00541A97"/>
    <w:rsid w:val="00541B47"/>
    <w:rsid w:val="005422A5"/>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2796"/>
    <w:rsid w:val="005538A2"/>
    <w:rsid w:val="00553AB9"/>
    <w:rsid w:val="005550A8"/>
    <w:rsid w:val="005568A4"/>
    <w:rsid w:val="00557A0D"/>
    <w:rsid w:val="005602EA"/>
    <w:rsid w:val="00560FAF"/>
    <w:rsid w:val="00561516"/>
    <w:rsid w:val="00561B6D"/>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20E"/>
    <w:rsid w:val="005718A7"/>
    <w:rsid w:val="00571B26"/>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4439"/>
    <w:rsid w:val="00584A20"/>
    <w:rsid w:val="005855B0"/>
    <w:rsid w:val="00585DEA"/>
    <w:rsid w:val="00586CE5"/>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FF4"/>
    <w:rsid w:val="005A36D7"/>
    <w:rsid w:val="005A3D67"/>
    <w:rsid w:val="005A3EC4"/>
    <w:rsid w:val="005A44C8"/>
    <w:rsid w:val="005A46D2"/>
    <w:rsid w:val="005A561C"/>
    <w:rsid w:val="005A631B"/>
    <w:rsid w:val="005A6D1A"/>
    <w:rsid w:val="005A6F69"/>
    <w:rsid w:val="005A766D"/>
    <w:rsid w:val="005A7FD6"/>
    <w:rsid w:val="005B0101"/>
    <w:rsid w:val="005B017B"/>
    <w:rsid w:val="005B0333"/>
    <w:rsid w:val="005B1852"/>
    <w:rsid w:val="005B1F15"/>
    <w:rsid w:val="005B248F"/>
    <w:rsid w:val="005B2F64"/>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1594"/>
    <w:rsid w:val="005E2F99"/>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3A3"/>
    <w:rsid w:val="005F3C9D"/>
    <w:rsid w:val="005F3F87"/>
    <w:rsid w:val="005F51CA"/>
    <w:rsid w:val="005F5766"/>
    <w:rsid w:val="005F6DF5"/>
    <w:rsid w:val="005F7F7B"/>
    <w:rsid w:val="006002A2"/>
    <w:rsid w:val="00600665"/>
    <w:rsid w:val="006008F5"/>
    <w:rsid w:val="00600A90"/>
    <w:rsid w:val="006014C4"/>
    <w:rsid w:val="00601D18"/>
    <w:rsid w:val="00601ECD"/>
    <w:rsid w:val="006024A0"/>
    <w:rsid w:val="006026F8"/>
    <w:rsid w:val="006026FA"/>
    <w:rsid w:val="006027CF"/>
    <w:rsid w:val="006031E6"/>
    <w:rsid w:val="0060365D"/>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27FC"/>
    <w:rsid w:val="006131CA"/>
    <w:rsid w:val="00613B78"/>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2A8"/>
    <w:rsid w:val="00631574"/>
    <w:rsid w:val="00631B5C"/>
    <w:rsid w:val="0063206B"/>
    <w:rsid w:val="006325BE"/>
    <w:rsid w:val="0063358A"/>
    <w:rsid w:val="00633958"/>
    <w:rsid w:val="00633D65"/>
    <w:rsid w:val="006348B4"/>
    <w:rsid w:val="00634B48"/>
    <w:rsid w:val="00634F54"/>
    <w:rsid w:val="00635249"/>
    <w:rsid w:val="00635EB1"/>
    <w:rsid w:val="0063611E"/>
    <w:rsid w:val="00636781"/>
    <w:rsid w:val="00636B42"/>
    <w:rsid w:val="00636EF3"/>
    <w:rsid w:val="00637586"/>
    <w:rsid w:val="00640A20"/>
    <w:rsid w:val="00640C12"/>
    <w:rsid w:val="00641773"/>
    <w:rsid w:val="00641EB5"/>
    <w:rsid w:val="00642219"/>
    <w:rsid w:val="0064344C"/>
    <w:rsid w:val="006435F8"/>
    <w:rsid w:val="006436FA"/>
    <w:rsid w:val="00644162"/>
    <w:rsid w:val="006443C0"/>
    <w:rsid w:val="00644892"/>
    <w:rsid w:val="0064543A"/>
    <w:rsid w:val="0064554C"/>
    <w:rsid w:val="00645F29"/>
    <w:rsid w:val="006463BC"/>
    <w:rsid w:val="0064644B"/>
    <w:rsid w:val="006465A9"/>
    <w:rsid w:val="006473C0"/>
    <w:rsid w:val="0065027A"/>
    <w:rsid w:val="0065079D"/>
    <w:rsid w:val="00650EC6"/>
    <w:rsid w:val="00650F2A"/>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332"/>
    <w:rsid w:val="0066682E"/>
    <w:rsid w:val="00666983"/>
    <w:rsid w:val="00666C0B"/>
    <w:rsid w:val="00667032"/>
    <w:rsid w:val="006705EA"/>
    <w:rsid w:val="00670BF1"/>
    <w:rsid w:val="00670C46"/>
    <w:rsid w:val="00670CEA"/>
    <w:rsid w:val="00670F44"/>
    <w:rsid w:val="0067261A"/>
    <w:rsid w:val="00674291"/>
    <w:rsid w:val="00674F53"/>
    <w:rsid w:val="00674FC6"/>
    <w:rsid w:val="00675898"/>
    <w:rsid w:val="00676206"/>
    <w:rsid w:val="00676562"/>
    <w:rsid w:val="0067690D"/>
    <w:rsid w:val="00676C50"/>
    <w:rsid w:val="00680293"/>
    <w:rsid w:val="006813BF"/>
    <w:rsid w:val="00682510"/>
    <w:rsid w:val="006825FB"/>
    <w:rsid w:val="00683212"/>
    <w:rsid w:val="006832B2"/>
    <w:rsid w:val="0068375C"/>
    <w:rsid w:val="0068432A"/>
    <w:rsid w:val="00684481"/>
    <w:rsid w:val="00685B32"/>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4E9D"/>
    <w:rsid w:val="0069561B"/>
    <w:rsid w:val="00695E68"/>
    <w:rsid w:val="00695FAB"/>
    <w:rsid w:val="00695FE0"/>
    <w:rsid w:val="00696960"/>
    <w:rsid w:val="006A05EF"/>
    <w:rsid w:val="006A0603"/>
    <w:rsid w:val="006A14B6"/>
    <w:rsid w:val="006A1C14"/>
    <w:rsid w:val="006A1CF6"/>
    <w:rsid w:val="006A22A7"/>
    <w:rsid w:val="006A2767"/>
    <w:rsid w:val="006A2EBD"/>
    <w:rsid w:val="006A303D"/>
    <w:rsid w:val="006A32CB"/>
    <w:rsid w:val="006A3F27"/>
    <w:rsid w:val="006A3FB9"/>
    <w:rsid w:val="006A451D"/>
    <w:rsid w:val="006A468E"/>
    <w:rsid w:val="006A5483"/>
    <w:rsid w:val="006A5624"/>
    <w:rsid w:val="006A647A"/>
    <w:rsid w:val="006A65BE"/>
    <w:rsid w:val="006A681A"/>
    <w:rsid w:val="006A6A28"/>
    <w:rsid w:val="006A7D45"/>
    <w:rsid w:val="006B133C"/>
    <w:rsid w:val="006B27A9"/>
    <w:rsid w:val="006B38CB"/>
    <w:rsid w:val="006B3F73"/>
    <w:rsid w:val="006B405A"/>
    <w:rsid w:val="006B55B4"/>
    <w:rsid w:val="006B6422"/>
    <w:rsid w:val="006B67B1"/>
    <w:rsid w:val="006B6942"/>
    <w:rsid w:val="006B6E8F"/>
    <w:rsid w:val="006B6EBC"/>
    <w:rsid w:val="006B71C1"/>
    <w:rsid w:val="006B7FFD"/>
    <w:rsid w:val="006C07FA"/>
    <w:rsid w:val="006C1DD7"/>
    <w:rsid w:val="006C1F88"/>
    <w:rsid w:val="006C22C1"/>
    <w:rsid w:val="006C28E4"/>
    <w:rsid w:val="006C32D5"/>
    <w:rsid w:val="006C385E"/>
    <w:rsid w:val="006C3B41"/>
    <w:rsid w:val="006C3C80"/>
    <w:rsid w:val="006C3D41"/>
    <w:rsid w:val="006C3D74"/>
    <w:rsid w:val="006C3FE8"/>
    <w:rsid w:val="006C4251"/>
    <w:rsid w:val="006C4D26"/>
    <w:rsid w:val="006C4D5D"/>
    <w:rsid w:val="006C4E6C"/>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272"/>
    <w:rsid w:val="006D4640"/>
    <w:rsid w:val="006D49BC"/>
    <w:rsid w:val="006D4CA9"/>
    <w:rsid w:val="006D69E6"/>
    <w:rsid w:val="006D6D29"/>
    <w:rsid w:val="006D6D87"/>
    <w:rsid w:val="006D794C"/>
    <w:rsid w:val="006D7C11"/>
    <w:rsid w:val="006D7C59"/>
    <w:rsid w:val="006E0300"/>
    <w:rsid w:val="006E051C"/>
    <w:rsid w:val="006E06C0"/>
    <w:rsid w:val="006E090D"/>
    <w:rsid w:val="006E11E3"/>
    <w:rsid w:val="006E16EC"/>
    <w:rsid w:val="006E241E"/>
    <w:rsid w:val="006E2E08"/>
    <w:rsid w:val="006E3167"/>
    <w:rsid w:val="006E335F"/>
    <w:rsid w:val="006E3CAF"/>
    <w:rsid w:val="006E3CB5"/>
    <w:rsid w:val="006E4625"/>
    <w:rsid w:val="006E4768"/>
    <w:rsid w:val="006E4988"/>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A"/>
    <w:rsid w:val="006F15AD"/>
    <w:rsid w:val="006F1BCE"/>
    <w:rsid w:val="006F1CC3"/>
    <w:rsid w:val="006F1D9A"/>
    <w:rsid w:val="006F222C"/>
    <w:rsid w:val="006F261B"/>
    <w:rsid w:val="006F3080"/>
    <w:rsid w:val="006F3338"/>
    <w:rsid w:val="006F37C8"/>
    <w:rsid w:val="006F40B5"/>
    <w:rsid w:val="006F411E"/>
    <w:rsid w:val="006F463D"/>
    <w:rsid w:val="006F5111"/>
    <w:rsid w:val="006F65C3"/>
    <w:rsid w:val="006F6878"/>
    <w:rsid w:val="006F6A1B"/>
    <w:rsid w:val="006F748C"/>
    <w:rsid w:val="00700CDA"/>
    <w:rsid w:val="00701AC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712"/>
    <w:rsid w:val="007078C0"/>
    <w:rsid w:val="00707DD0"/>
    <w:rsid w:val="00707FF6"/>
    <w:rsid w:val="00710796"/>
    <w:rsid w:val="00711E90"/>
    <w:rsid w:val="00712DE5"/>
    <w:rsid w:val="00712F3C"/>
    <w:rsid w:val="00712FB8"/>
    <w:rsid w:val="00713682"/>
    <w:rsid w:val="00713DC3"/>
    <w:rsid w:val="00713E27"/>
    <w:rsid w:val="00715953"/>
    <w:rsid w:val="007164E0"/>
    <w:rsid w:val="00716606"/>
    <w:rsid w:val="007167CC"/>
    <w:rsid w:val="007168E3"/>
    <w:rsid w:val="00716FBE"/>
    <w:rsid w:val="0071763D"/>
    <w:rsid w:val="00717B7F"/>
    <w:rsid w:val="007203AF"/>
    <w:rsid w:val="00720449"/>
    <w:rsid w:val="007206BC"/>
    <w:rsid w:val="00720F1C"/>
    <w:rsid w:val="00721A5C"/>
    <w:rsid w:val="007224FD"/>
    <w:rsid w:val="00722545"/>
    <w:rsid w:val="0072267B"/>
    <w:rsid w:val="00722992"/>
    <w:rsid w:val="007240D9"/>
    <w:rsid w:val="007258DD"/>
    <w:rsid w:val="00725A94"/>
    <w:rsid w:val="00725E19"/>
    <w:rsid w:val="00726CAE"/>
    <w:rsid w:val="00726DC3"/>
    <w:rsid w:val="0072708A"/>
    <w:rsid w:val="007274D5"/>
    <w:rsid w:val="0072765B"/>
    <w:rsid w:val="00727AE8"/>
    <w:rsid w:val="00727DBB"/>
    <w:rsid w:val="00727E87"/>
    <w:rsid w:val="00730DEC"/>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806"/>
    <w:rsid w:val="00735E25"/>
    <w:rsid w:val="00735EBC"/>
    <w:rsid w:val="00735ED1"/>
    <w:rsid w:val="007360C4"/>
    <w:rsid w:val="00736252"/>
    <w:rsid w:val="00736726"/>
    <w:rsid w:val="00736C15"/>
    <w:rsid w:val="00737127"/>
    <w:rsid w:val="00737BB6"/>
    <w:rsid w:val="007409A3"/>
    <w:rsid w:val="00740A41"/>
    <w:rsid w:val="0074191F"/>
    <w:rsid w:val="00743A01"/>
    <w:rsid w:val="00743E8A"/>
    <w:rsid w:val="0074407F"/>
    <w:rsid w:val="00744E2C"/>
    <w:rsid w:val="00745636"/>
    <w:rsid w:val="007470B1"/>
    <w:rsid w:val="00747D6A"/>
    <w:rsid w:val="00750814"/>
    <w:rsid w:val="00750D00"/>
    <w:rsid w:val="007515F1"/>
    <w:rsid w:val="00752912"/>
    <w:rsid w:val="00753486"/>
    <w:rsid w:val="007535A4"/>
    <w:rsid w:val="0075393D"/>
    <w:rsid w:val="0075516B"/>
    <w:rsid w:val="00755475"/>
    <w:rsid w:val="007555EF"/>
    <w:rsid w:val="007559DA"/>
    <w:rsid w:val="00755C87"/>
    <w:rsid w:val="00755F20"/>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281C"/>
    <w:rsid w:val="0077310A"/>
    <w:rsid w:val="007731D4"/>
    <w:rsid w:val="00773299"/>
    <w:rsid w:val="007734EE"/>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7822"/>
    <w:rsid w:val="00787E8D"/>
    <w:rsid w:val="00790889"/>
    <w:rsid w:val="00791608"/>
    <w:rsid w:val="00791DF8"/>
    <w:rsid w:val="00792376"/>
    <w:rsid w:val="007928EC"/>
    <w:rsid w:val="00793E25"/>
    <w:rsid w:val="00794282"/>
    <w:rsid w:val="00794A5C"/>
    <w:rsid w:val="00794E12"/>
    <w:rsid w:val="007952CD"/>
    <w:rsid w:val="007952F8"/>
    <w:rsid w:val="007954B9"/>
    <w:rsid w:val="0079556E"/>
    <w:rsid w:val="00795F7F"/>
    <w:rsid w:val="0079644B"/>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4B4"/>
    <w:rsid w:val="007B3784"/>
    <w:rsid w:val="007B3FDD"/>
    <w:rsid w:val="007B409C"/>
    <w:rsid w:val="007B41EF"/>
    <w:rsid w:val="007B470F"/>
    <w:rsid w:val="007B5B15"/>
    <w:rsid w:val="007B5BF6"/>
    <w:rsid w:val="007B689F"/>
    <w:rsid w:val="007B6B42"/>
    <w:rsid w:val="007B72A9"/>
    <w:rsid w:val="007B7382"/>
    <w:rsid w:val="007B7CAB"/>
    <w:rsid w:val="007B7DBE"/>
    <w:rsid w:val="007C0547"/>
    <w:rsid w:val="007C0A3D"/>
    <w:rsid w:val="007C0BE0"/>
    <w:rsid w:val="007C1687"/>
    <w:rsid w:val="007C1797"/>
    <w:rsid w:val="007C2C16"/>
    <w:rsid w:val="007C33FC"/>
    <w:rsid w:val="007C37E5"/>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2F74"/>
    <w:rsid w:val="007D39C3"/>
    <w:rsid w:val="007D3DD9"/>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5A84"/>
    <w:rsid w:val="007E5B34"/>
    <w:rsid w:val="007E6408"/>
    <w:rsid w:val="007E6579"/>
    <w:rsid w:val="007E685B"/>
    <w:rsid w:val="007E694C"/>
    <w:rsid w:val="007E6AE8"/>
    <w:rsid w:val="007E7743"/>
    <w:rsid w:val="007E7C71"/>
    <w:rsid w:val="007E7EF2"/>
    <w:rsid w:val="007F158E"/>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80001C"/>
    <w:rsid w:val="00800C0E"/>
    <w:rsid w:val="00801162"/>
    <w:rsid w:val="008020CE"/>
    <w:rsid w:val="008022B0"/>
    <w:rsid w:val="00802A2B"/>
    <w:rsid w:val="00802AA4"/>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C3C"/>
    <w:rsid w:val="00817C88"/>
    <w:rsid w:val="00817D3D"/>
    <w:rsid w:val="0082068C"/>
    <w:rsid w:val="008207F3"/>
    <w:rsid w:val="008212DC"/>
    <w:rsid w:val="00821696"/>
    <w:rsid w:val="00821B35"/>
    <w:rsid w:val="00821D30"/>
    <w:rsid w:val="008229EF"/>
    <w:rsid w:val="00822B65"/>
    <w:rsid w:val="00823E81"/>
    <w:rsid w:val="00823F06"/>
    <w:rsid w:val="0082475E"/>
    <w:rsid w:val="00824A1E"/>
    <w:rsid w:val="00824DF2"/>
    <w:rsid w:val="00825A62"/>
    <w:rsid w:val="00825F8E"/>
    <w:rsid w:val="008266CE"/>
    <w:rsid w:val="0082675B"/>
    <w:rsid w:val="0082783D"/>
    <w:rsid w:val="008279A5"/>
    <w:rsid w:val="00830A28"/>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5094"/>
    <w:rsid w:val="008455D2"/>
    <w:rsid w:val="00845917"/>
    <w:rsid w:val="00845C23"/>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2DB9"/>
    <w:rsid w:val="00863737"/>
    <w:rsid w:val="008640D9"/>
    <w:rsid w:val="008643E4"/>
    <w:rsid w:val="0086550C"/>
    <w:rsid w:val="008655E3"/>
    <w:rsid w:val="008656FB"/>
    <w:rsid w:val="008657C9"/>
    <w:rsid w:val="00865AC4"/>
    <w:rsid w:val="00866945"/>
    <w:rsid w:val="0086760F"/>
    <w:rsid w:val="00867683"/>
    <w:rsid w:val="00867921"/>
    <w:rsid w:val="00870464"/>
    <w:rsid w:val="008707C0"/>
    <w:rsid w:val="008720DA"/>
    <w:rsid w:val="00872634"/>
    <w:rsid w:val="00872F0B"/>
    <w:rsid w:val="00873258"/>
    <w:rsid w:val="00873602"/>
    <w:rsid w:val="00873E35"/>
    <w:rsid w:val="00874210"/>
    <w:rsid w:val="008742E9"/>
    <w:rsid w:val="00874462"/>
    <w:rsid w:val="00875F40"/>
    <w:rsid w:val="00876E4B"/>
    <w:rsid w:val="00877353"/>
    <w:rsid w:val="00877864"/>
    <w:rsid w:val="00877B8F"/>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50"/>
    <w:rsid w:val="008904EA"/>
    <w:rsid w:val="00891114"/>
    <w:rsid w:val="00891CC4"/>
    <w:rsid w:val="00892065"/>
    <w:rsid w:val="00892A40"/>
    <w:rsid w:val="00893431"/>
    <w:rsid w:val="00893606"/>
    <w:rsid w:val="00893A12"/>
    <w:rsid w:val="00895AEF"/>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DA8"/>
    <w:rsid w:val="008A5F0F"/>
    <w:rsid w:val="008A6FFE"/>
    <w:rsid w:val="008A73EB"/>
    <w:rsid w:val="008B04A7"/>
    <w:rsid w:val="008B0EC7"/>
    <w:rsid w:val="008B0FB3"/>
    <w:rsid w:val="008B1017"/>
    <w:rsid w:val="008B10D4"/>
    <w:rsid w:val="008B1138"/>
    <w:rsid w:val="008B115F"/>
    <w:rsid w:val="008B1226"/>
    <w:rsid w:val="008B176A"/>
    <w:rsid w:val="008B2916"/>
    <w:rsid w:val="008B2DE5"/>
    <w:rsid w:val="008B3FAE"/>
    <w:rsid w:val="008B3FCC"/>
    <w:rsid w:val="008B4148"/>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E5A"/>
    <w:rsid w:val="008E3D6A"/>
    <w:rsid w:val="008E4492"/>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2EF"/>
    <w:rsid w:val="008F5C17"/>
    <w:rsid w:val="008F6759"/>
    <w:rsid w:val="008F6B74"/>
    <w:rsid w:val="008F7F22"/>
    <w:rsid w:val="00900581"/>
    <w:rsid w:val="00902363"/>
    <w:rsid w:val="009024A0"/>
    <w:rsid w:val="00902D04"/>
    <w:rsid w:val="00902F56"/>
    <w:rsid w:val="00903350"/>
    <w:rsid w:val="00903E63"/>
    <w:rsid w:val="00904574"/>
    <w:rsid w:val="00904639"/>
    <w:rsid w:val="00905027"/>
    <w:rsid w:val="0090521E"/>
    <w:rsid w:val="0090751A"/>
    <w:rsid w:val="00907AB9"/>
    <w:rsid w:val="00910235"/>
    <w:rsid w:val="009104FF"/>
    <w:rsid w:val="0091079D"/>
    <w:rsid w:val="00910D7D"/>
    <w:rsid w:val="0091110D"/>
    <w:rsid w:val="00911373"/>
    <w:rsid w:val="00911692"/>
    <w:rsid w:val="00911823"/>
    <w:rsid w:val="009125CD"/>
    <w:rsid w:val="009127D3"/>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63F"/>
    <w:rsid w:val="00954A26"/>
    <w:rsid w:val="0095590D"/>
    <w:rsid w:val="00955FE6"/>
    <w:rsid w:val="00956170"/>
    <w:rsid w:val="009565D2"/>
    <w:rsid w:val="00956D1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994"/>
    <w:rsid w:val="00964C0F"/>
    <w:rsid w:val="009650DC"/>
    <w:rsid w:val="00965223"/>
    <w:rsid w:val="009657C1"/>
    <w:rsid w:val="00965D97"/>
    <w:rsid w:val="009661BF"/>
    <w:rsid w:val="0096626D"/>
    <w:rsid w:val="009664B7"/>
    <w:rsid w:val="009667F3"/>
    <w:rsid w:val="00966928"/>
    <w:rsid w:val="00966B64"/>
    <w:rsid w:val="0096744B"/>
    <w:rsid w:val="00967BB2"/>
    <w:rsid w:val="0097002A"/>
    <w:rsid w:val="00970513"/>
    <w:rsid w:val="009708F1"/>
    <w:rsid w:val="00970B7C"/>
    <w:rsid w:val="009714C5"/>
    <w:rsid w:val="00971668"/>
    <w:rsid w:val="00971D2A"/>
    <w:rsid w:val="00972713"/>
    <w:rsid w:val="009736D0"/>
    <w:rsid w:val="0097412E"/>
    <w:rsid w:val="00975385"/>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1E70"/>
    <w:rsid w:val="00982476"/>
    <w:rsid w:val="009824DD"/>
    <w:rsid w:val="009828CA"/>
    <w:rsid w:val="00982A14"/>
    <w:rsid w:val="00982FEF"/>
    <w:rsid w:val="009833AA"/>
    <w:rsid w:val="00983614"/>
    <w:rsid w:val="0098371D"/>
    <w:rsid w:val="00983C0A"/>
    <w:rsid w:val="00983C17"/>
    <w:rsid w:val="009840DC"/>
    <w:rsid w:val="009851D7"/>
    <w:rsid w:val="00985585"/>
    <w:rsid w:val="00985D6F"/>
    <w:rsid w:val="00986541"/>
    <w:rsid w:val="00986D97"/>
    <w:rsid w:val="00990552"/>
    <w:rsid w:val="009905AF"/>
    <w:rsid w:val="00990E57"/>
    <w:rsid w:val="00991FEB"/>
    <w:rsid w:val="00992056"/>
    <w:rsid w:val="0099206A"/>
    <w:rsid w:val="009923CB"/>
    <w:rsid w:val="0099277A"/>
    <w:rsid w:val="00992982"/>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1E94"/>
    <w:rsid w:val="009A227F"/>
    <w:rsid w:val="009A3103"/>
    <w:rsid w:val="009A3154"/>
    <w:rsid w:val="009A3EC3"/>
    <w:rsid w:val="009A4BE1"/>
    <w:rsid w:val="009A517E"/>
    <w:rsid w:val="009A537B"/>
    <w:rsid w:val="009A5422"/>
    <w:rsid w:val="009A5628"/>
    <w:rsid w:val="009A5703"/>
    <w:rsid w:val="009A5C30"/>
    <w:rsid w:val="009A5E60"/>
    <w:rsid w:val="009A6EA1"/>
    <w:rsid w:val="009A6FFE"/>
    <w:rsid w:val="009A7C78"/>
    <w:rsid w:val="009B022E"/>
    <w:rsid w:val="009B0BDE"/>
    <w:rsid w:val="009B18ED"/>
    <w:rsid w:val="009B1F23"/>
    <w:rsid w:val="009B2A77"/>
    <w:rsid w:val="009B3410"/>
    <w:rsid w:val="009B3717"/>
    <w:rsid w:val="009B4312"/>
    <w:rsid w:val="009B44A5"/>
    <w:rsid w:val="009B4AD7"/>
    <w:rsid w:val="009B4DA6"/>
    <w:rsid w:val="009B4E5E"/>
    <w:rsid w:val="009B5352"/>
    <w:rsid w:val="009B59A1"/>
    <w:rsid w:val="009B5EC3"/>
    <w:rsid w:val="009B6F18"/>
    <w:rsid w:val="009B76B1"/>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9AD"/>
    <w:rsid w:val="009D3155"/>
    <w:rsid w:val="009D31F8"/>
    <w:rsid w:val="009D39F8"/>
    <w:rsid w:val="009D3B22"/>
    <w:rsid w:val="009D3F1D"/>
    <w:rsid w:val="009D4791"/>
    <w:rsid w:val="009D4870"/>
    <w:rsid w:val="009D50D6"/>
    <w:rsid w:val="009D575C"/>
    <w:rsid w:val="009D5A73"/>
    <w:rsid w:val="009D63D1"/>
    <w:rsid w:val="009D6C92"/>
    <w:rsid w:val="009D6CB7"/>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C92"/>
    <w:rsid w:val="009F1189"/>
    <w:rsid w:val="009F1532"/>
    <w:rsid w:val="009F15D5"/>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49"/>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01E"/>
    <w:rsid w:val="00A417BA"/>
    <w:rsid w:val="00A41ACD"/>
    <w:rsid w:val="00A41C2E"/>
    <w:rsid w:val="00A425E6"/>
    <w:rsid w:val="00A4333F"/>
    <w:rsid w:val="00A43421"/>
    <w:rsid w:val="00A43C1E"/>
    <w:rsid w:val="00A44794"/>
    <w:rsid w:val="00A46AA2"/>
    <w:rsid w:val="00A46E68"/>
    <w:rsid w:val="00A46E6E"/>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F3A"/>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BF3"/>
    <w:rsid w:val="00A64D87"/>
    <w:rsid w:val="00A656E3"/>
    <w:rsid w:val="00A6599D"/>
    <w:rsid w:val="00A679E5"/>
    <w:rsid w:val="00A70495"/>
    <w:rsid w:val="00A7049B"/>
    <w:rsid w:val="00A708E6"/>
    <w:rsid w:val="00A71E82"/>
    <w:rsid w:val="00A7213A"/>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1A6"/>
    <w:rsid w:val="00A82BE0"/>
    <w:rsid w:val="00A834BE"/>
    <w:rsid w:val="00A83917"/>
    <w:rsid w:val="00A839A7"/>
    <w:rsid w:val="00A83D46"/>
    <w:rsid w:val="00A849B0"/>
    <w:rsid w:val="00A84F66"/>
    <w:rsid w:val="00A86031"/>
    <w:rsid w:val="00A86112"/>
    <w:rsid w:val="00A862C9"/>
    <w:rsid w:val="00A8787C"/>
    <w:rsid w:val="00A87B92"/>
    <w:rsid w:val="00A9005A"/>
    <w:rsid w:val="00A9018E"/>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FD"/>
    <w:rsid w:val="00A96817"/>
    <w:rsid w:val="00A978F6"/>
    <w:rsid w:val="00AA0167"/>
    <w:rsid w:val="00AA0310"/>
    <w:rsid w:val="00AA0C43"/>
    <w:rsid w:val="00AA10BB"/>
    <w:rsid w:val="00AA1CCF"/>
    <w:rsid w:val="00AA1E15"/>
    <w:rsid w:val="00AA1F51"/>
    <w:rsid w:val="00AA3034"/>
    <w:rsid w:val="00AA4575"/>
    <w:rsid w:val="00AA4614"/>
    <w:rsid w:val="00AA468F"/>
    <w:rsid w:val="00AA49F6"/>
    <w:rsid w:val="00AA5923"/>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4F34"/>
    <w:rsid w:val="00AB5A4A"/>
    <w:rsid w:val="00AB5AA8"/>
    <w:rsid w:val="00AB6610"/>
    <w:rsid w:val="00AB6AA1"/>
    <w:rsid w:val="00AB6C4E"/>
    <w:rsid w:val="00AB6E38"/>
    <w:rsid w:val="00AB75B4"/>
    <w:rsid w:val="00AC0597"/>
    <w:rsid w:val="00AC0C88"/>
    <w:rsid w:val="00AC1846"/>
    <w:rsid w:val="00AC1BC9"/>
    <w:rsid w:val="00AC2080"/>
    <w:rsid w:val="00AC26B4"/>
    <w:rsid w:val="00AC28DC"/>
    <w:rsid w:val="00AC2B34"/>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8D0"/>
    <w:rsid w:val="00AC7C42"/>
    <w:rsid w:val="00AC7EDC"/>
    <w:rsid w:val="00AD0058"/>
    <w:rsid w:val="00AD00A1"/>
    <w:rsid w:val="00AD05F9"/>
    <w:rsid w:val="00AD1338"/>
    <w:rsid w:val="00AD15AA"/>
    <w:rsid w:val="00AD1A2B"/>
    <w:rsid w:val="00AD2013"/>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F007A"/>
    <w:rsid w:val="00AF04D4"/>
    <w:rsid w:val="00AF05D3"/>
    <w:rsid w:val="00AF0E98"/>
    <w:rsid w:val="00AF1440"/>
    <w:rsid w:val="00AF1667"/>
    <w:rsid w:val="00AF1F09"/>
    <w:rsid w:val="00AF2CAC"/>
    <w:rsid w:val="00AF2E07"/>
    <w:rsid w:val="00AF2FF9"/>
    <w:rsid w:val="00AF3099"/>
    <w:rsid w:val="00AF3A93"/>
    <w:rsid w:val="00AF47F0"/>
    <w:rsid w:val="00AF513C"/>
    <w:rsid w:val="00AF5166"/>
    <w:rsid w:val="00AF58E0"/>
    <w:rsid w:val="00AF590E"/>
    <w:rsid w:val="00AF5B7B"/>
    <w:rsid w:val="00AF5F0A"/>
    <w:rsid w:val="00AF620B"/>
    <w:rsid w:val="00AF645B"/>
    <w:rsid w:val="00AF64B1"/>
    <w:rsid w:val="00AF66AD"/>
    <w:rsid w:val="00AF749F"/>
    <w:rsid w:val="00AF76D2"/>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9B8"/>
    <w:rsid w:val="00B03E27"/>
    <w:rsid w:val="00B03E4C"/>
    <w:rsid w:val="00B0440F"/>
    <w:rsid w:val="00B04B82"/>
    <w:rsid w:val="00B057F6"/>
    <w:rsid w:val="00B0659B"/>
    <w:rsid w:val="00B06CB4"/>
    <w:rsid w:val="00B1090C"/>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1B2"/>
    <w:rsid w:val="00B24A5F"/>
    <w:rsid w:val="00B25AE6"/>
    <w:rsid w:val="00B2602F"/>
    <w:rsid w:val="00B266CF"/>
    <w:rsid w:val="00B270EC"/>
    <w:rsid w:val="00B27137"/>
    <w:rsid w:val="00B275DA"/>
    <w:rsid w:val="00B3082F"/>
    <w:rsid w:val="00B30860"/>
    <w:rsid w:val="00B30866"/>
    <w:rsid w:val="00B30C2D"/>
    <w:rsid w:val="00B31B54"/>
    <w:rsid w:val="00B32513"/>
    <w:rsid w:val="00B32589"/>
    <w:rsid w:val="00B325B8"/>
    <w:rsid w:val="00B32D01"/>
    <w:rsid w:val="00B33CD8"/>
    <w:rsid w:val="00B33E20"/>
    <w:rsid w:val="00B34322"/>
    <w:rsid w:val="00B343F0"/>
    <w:rsid w:val="00B36715"/>
    <w:rsid w:val="00B36A8E"/>
    <w:rsid w:val="00B36E51"/>
    <w:rsid w:val="00B40E46"/>
    <w:rsid w:val="00B40F27"/>
    <w:rsid w:val="00B4181A"/>
    <w:rsid w:val="00B422AF"/>
    <w:rsid w:val="00B426D8"/>
    <w:rsid w:val="00B42C30"/>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6F0E"/>
    <w:rsid w:val="00B4725E"/>
    <w:rsid w:val="00B475D7"/>
    <w:rsid w:val="00B4787A"/>
    <w:rsid w:val="00B50060"/>
    <w:rsid w:val="00B50927"/>
    <w:rsid w:val="00B50A77"/>
    <w:rsid w:val="00B50B8D"/>
    <w:rsid w:val="00B50BA7"/>
    <w:rsid w:val="00B51882"/>
    <w:rsid w:val="00B51EED"/>
    <w:rsid w:val="00B51FB0"/>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276D"/>
    <w:rsid w:val="00B72C42"/>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0CA"/>
    <w:rsid w:val="00B83540"/>
    <w:rsid w:val="00B83A61"/>
    <w:rsid w:val="00B83D2F"/>
    <w:rsid w:val="00B8419C"/>
    <w:rsid w:val="00B846FC"/>
    <w:rsid w:val="00B84C64"/>
    <w:rsid w:val="00B84D1E"/>
    <w:rsid w:val="00B851E2"/>
    <w:rsid w:val="00B85692"/>
    <w:rsid w:val="00B85724"/>
    <w:rsid w:val="00B8578B"/>
    <w:rsid w:val="00B863A0"/>
    <w:rsid w:val="00B86F83"/>
    <w:rsid w:val="00B87482"/>
    <w:rsid w:val="00B87811"/>
    <w:rsid w:val="00B87D19"/>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C56"/>
    <w:rsid w:val="00BA2D33"/>
    <w:rsid w:val="00BA2F6D"/>
    <w:rsid w:val="00BA3AEF"/>
    <w:rsid w:val="00BA3CC2"/>
    <w:rsid w:val="00BA3EDF"/>
    <w:rsid w:val="00BA4CB1"/>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2AF"/>
    <w:rsid w:val="00BE15E6"/>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11C"/>
    <w:rsid w:val="00BF48B5"/>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305F"/>
    <w:rsid w:val="00C0339B"/>
    <w:rsid w:val="00C03454"/>
    <w:rsid w:val="00C03459"/>
    <w:rsid w:val="00C0357A"/>
    <w:rsid w:val="00C03AB5"/>
    <w:rsid w:val="00C049E2"/>
    <w:rsid w:val="00C05121"/>
    <w:rsid w:val="00C05E61"/>
    <w:rsid w:val="00C06157"/>
    <w:rsid w:val="00C064CD"/>
    <w:rsid w:val="00C0691A"/>
    <w:rsid w:val="00C06AA0"/>
    <w:rsid w:val="00C071CE"/>
    <w:rsid w:val="00C07724"/>
    <w:rsid w:val="00C078BE"/>
    <w:rsid w:val="00C07C61"/>
    <w:rsid w:val="00C100E5"/>
    <w:rsid w:val="00C1026D"/>
    <w:rsid w:val="00C10A89"/>
    <w:rsid w:val="00C10C1A"/>
    <w:rsid w:val="00C10D69"/>
    <w:rsid w:val="00C11410"/>
    <w:rsid w:val="00C115A5"/>
    <w:rsid w:val="00C116D3"/>
    <w:rsid w:val="00C117AB"/>
    <w:rsid w:val="00C11945"/>
    <w:rsid w:val="00C11A1C"/>
    <w:rsid w:val="00C122A9"/>
    <w:rsid w:val="00C12609"/>
    <w:rsid w:val="00C12CB9"/>
    <w:rsid w:val="00C132A7"/>
    <w:rsid w:val="00C1331F"/>
    <w:rsid w:val="00C13323"/>
    <w:rsid w:val="00C1351B"/>
    <w:rsid w:val="00C13AC1"/>
    <w:rsid w:val="00C1480C"/>
    <w:rsid w:val="00C14922"/>
    <w:rsid w:val="00C1497A"/>
    <w:rsid w:val="00C15BB3"/>
    <w:rsid w:val="00C15ED2"/>
    <w:rsid w:val="00C1671D"/>
    <w:rsid w:val="00C16A9A"/>
    <w:rsid w:val="00C16EE7"/>
    <w:rsid w:val="00C16FE3"/>
    <w:rsid w:val="00C1724A"/>
    <w:rsid w:val="00C174A4"/>
    <w:rsid w:val="00C17B52"/>
    <w:rsid w:val="00C17D5C"/>
    <w:rsid w:val="00C2110F"/>
    <w:rsid w:val="00C212AD"/>
    <w:rsid w:val="00C21DB8"/>
    <w:rsid w:val="00C226AF"/>
    <w:rsid w:val="00C229F3"/>
    <w:rsid w:val="00C24FE4"/>
    <w:rsid w:val="00C263F7"/>
    <w:rsid w:val="00C2671C"/>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46CB"/>
    <w:rsid w:val="00C44B18"/>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F4F"/>
    <w:rsid w:val="00C65759"/>
    <w:rsid w:val="00C65B63"/>
    <w:rsid w:val="00C65C8B"/>
    <w:rsid w:val="00C664CA"/>
    <w:rsid w:val="00C6654F"/>
    <w:rsid w:val="00C66D11"/>
    <w:rsid w:val="00C675CB"/>
    <w:rsid w:val="00C67CAA"/>
    <w:rsid w:val="00C70EEA"/>
    <w:rsid w:val="00C71C74"/>
    <w:rsid w:val="00C71CD4"/>
    <w:rsid w:val="00C72411"/>
    <w:rsid w:val="00C727CC"/>
    <w:rsid w:val="00C72D7C"/>
    <w:rsid w:val="00C736B9"/>
    <w:rsid w:val="00C73CE1"/>
    <w:rsid w:val="00C74171"/>
    <w:rsid w:val="00C747A7"/>
    <w:rsid w:val="00C7558D"/>
    <w:rsid w:val="00C760FE"/>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C08"/>
    <w:rsid w:val="00CA572D"/>
    <w:rsid w:val="00CA66C7"/>
    <w:rsid w:val="00CA679D"/>
    <w:rsid w:val="00CA6AF9"/>
    <w:rsid w:val="00CA6B78"/>
    <w:rsid w:val="00CA799F"/>
    <w:rsid w:val="00CA7CA1"/>
    <w:rsid w:val="00CB02E5"/>
    <w:rsid w:val="00CB0455"/>
    <w:rsid w:val="00CB0F25"/>
    <w:rsid w:val="00CB11D3"/>
    <w:rsid w:val="00CB182B"/>
    <w:rsid w:val="00CB1DFD"/>
    <w:rsid w:val="00CB1EA3"/>
    <w:rsid w:val="00CB2007"/>
    <w:rsid w:val="00CB20AD"/>
    <w:rsid w:val="00CB234E"/>
    <w:rsid w:val="00CB2929"/>
    <w:rsid w:val="00CB30B9"/>
    <w:rsid w:val="00CB3133"/>
    <w:rsid w:val="00CB321A"/>
    <w:rsid w:val="00CB34CE"/>
    <w:rsid w:val="00CB44C7"/>
    <w:rsid w:val="00CB515B"/>
    <w:rsid w:val="00CB542F"/>
    <w:rsid w:val="00CB54C5"/>
    <w:rsid w:val="00CB5860"/>
    <w:rsid w:val="00CB62F6"/>
    <w:rsid w:val="00CB63E1"/>
    <w:rsid w:val="00CB656A"/>
    <w:rsid w:val="00CB666D"/>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5D9"/>
    <w:rsid w:val="00CC36E7"/>
    <w:rsid w:val="00CC42A6"/>
    <w:rsid w:val="00CC487F"/>
    <w:rsid w:val="00CC4A27"/>
    <w:rsid w:val="00CC4A56"/>
    <w:rsid w:val="00CC5515"/>
    <w:rsid w:val="00CC5B2F"/>
    <w:rsid w:val="00CC6880"/>
    <w:rsid w:val="00CC6A61"/>
    <w:rsid w:val="00CC6BBA"/>
    <w:rsid w:val="00CC6CFA"/>
    <w:rsid w:val="00CC72DC"/>
    <w:rsid w:val="00CC7A8A"/>
    <w:rsid w:val="00CC7FD5"/>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D64"/>
    <w:rsid w:val="00CF5F91"/>
    <w:rsid w:val="00CF632B"/>
    <w:rsid w:val="00CF69A7"/>
    <w:rsid w:val="00CF6CB9"/>
    <w:rsid w:val="00CF733B"/>
    <w:rsid w:val="00CF73AE"/>
    <w:rsid w:val="00CF741D"/>
    <w:rsid w:val="00D00013"/>
    <w:rsid w:val="00D00446"/>
    <w:rsid w:val="00D00DF0"/>
    <w:rsid w:val="00D00F16"/>
    <w:rsid w:val="00D01A41"/>
    <w:rsid w:val="00D01ED3"/>
    <w:rsid w:val="00D02474"/>
    <w:rsid w:val="00D0262A"/>
    <w:rsid w:val="00D02EA0"/>
    <w:rsid w:val="00D0478A"/>
    <w:rsid w:val="00D04A41"/>
    <w:rsid w:val="00D04CBD"/>
    <w:rsid w:val="00D057C8"/>
    <w:rsid w:val="00D06092"/>
    <w:rsid w:val="00D064D7"/>
    <w:rsid w:val="00D06981"/>
    <w:rsid w:val="00D06AA7"/>
    <w:rsid w:val="00D06C65"/>
    <w:rsid w:val="00D07823"/>
    <w:rsid w:val="00D10ACA"/>
    <w:rsid w:val="00D10F18"/>
    <w:rsid w:val="00D11195"/>
    <w:rsid w:val="00D11275"/>
    <w:rsid w:val="00D115D0"/>
    <w:rsid w:val="00D11D7A"/>
    <w:rsid w:val="00D11DF6"/>
    <w:rsid w:val="00D12001"/>
    <w:rsid w:val="00D12E61"/>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6EA"/>
    <w:rsid w:val="00D22E92"/>
    <w:rsid w:val="00D23813"/>
    <w:rsid w:val="00D23EF5"/>
    <w:rsid w:val="00D23F22"/>
    <w:rsid w:val="00D250F9"/>
    <w:rsid w:val="00D2531E"/>
    <w:rsid w:val="00D26AE8"/>
    <w:rsid w:val="00D26DDB"/>
    <w:rsid w:val="00D26E58"/>
    <w:rsid w:val="00D2726E"/>
    <w:rsid w:val="00D277BD"/>
    <w:rsid w:val="00D30A88"/>
    <w:rsid w:val="00D31073"/>
    <w:rsid w:val="00D31410"/>
    <w:rsid w:val="00D32DC1"/>
    <w:rsid w:val="00D333A9"/>
    <w:rsid w:val="00D33450"/>
    <w:rsid w:val="00D33840"/>
    <w:rsid w:val="00D33A41"/>
    <w:rsid w:val="00D33D05"/>
    <w:rsid w:val="00D3428D"/>
    <w:rsid w:val="00D3467A"/>
    <w:rsid w:val="00D34DCA"/>
    <w:rsid w:val="00D35061"/>
    <w:rsid w:val="00D355EF"/>
    <w:rsid w:val="00D356F4"/>
    <w:rsid w:val="00D35C63"/>
    <w:rsid w:val="00D36BC2"/>
    <w:rsid w:val="00D37A5F"/>
    <w:rsid w:val="00D407C5"/>
    <w:rsid w:val="00D4108A"/>
    <w:rsid w:val="00D412A0"/>
    <w:rsid w:val="00D4131C"/>
    <w:rsid w:val="00D41C3C"/>
    <w:rsid w:val="00D41C7B"/>
    <w:rsid w:val="00D43487"/>
    <w:rsid w:val="00D43544"/>
    <w:rsid w:val="00D43954"/>
    <w:rsid w:val="00D43F92"/>
    <w:rsid w:val="00D442D7"/>
    <w:rsid w:val="00D44FBB"/>
    <w:rsid w:val="00D4546E"/>
    <w:rsid w:val="00D45770"/>
    <w:rsid w:val="00D464A5"/>
    <w:rsid w:val="00D46967"/>
    <w:rsid w:val="00D46D90"/>
    <w:rsid w:val="00D47245"/>
    <w:rsid w:val="00D50265"/>
    <w:rsid w:val="00D5052D"/>
    <w:rsid w:val="00D50585"/>
    <w:rsid w:val="00D50EDE"/>
    <w:rsid w:val="00D51029"/>
    <w:rsid w:val="00D52101"/>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16FB"/>
    <w:rsid w:val="00D620D4"/>
    <w:rsid w:val="00D62F79"/>
    <w:rsid w:val="00D6330D"/>
    <w:rsid w:val="00D635BA"/>
    <w:rsid w:val="00D636A9"/>
    <w:rsid w:val="00D63841"/>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6E7"/>
    <w:rsid w:val="00D72A32"/>
    <w:rsid w:val="00D73AA0"/>
    <w:rsid w:val="00D74D66"/>
    <w:rsid w:val="00D74F9E"/>
    <w:rsid w:val="00D752BC"/>
    <w:rsid w:val="00D75476"/>
    <w:rsid w:val="00D761CA"/>
    <w:rsid w:val="00D762EC"/>
    <w:rsid w:val="00D76B1C"/>
    <w:rsid w:val="00D76D02"/>
    <w:rsid w:val="00D76DA0"/>
    <w:rsid w:val="00D76EE0"/>
    <w:rsid w:val="00D7711B"/>
    <w:rsid w:val="00D772F3"/>
    <w:rsid w:val="00D7762E"/>
    <w:rsid w:val="00D77C72"/>
    <w:rsid w:val="00D77E64"/>
    <w:rsid w:val="00D77EB2"/>
    <w:rsid w:val="00D81547"/>
    <w:rsid w:val="00D8221F"/>
    <w:rsid w:val="00D82508"/>
    <w:rsid w:val="00D82AD9"/>
    <w:rsid w:val="00D83A69"/>
    <w:rsid w:val="00D83C3B"/>
    <w:rsid w:val="00D84B50"/>
    <w:rsid w:val="00D85443"/>
    <w:rsid w:val="00D855B2"/>
    <w:rsid w:val="00D85F55"/>
    <w:rsid w:val="00D85FC7"/>
    <w:rsid w:val="00D861CC"/>
    <w:rsid w:val="00D863D4"/>
    <w:rsid w:val="00D865C4"/>
    <w:rsid w:val="00D86800"/>
    <w:rsid w:val="00D874F5"/>
    <w:rsid w:val="00D87C33"/>
    <w:rsid w:val="00D87CA7"/>
    <w:rsid w:val="00D90566"/>
    <w:rsid w:val="00D905A5"/>
    <w:rsid w:val="00D90787"/>
    <w:rsid w:val="00D91801"/>
    <w:rsid w:val="00D91BC8"/>
    <w:rsid w:val="00D9240F"/>
    <w:rsid w:val="00D9249C"/>
    <w:rsid w:val="00D92BA2"/>
    <w:rsid w:val="00D9361B"/>
    <w:rsid w:val="00D93BD8"/>
    <w:rsid w:val="00D93E32"/>
    <w:rsid w:val="00D94FC1"/>
    <w:rsid w:val="00D95819"/>
    <w:rsid w:val="00D96AF8"/>
    <w:rsid w:val="00D973D2"/>
    <w:rsid w:val="00D97EFB"/>
    <w:rsid w:val="00DA0052"/>
    <w:rsid w:val="00DA101D"/>
    <w:rsid w:val="00DA160D"/>
    <w:rsid w:val="00DA2819"/>
    <w:rsid w:val="00DA2957"/>
    <w:rsid w:val="00DA2FB8"/>
    <w:rsid w:val="00DA3314"/>
    <w:rsid w:val="00DA4BC1"/>
    <w:rsid w:val="00DA514C"/>
    <w:rsid w:val="00DA5580"/>
    <w:rsid w:val="00DA578B"/>
    <w:rsid w:val="00DA5871"/>
    <w:rsid w:val="00DA5C52"/>
    <w:rsid w:val="00DA5CE3"/>
    <w:rsid w:val="00DA5E7B"/>
    <w:rsid w:val="00DA600E"/>
    <w:rsid w:val="00DA642F"/>
    <w:rsid w:val="00DA6593"/>
    <w:rsid w:val="00DA6A3C"/>
    <w:rsid w:val="00DA6B8D"/>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52A0"/>
    <w:rsid w:val="00DB58D1"/>
    <w:rsid w:val="00DB5A80"/>
    <w:rsid w:val="00DB5B78"/>
    <w:rsid w:val="00DB5D3A"/>
    <w:rsid w:val="00DB5E97"/>
    <w:rsid w:val="00DB6998"/>
    <w:rsid w:val="00DB6F0E"/>
    <w:rsid w:val="00DB759F"/>
    <w:rsid w:val="00DC08E7"/>
    <w:rsid w:val="00DC08FF"/>
    <w:rsid w:val="00DC09A2"/>
    <w:rsid w:val="00DC0AAE"/>
    <w:rsid w:val="00DC1586"/>
    <w:rsid w:val="00DC179E"/>
    <w:rsid w:val="00DC25DC"/>
    <w:rsid w:val="00DC3058"/>
    <w:rsid w:val="00DC3B72"/>
    <w:rsid w:val="00DC4061"/>
    <w:rsid w:val="00DC415A"/>
    <w:rsid w:val="00DC4E63"/>
    <w:rsid w:val="00DC537E"/>
    <w:rsid w:val="00DC5576"/>
    <w:rsid w:val="00DC5D8D"/>
    <w:rsid w:val="00DC6457"/>
    <w:rsid w:val="00DC6CE9"/>
    <w:rsid w:val="00DC6ED0"/>
    <w:rsid w:val="00DD075C"/>
    <w:rsid w:val="00DD081F"/>
    <w:rsid w:val="00DD1048"/>
    <w:rsid w:val="00DD1122"/>
    <w:rsid w:val="00DD1302"/>
    <w:rsid w:val="00DD13A5"/>
    <w:rsid w:val="00DD153D"/>
    <w:rsid w:val="00DD25D9"/>
    <w:rsid w:val="00DD26BF"/>
    <w:rsid w:val="00DD276E"/>
    <w:rsid w:val="00DD3839"/>
    <w:rsid w:val="00DD3962"/>
    <w:rsid w:val="00DD3A71"/>
    <w:rsid w:val="00DD48DA"/>
    <w:rsid w:val="00DD4BE7"/>
    <w:rsid w:val="00DD5167"/>
    <w:rsid w:val="00DD5195"/>
    <w:rsid w:val="00DD537A"/>
    <w:rsid w:val="00DD54EC"/>
    <w:rsid w:val="00DD5579"/>
    <w:rsid w:val="00DD55B7"/>
    <w:rsid w:val="00DD6705"/>
    <w:rsid w:val="00DD6A05"/>
    <w:rsid w:val="00DD7B4F"/>
    <w:rsid w:val="00DE04ED"/>
    <w:rsid w:val="00DE0594"/>
    <w:rsid w:val="00DE0829"/>
    <w:rsid w:val="00DE0894"/>
    <w:rsid w:val="00DE0A99"/>
    <w:rsid w:val="00DE128B"/>
    <w:rsid w:val="00DE22C7"/>
    <w:rsid w:val="00DE2E40"/>
    <w:rsid w:val="00DE30A6"/>
    <w:rsid w:val="00DE32E6"/>
    <w:rsid w:val="00DE3527"/>
    <w:rsid w:val="00DE3B5C"/>
    <w:rsid w:val="00DE3C5D"/>
    <w:rsid w:val="00DE5CEF"/>
    <w:rsid w:val="00DE5E9C"/>
    <w:rsid w:val="00DE70C1"/>
    <w:rsid w:val="00DE752F"/>
    <w:rsid w:val="00DF0300"/>
    <w:rsid w:val="00DF1163"/>
    <w:rsid w:val="00DF197A"/>
    <w:rsid w:val="00DF1B13"/>
    <w:rsid w:val="00DF1C26"/>
    <w:rsid w:val="00DF2123"/>
    <w:rsid w:val="00DF28E6"/>
    <w:rsid w:val="00DF2C28"/>
    <w:rsid w:val="00DF3149"/>
    <w:rsid w:val="00DF37FE"/>
    <w:rsid w:val="00DF3B92"/>
    <w:rsid w:val="00DF489A"/>
    <w:rsid w:val="00DF4ADA"/>
    <w:rsid w:val="00DF4EEB"/>
    <w:rsid w:val="00DF4FAA"/>
    <w:rsid w:val="00DF52FE"/>
    <w:rsid w:val="00DF5D8C"/>
    <w:rsid w:val="00DF68C8"/>
    <w:rsid w:val="00DF7280"/>
    <w:rsid w:val="00DF73BB"/>
    <w:rsid w:val="00DF7AC4"/>
    <w:rsid w:val="00DF7B11"/>
    <w:rsid w:val="00E00171"/>
    <w:rsid w:val="00E001D4"/>
    <w:rsid w:val="00E008C6"/>
    <w:rsid w:val="00E00B30"/>
    <w:rsid w:val="00E0219B"/>
    <w:rsid w:val="00E0266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B7F"/>
    <w:rsid w:val="00E16D74"/>
    <w:rsid w:val="00E17809"/>
    <w:rsid w:val="00E17A44"/>
    <w:rsid w:val="00E2017B"/>
    <w:rsid w:val="00E20BA7"/>
    <w:rsid w:val="00E21639"/>
    <w:rsid w:val="00E21809"/>
    <w:rsid w:val="00E218E8"/>
    <w:rsid w:val="00E2193F"/>
    <w:rsid w:val="00E224AA"/>
    <w:rsid w:val="00E228A5"/>
    <w:rsid w:val="00E2308E"/>
    <w:rsid w:val="00E23708"/>
    <w:rsid w:val="00E23FC8"/>
    <w:rsid w:val="00E24329"/>
    <w:rsid w:val="00E24A14"/>
    <w:rsid w:val="00E24AE5"/>
    <w:rsid w:val="00E24B66"/>
    <w:rsid w:val="00E24DF0"/>
    <w:rsid w:val="00E24F2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8A0"/>
    <w:rsid w:val="00E32B64"/>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1B88"/>
    <w:rsid w:val="00E42470"/>
    <w:rsid w:val="00E42A4B"/>
    <w:rsid w:val="00E42A52"/>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1FF"/>
    <w:rsid w:val="00E57280"/>
    <w:rsid w:val="00E57846"/>
    <w:rsid w:val="00E57E95"/>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588"/>
    <w:rsid w:val="00E778CF"/>
    <w:rsid w:val="00E77979"/>
    <w:rsid w:val="00E77FA3"/>
    <w:rsid w:val="00E80336"/>
    <w:rsid w:val="00E805D1"/>
    <w:rsid w:val="00E80DE5"/>
    <w:rsid w:val="00E8104B"/>
    <w:rsid w:val="00E816EC"/>
    <w:rsid w:val="00E81994"/>
    <w:rsid w:val="00E8214B"/>
    <w:rsid w:val="00E82785"/>
    <w:rsid w:val="00E831C7"/>
    <w:rsid w:val="00E83253"/>
    <w:rsid w:val="00E83D63"/>
    <w:rsid w:val="00E83E14"/>
    <w:rsid w:val="00E84119"/>
    <w:rsid w:val="00E84B66"/>
    <w:rsid w:val="00E84E37"/>
    <w:rsid w:val="00E8509E"/>
    <w:rsid w:val="00E85897"/>
    <w:rsid w:val="00E85931"/>
    <w:rsid w:val="00E8693D"/>
    <w:rsid w:val="00E86C24"/>
    <w:rsid w:val="00E86FD5"/>
    <w:rsid w:val="00E902BC"/>
    <w:rsid w:val="00E908B7"/>
    <w:rsid w:val="00E90957"/>
    <w:rsid w:val="00E911C4"/>
    <w:rsid w:val="00E9185B"/>
    <w:rsid w:val="00E9209E"/>
    <w:rsid w:val="00E924D3"/>
    <w:rsid w:val="00E924FA"/>
    <w:rsid w:val="00E92A09"/>
    <w:rsid w:val="00E93148"/>
    <w:rsid w:val="00E933AD"/>
    <w:rsid w:val="00E93988"/>
    <w:rsid w:val="00E93A3D"/>
    <w:rsid w:val="00E93BFE"/>
    <w:rsid w:val="00E947F0"/>
    <w:rsid w:val="00E94D6A"/>
    <w:rsid w:val="00E94E6E"/>
    <w:rsid w:val="00E95068"/>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584D"/>
    <w:rsid w:val="00EA63B1"/>
    <w:rsid w:val="00EA6526"/>
    <w:rsid w:val="00EA659F"/>
    <w:rsid w:val="00EA727A"/>
    <w:rsid w:val="00EB03D3"/>
    <w:rsid w:val="00EB0696"/>
    <w:rsid w:val="00EB0700"/>
    <w:rsid w:val="00EB1308"/>
    <w:rsid w:val="00EB1DF0"/>
    <w:rsid w:val="00EB215F"/>
    <w:rsid w:val="00EB3209"/>
    <w:rsid w:val="00EB36A6"/>
    <w:rsid w:val="00EB3DC6"/>
    <w:rsid w:val="00EB41F2"/>
    <w:rsid w:val="00EB429A"/>
    <w:rsid w:val="00EB49C9"/>
    <w:rsid w:val="00EB4EB4"/>
    <w:rsid w:val="00EB57A9"/>
    <w:rsid w:val="00EB659F"/>
    <w:rsid w:val="00EB6C0E"/>
    <w:rsid w:val="00EB71BF"/>
    <w:rsid w:val="00EC09C2"/>
    <w:rsid w:val="00EC0F9D"/>
    <w:rsid w:val="00EC168E"/>
    <w:rsid w:val="00EC2011"/>
    <w:rsid w:val="00EC25D1"/>
    <w:rsid w:val="00EC3411"/>
    <w:rsid w:val="00EC4847"/>
    <w:rsid w:val="00EC5B06"/>
    <w:rsid w:val="00EC5D0A"/>
    <w:rsid w:val="00EC6030"/>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4BE"/>
    <w:rsid w:val="00ED5BAA"/>
    <w:rsid w:val="00ED5C0C"/>
    <w:rsid w:val="00ED5C40"/>
    <w:rsid w:val="00ED62DC"/>
    <w:rsid w:val="00ED637E"/>
    <w:rsid w:val="00ED6ACA"/>
    <w:rsid w:val="00ED719E"/>
    <w:rsid w:val="00ED7D4C"/>
    <w:rsid w:val="00EE02CB"/>
    <w:rsid w:val="00EE0589"/>
    <w:rsid w:val="00EE07D0"/>
    <w:rsid w:val="00EE0A87"/>
    <w:rsid w:val="00EE13A9"/>
    <w:rsid w:val="00EE1633"/>
    <w:rsid w:val="00EE1944"/>
    <w:rsid w:val="00EE1E8F"/>
    <w:rsid w:val="00EE2C45"/>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B7E"/>
    <w:rsid w:val="00F0001D"/>
    <w:rsid w:val="00F000EC"/>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6541"/>
    <w:rsid w:val="00F165E2"/>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317"/>
    <w:rsid w:val="00F26BEE"/>
    <w:rsid w:val="00F278EF"/>
    <w:rsid w:val="00F30315"/>
    <w:rsid w:val="00F31C9D"/>
    <w:rsid w:val="00F31D30"/>
    <w:rsid w:val="00F32467"/>
    <w:rsid w:val="00F34031"/>
    <w:rsid w:val="00F34126"/>
    <w:rsid w:val="00F344D2"/>
    <w:rsid w:val="00F3466C"/>
    <w:rsid w:val="00F34D53"/>
    <w:rsid w:val="00F35449"/>
    <w:rsid w:val="00F360DC"/>
    <w:rsid w:val="00F36D28"/>
    <w:rsid w:val="00F37494"/>
    <w:rsid w:val="00F3770F"/>
    <w:rsid w:val="00F379A7"/>
    <w:rsid w:val="00F4089E"/>
    <w:rsid w:val="00F40AFB"/>
    <w:rsid w:val="00F410C0"/>
    <w:rsid w:val="00F412D2"/>
    <w:rsid w:val="00F4143B"/>
    <w:rsid w:val="00F41E04"/>
    <w:rsid w:val="00F42029"/>
    <w:rsid w:val="00F424F6"/>
    <w:rsid w:val="00F42C38"/>
    <w:rsid w:val="00F42D16"/>
    <w:rsid w:val="00F435FA"/>
    <w:rsid w:val="00F43E93"/>
    <w:rsid w:val="00F44F6D"/>
    <w:rsid w:val="00F45FBF"/>
    <w:rsid w:val="00F46478"/>
    <w:rsid w:val="00F466FC"/>
    <w:rsid w:val="00F46E6B"/>
    <w:rsid w:val="00F46F28"/>
    <w:rsid w:val="00F47938"/>
    <w:rsid w:val="00F500DA"/>
    <w:rsid w:val="00F50281"/>
    <w:rsid w:val="00F50864"/>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FCC"/>
    <w:rsid w:val="00F55FDF"/>
    <w:rsid w:val="00F56080"/>
    <w:rsid w:val="00F5647C"/>
    <w:rsid w:val="00F566D7"/>
    <w:rsid w:val="00F56CEB"/>
    <w:rsid w:val="00F570B2"/>
    <w:rsid w:val="00F570F2"/>
    <w:rsid w:val="00F57FDB"/>
    <w:rsid w:val="00F57FEA"/>
    <w:rsid w:val="00F610CC"/>
    <w:rsid w:val="00F613C2"/>
    <w:rsid w:val="00F61B00"/>
    <w:rsid w:val="00F622F5"/>
    <w:rsid w:val="00F626D3"/>
    <w:rsid w:val="00F62BD8"/>
    <w:rsid w:val="00F62C19"/>
    <w:rsid w:val="00F62CB5"/>
    <w:rsid w:val="00F630CB"/>
    <w:rsid w:val="00F632DA"/>
    <w:rsid w:val="00F6448A"/>
    <w:rsid w:val="00F64ACE"/>
    <w:rsid w:val="00F65215"/>
    <w:rsid w:val="00F654B6"/>
    <w:rsid w:val="00F659F4"/>
    <w:rsid w:val="00F65B8A"/>
    <w:rsid w:val="00F65EBE"/>
    <w:rsid w:val="00F6603F"/>
    <w:rsid w:val="00F6617A"/>
    <w:rsid w:val="00F66BC9"/>
    <w:rsid w:val="00F66C3E"/>
    <w:rsid w:val="00F6730E"/>
    <w:rsid w:val="00F67FA5"/>
    <w:rsid w:val="00F70B0E"/>
    <w:rsid w:val="00F70EED"/>
    <w:rsid w:val="00F71A66"/>
    <w:rsid w:val="00F72CEC"/>
    <w:rsid w:val="00F731BD"/>
    <w:rsid w:val="00F73529"/>
    <w:rsid w:val="00F742E9"/>
    <w:rsid w:val="00F742EC"/>
    <w:rsid w:val="00F74455"/>
    <w:rsid w:val="00F74AEE"/>
    <w:rsid w:val="00F7558D"/>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662"/>
    <w:rsid w:val="00F830FC"/>
    <w:rsid w:val="00F83247"/>
    <w:rsid w:val="00F83348"/>
    <w:rsid w:val="00F83703"/>
    <w:rsid w:val="00F83A5E"/>
    <w:rsid w:val="00F83A86"/>
    <w:rsid w:val="00F840FE"/>
    <w:rsid w:val="00F84200"/>
    <w:rsid w:val="00F84FA2"/>
    <w:rsid w:val="00F85060"/>
    <w:rsid w:val="00F8584C"/>
    <w:rsid w:val="00F86497"/>
    <w:rsid w:val="00F8757A"/>
    <w:rsid w:val="00F8771C"/>
    <w:rsid w:val="00F87979"/>
    <w:rsid w:val="00F9076A"/>
    <w:rsid w:val="00F91DB5"/>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659D"/>
    <w:rsid w:val="00F96E5E"/>
    <w:rsid w:val="00F97982"/>
    <w:rsid w:val="00F97C72"/>
    <w:rsid w:val="00FA091F"/>
    <w:rsid w:val="00FA0C50"/>
    <w:rsid w:val="00FA0F14"/>
    <w:rsid w:val="00FA1829"/>
    <w:rsid w:val="00FA21A3"/>
    <w:rsid w:val="00FA2AC4"/>
    <w:rsid w:val="00FA2EBF"/>
    <w:rsid w:val="00FA2F52"/>
    <w:rsid w:val="00FA363C"/>
    <w:rsid w:val="00FA37E2"/>
    <w:rsid w:val="00FA3E70"/>
    <w:rsid w:val="00FA49C6"/>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FEA"/>
    <w:rsid w:val="00FD214F"/>
    <w:rsid w:val="00FD21D6"/>
    <w:rsid w:val="00FD28F8"/>
    <w:rsid w:val="00FD3228"/>
    <w:rsid w:val="00FD3487"/>
    <w:rsid w:val="00FD4539"/>
    <w:rsid w:val="00FD4970"/>
    <w:rsid w:val="00FD51DE"/>
    <w:rsid w:val="00FD56CF"/>
    <w:rsid w:val="00FD591A"/>
    <w:rsid w:val="00FD6D6D"/>
    <w:rsid w:val="00FD6E70"/>
    <w:rsid w:val="00FD7ADC"/>
    <w:rsid w:val="00FD7C08"/>
    <w:rsid w:val="00FD7D54"/>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A3C"/>
    <w:rsid w:val="00FF5D98"/>
    <w:rsid w:val="00FF5FAA"/>
    <w:rsid w:val="00FF665A"/>
    <w:rsid w:val="00FF6764"/>
    <w:rsid w:val="00FF6853"/>
    <w:rsid w:val="00FF6E0E"/>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6F65C3"/>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jutalaw.co.za/media/filestore/2014/12/B18_201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C9AA-1059-4945-89BE-5F2B7862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2159</TotalTime>
  <Pages>8</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200</cp:revision>
  <cp:lastPrinted>2014-11-28T13:23:00Z</cp:lastPrinted>
  <dcterms:created xsi:type="dcterms:W3CDTF">2014-10-24T11:27:00Z</dcterms:created>
  <dcterms:modified xsi:type="dcterms:W3CDTF">2014-12-12T13:41:00Z</dcterms:modified>
</cp:coreProperties>
</file>