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B3717" w:rsidRDefault="00C62208" w:rsidP="008A6FFE">
      <w:pPr>
        <w:pStyle w:val="Heading1"/>
        <w:rPr>
          <w:b w:val="0"/>
          <w:color w:val="auto"/>
          <w:lang w:val="en-ZA"/>
        </w:rPr>
      </w:pPr>
      <w:r w:rsidRPr="009B371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9B3717" w:rsidRDefault="008A6FFE" w:rsidP="006E6D27">
      <w:pPr>
        <w:pStyle w:val="LegText"/>
      </w:pPr>
    </w:p>
    <w:p w:rsidR="00042A95" w:rsidRPr="009B3717" w:rsidRDefault="000615E1" w:rsidP="008A6FFE">
      <w:pPr>
        <w:pStyle w:val="Heading1"/>
        <w:rPr>
          <w:rFonts w:ascii="Verdana" w:hAnsi="Verdana"/>
          <w:color w:val="auto"/>
          <w:lang w:val="en-ZA"/>
        </w:rPr>
      </w:pPr>
      <w:r w:rsidRPr="009B3717">
        <w:rPr>
          <w:rFonts w:ascii="Verdana" w:hAnsi="Verdana"/>
          <w:color w:val="auto"/>
          <w:lang w:val="en-ZA"/>
        </w:rPr>
        <w:t>JUTA'S WEEKLY E-MAIL SERVICE</w:t>
      </w:r>
    </w:p>
    <w:p w:rsidR="008A6FFE" w:rsidRPr="009B3717" w:rsidRDefault="008A6FFE" w:rsidP="008A6FFE">
      <w:pPr>
        <w:pStyle w:val="LegHeadCenteredItalic"/>
      </w:pPr>
      <w:r w:rsidRPr="009B3717">
        <w:t xml:space="preserve">(Bulletin </w:t>
      </w:r>
      <w:r w:rsidR="006F748C" w:rsidRPr="009B3717">
        <w:t>3</w:t>
      </w:r>
      <w:r w:rsidR="00A12957" w:rsidRPr="009B3717">
        <w:t>7</w:t>
      </w:r>
      <w:r w:rsidRPr="009B3717">
        <w:t xml:space="preserve"> of 201</w:t>
      </w:r>
      <w:r w:rsidR="00F53450" w:rsidRPr="009B3717">
        <w:t>4</w:t>
      </w:r>
      <w:r w:rsidRPr="009B3717">
        <w:t xml:space="preserve">, based on Gazettes received during the week </w:t>
      </w:r>
      <w:r w:rsidR="007F4979" w:rsidRPr="009B3717">
        <w:t>5 </w:t>
      </w:r>
      <w:r w:rsidR="00A12957" w:rsidRPr="009B3717">
        <w:t xml:space="preserve">to 12 </w:t>
      </w:r>
      <w:r w:rsidR="007F4979" w:rsidRPr="009B3717">
        <w:t>September </w:t>
      </w:r>
      <w:r w:rsidR="00F53450" w:rsidRPr="009B3717">
        <w:t>2014</w:t>
      </w:r>
      <w:r w:rsidRPr="009B3717">
        <w:t>)</w:t>
      </w:r>
    </w:p>
    <w:p w:rsidR="00042A95" w:rsidRPr="009B3717" w:rsidRDefault="00042A95" w:rsidP="00F16E99">
      <w:pPr>
        <w:pStyle w:val="LegHeadCenteredBold"/>
      </w:pPr>
      <w:r w:rsidRPr="009B3717">
        <w:t>JUTA'S WEEKLY STATUTES BULLETIN</w:t>
      </w:r>
    </w:p>
    <w:p w:rsidR="008A6FFE" w:rsidRPr="009B3717" w:rsidRDefault="008A6FFE" w:rsidP="008A6FFE">
      <w:pPr>
        <w:pStyle w:val="LegHeadCenteredItalic"/>
      </w:pPr>
      <w:r w:rsidRPr="009B3717">
        <w:t>ISSN 1022 - 6397</w:t>
      </w:r>
    </w:p>
    <w:p w:rsidR="000747C2" w:rsidRPr="009B3717" w:rsidRDefault="00042A95" w:rsidP="00F16E99">
      <w:pPr>
        <w:pStyle w:val="LegHeadCenteredBold"/>
      </w:pPr>
      <w:r w:rsidRPr="009B3717">
        <w:t>PROCLAMATIONS AND NOTICES</w:t>
      </w:r>
    </w:p>
    <w:p w:rsidR="0030490D" w:rsidRPr="009B3717" w:rsidRDefault="0030490D" w:rsidP="0030490D">
      <w:pPr>
        <w:pStyle w:val="LegHeadBold"/>
        <w:keepNext/>
      </w:pPr>
      <w:r w:rsidRPr="009B3717">
        <w:t>Accounting Standards Board (ASB):</w:t>
      </w:r>
    </w:p>
    <w:p w:rsidR="0030490D" w:rsidRPr="009B3717" w:rsidRDefault="0030490D" w:rsidP="0030490D">
      <w:pPr>
        <w:pStyle w:val="LegText"/>
      </w:pPr>
      <w:r w:rsidRPr="009B3717">
        <w:t xml:space="preserve">Notice of Exposure Draft of the proposed International Public Sector Accounting Standards Board's (IPSASB) Consultation Paper on </w:t>
      </w:r>
      <w:r w:rsidRPr="009B3717">
        <w:rPr>
          <w:i/>
        </w:rPr>
        <w:t>The Applicability of IPSASs to Government Business Enterprises and Other Public Sector Entities</w:t>
      </w:r>
      <w:r w:rsidRPr="009B3717">
        <w:t xml:space="preserve"> (ED 125) published for comment </w:t>
      </w:r>
      <w:r w:rsidRPr="009B3717">
        <w:br/>
        <w:t xml:space="preserve">(BN 111 in </w:t>
      </w:r>
      <w:r w:rsidRPr="009B3717">
        <w:rPr>
          <w:i/>
        </w:rPr>
        <w:t>GG</w:t>
      </w:r>
      <w:r w:rsidRPr="009B3717">
        <w:t xml:space="preserve"> 37979 of 12 September 2014) (p62)</w:t>
      </w:r>
    </w:p>
    <w:p w:rsidR="00244856" w:rsidRPr="009B3717" w:rsidRDefault="00244856" w:rsidP="00244856">
      <w:pPr>
        <w:pStyle w:val="LegHeadBold"/>
        <w:keepNext/>
      </w:pPr>
      <w:r w:rsidRPr="009B3717">
        <w:t>INCOME TAX ACT 58 OF 1962</w:t>
      </w:r>
    </w:p>
    <w:p w:rsidR="00244856" w:rsidRPr="009B3717" w:rsidRDefault="00FC28C4" w:rsidP="00244856">
      <w:pPr>
        <w:pStyle w:val="LegText"/>
      </w:pPr>
      <w:r w:rsidRPr="009B3717">
        <w:t>s</w:t>
      </w:r>
      <w:r w:rsidR="00244856" w:rsidRPr="009B3717">
        <w:t xml:space="preserve">. 12I Tax Allowance Programme published </w:t>
      </w:r>
      <w:r w:rsidR="00244856" w:rsidRPr="009B3717">
        <w:br/>
        <w:t xml:space="preserve">(GenN 790 in </w:t>
      </w:r>
      <w:r w:rsidR="00244856" w:rsidRPr="009B3717">
        <w:rPr>
          <w:i/>
        </w:rPr>
        <w:t>GG</w:t>
      </w:r>
      <w:r w:rsidR="00244856" w:rsidRPr="009B3717">
        <w:t xml:space="preserve"> 37979 of 12 September 2014) (p55)</w:t>
      </w:r>
    </w:p>
    <w:p w:rsidR="00821696" w:rsidRPr="009B3717" w:rsidRDefault="00821696" w:rsidP="00821696">
      <w:pPr>
        <w:pStyle w:val="LegHeadBold"/>
        <w:keepNext/>
      </w:pPr>
      <w:r w:rsidRPr="009B3717">
        <w:t>JUSTICES OF THE PEACE AND COMMISSIONERS OF OATHS ACT 16 OF 1963</w:t>
      </w:r>
    </w:p>
    <w:p w:rsidR="00821696" w:rsidRPr="009B3717" w:rsidRDefault="00821696" w:rsidP="00821696">
      <w:pPr>
        <w:pStyle w:val="LegText"/>
      </w:pPr>
      <w:r w:rsidRPr="009B3717">
        <w:t xml:space="preserve">Designation of Commissioners of Oaths amended </w:t>
      </w:r>
      <w:r w:rsidR="00BF1EDF" w:rsidRPr="009B3717">
        <w:br/>
      </w:r>
      <w:r w:rsidRPr="009B3717">
        <w:t xml:space="preserve">(GN R700 in </w:t>
      </w:r>
      <w:r w:rsidRPr="009B3717">
        <w:rPr>
          <w:i/>
        </w:rPr>
        <w:t>GG</w:t>
      </w:r>
      <w:r w:rsidRPr="009B3717">
        <w:t xml:space="preserve"> 37980 of 12 </w:t>
      </w:r>
      <w:r w:rsidR="00BF1EDF" w:rsidRPr="009B3717">
        <w:t>September</w:t>
      </w:r>
      <w:r w:rsidRPr="009B3717">
        <w:t xml:space="preserve"> 2014) (p</w:t>
      </w:r>
      <w:r w:rsidR="00BF1EDF" w:rsidRPr="009B3717">
        <w:t>20</w:t>
      </w:r>
      <w:r w:rsidRPr="009B3717">
        <w:t>)</w:t>
      </w:r>
    </w:p>
    <w:p w:rsidR="00A12957" w:rsidRPr="009B3717" w:rsidRDefault="00A12957" w:rsidP="00A12957">
      <w:pPr>
        <w:pStyle w:val="LegHeadBold"/>
        <w:keepNext/>
      </w:pPr>
      <w:r w:rsidRPr="009B3717">
        <w:t>PLANT BREEDERS' RIGHTS ACT 15 OF 1976</w:t>
      </w:r>
    </w:p>
    <w:p w:rsidR="00A12957" w:rsidRPr="009B3717" w:rsidRDefault="00A12957" w:rsidP="00A12957">
      <w:pPr>
        <w:pStyle w:val="LegText"/>
      </w:pPr>
      <w:r w:rsidRPr="009B3717">
        <w:t>South African Plant Variety Journal published (GN 7</w:t>
      </w:r>
      <w:r w:rsidR="00FC4C4F" w:rsidRPr="009B3717">
        <w:t>09</w:t>
      </w:r>
      <w:r w:rsidRPr="009B3717">
        <w:t xml:space="preserve"> in </w:t>
      </w:r>
      <w:r w:rsidR="00FC4C4F" w:rsidRPr="009B3717">
        <w:rPr>
          <w:i/>
        </w:rPr>
        <w:t>GG</w:t>
      </w:r>
      <w:r w:rsidR="00FC4C4F" w:rsidRPr="009B3717">
        <w:t xml:space="preserve"> </w:t>
      </w:r>
      <w:r w:rsidRPr="009B3717">
        <w:t>3</w:t>
      </w:r>
      <w:r w:rsidR="00FC4C4F" w:rsidRPr="009B3717">
        <w:t>7979</w:t>
      </w:r>
      <w:r w:rsidRPr="009B3717">
        <w:t xml:space="preserve"> of </w:t>
      </w:r>
      <w:r w:rsidR="00FC4C4F" w:rsidRPr="009B3717">
        <w:t>12</w:t>
      </w:r>
      <w:r w:rsidRPr="009B3717">
        <w:t xml:space="preserve"> September 201</w:t>
      </w:r>
      <w:r w:rsidR="00FC4C4F" w:rsidRPr="009B3717">
        <w:t>4</w:t>
      </w:r>
      <w:r w:rsidRPr="009B3717">
        <w:t>) (p</w:t>
      </w:r>
      <w:r w:rsidR="00FC4C4F" w:rsidRPr="009B3717">
        <w:t>7</w:t>
      </w:r>
      <w:r w:rsidRPr="009B3717">
        <w:t>)</w:t>
      </w:r>
    </w:p>
    <w:p w:rsidR="00CC72DC" w:rsidRPr="009B3717" w:rsidRDefault="00CC72DC" w:rsidP="005C5396">
      <w:pPr>
        <w:pStyle w:val="LegHeadBold"/>
        <w:keepNext/>
      </w:pPr>
      <w:r w:rsidRPr="009B3717">
        <w:t>DENTAL TECHNICIANS ACT 19 OF 1979</w:t>
      </w:r>
    </w:p>
    <w:p w:rsidR="00CC72DC" w:rsidRPr="009B3717" w:rsidRDefault="00CC72DC" w:rsidP="00CC72DC">
      <w:pPr>
        <w:pStyle w:val="LegText"/>
      </w:pPr>
      <w:r w:rsidRPr="009B3717">
        <w:t xml:space="preserve">Proposed regulations relating to the supervision of registered dental laboratories published for comment (GN R710 in </w:t>
      </w:r>
      <w:r w:rsidRPr="009B3717">
        <w:rPr>
          <w:i/>
        </w:rPr>
        <w:t>GG</w:t>
      </w:r>
      <w:r w:rsidRPr="009B3717">
        <w:t xml:space="preserve"> 37986 of 9 September 2014) (p3)</w:t>
      </w:r>
    </w:p>
    <w:p w:rsidR="00CC72DC" w:rsidRPr="009B3717" w:rsidRDefault="00CC72DC" w:rsidP="00CC72DC">
      <w:pPr>
        <w:pStyle w:val="LegText"/>
      </w:pPr>
      <w:r w:rsidRPr="009B3717">
        <w:t xml:space="preserve">Proposed regulations relating to the scope of profession of dental technicians and dental technologists published for comment (GN R711 in </w:t>
      </w:r>
      <w:r w:rsidRPr="009B3717">
        <w:rPr>
          <w:i/>
        </w:rPr>
        <w:t>GG</w:t>
      </w:r>
      <w:r w:rsidRPr="009B3717">
        <w:t xml:space="preserve"> 37987 of 9 September 2014) (p3)</w:t>
      </w:r>
    </w:p>
    <w:p w:rsidR="005C5396" w:rsidRPr="009B3717" w:rsidRDefault="005C5396" w:rsidP="005C5396">
      <w:pPr>
        <w:pStyle w:val="LegHeadBold"/>
        <w:keepNext/>
      </w:pPr>
      <w:r w:rsidRPr="009B3717">
        <w:t>SMALL CLAIMS COURTS ACT 61 OF 1984</w:t>
      </w:r>
    </w:p>
    <w:p w:rsidR="005C5396" w:rsidRPr="009B3717" w:rsidRDefault="005C5396" w:rsidP="005C5396">
      <w:pPr>
        <w:pStyle w:val="LegText"/>
      </w:pPr>
      <w:r w:rsidRPr="009B3717">
        <w:t xml:space="preserve">Establishment of a small claims court for the area of Senekal and withdrawal of GN 118 in </w:t>
      </w:r>
      <w:r w:rsidRPr="009B3717">
        <w:rPr>
          <w:i/>
        </w:rPr>
        <w:t>GG</w:t>
      </w:r>
      <w:r w:rsidRPr="009B3717">
        <w:t xml:space="preserve"> 37337 of 21 February 2014 published (GN 705 in </w:t>
      </w:r>
      <w:r w:rsidRPr="009B3717">
        <w:rPr>
          <w:i/>
        </w:rPr>
        <w:t>GG</w:t>
      </w:r>
      <w:r w:rsidRPr="009B3717">
        <w:t xml:space="preserve"> 37979 of 12 September 2014) (p32)</w:t>
      </w:r>
    </w:p>
    <w:p w:rsidR="00244856" w:rsidRPr="009B3717" w:rsidRDefault="00244856" w:rsidP="00244856">
      <w:pPr>
        <w:pStyle w:val="LegHeadBold"/>
        <w:keepNext/>
      </w:pPr>
      <w:r w:rsidRPr="009B3717">
        <w:t>BANKS ACT 94 OF 1990</w:t>
      </w:r>
    </w:p>
    <w:p w:rsidR="00244856" w:rsidRPr="009B3717" w:rsidRDefault="00244856" w:rsidP="00244856">
      <w:pPr>
        <w:pStyle w:val="LegText"/>
      </w:pPr>
      <w:r w:rsidRPr="009B3717">
        <w:t xml:space="preserve">Notice that the Registrar of Banks has appointed a commissioner to African Bank Limited (under curatorship "ABL") in terms of s. 69A (1) of the Act with effect from 30 August 2014 published (GenN 787 in </w:t>
      </w:r>
      <w:r w:rsidRPr="009B3717">
        <w:rPr>
          <w:i/>
        </w:rPr>
        <w:t>GG</w:t>
      </w:r>
      <w:r w:rsidRPr="009B3717">
        <w:t xml:space="preserve"> 37979 of 12 September 2014) (p52)</w:t>
      </w:r>
    </w:p>
    <w:p w:rsidR="00821696" w:rsidRPr="009B3717" w:rsidRDefault="00821696" w:rsidP="00821696">
      <w:pPr>
        <w:pStyle w:val="LegHeadBold"/>
        <w:keepNext/>
      </w:pPr>
      <w:r w:rsidRPr="009B3717">
        <w:lastRenderedPageBreak/>
        <w:t>MINE HEALTH AND SAFETY ACT 29 OF 1996</w:t>
      </w:r>
    </w:p>
    <w:p w:rsidR="00821696" w:rsidRPr="009B3717" w:rsidRDefault="00821696" w:rsidP="00821696">
      <w:pPr>
        <w:pStyle w:val="LegText"/>
      </w:pPr>
      <w:r w:rsidRPr="009B3717">
        <w:t xml:space="preserve">Regulations relating to occupational health amended </w:t>
      </w:r>
      <w:r w:rsidRPr="009B3717">
        <w:br/>
        <w:t xml:space="preserve">(GN R701 in </w:t>
      </w:r>
      <w:r w:rsidRPr="009B3717">
        <w:rPr>
          <w:i/>
        </w:rPr>
        <w:t>GG</w:t>
      </w:r>
      <w:r w:rsidRPr="009B3717">
        <w:t xml:space="preserve"> 37980 of 12 September 2014) (p4)</w:t>
      </w:r>
    </w:p>
    <w:p w:rsidR="00821696" w:rsidRPr="009B3717" w:rsidRDefault="00821696" w:rsidP="00821696">
      <w:pPr>
        <w:pStyle w:val="LegText"/>
      </w:pPr>
      <w:r w:rsidRPr="009B3717">
        <w:t xml:space="preserve">Regulations relating to forms amended (GN R702 in </w:t>
      </w:r>
      <w:r w:rsidRPr="009B3717">
        <w:rPr>
          <w:i/>
        </w:rPr>
        <w:t>GG</w:t>
      </w:r>
      <w:r w:rsidRPr="009B3717">
        <w:t xml:space="preserve"> 37980 of 12 September 2014) (p8)</w:t>
      </w:r>
    </w:p>
    <w:p w:rsidR="004A74CD" w:rsidRPr="009B3717" w:rsidRDefault="004A74CD" w:rsidP="004A74CD">
      <w:pPr>
        <w:pStyle w:val="LegHeadBold"/>
        <w:keepNext/>
      </w:pPr>
      <w:r w:rsidRPr="009B3717">
        <w:t>MARKETING OF AGRICULTURAL PRODUCTS ACT 47 OF 1996</w:t>
      </w:r>
    </w:p>
    <w:p w:rsidR="004A74CD" w:rsidRPr="009B3717" w:rsidRDefault="004A74CD" w:rsidP="004A74CD">
      <w:pPr>
        <w:pStyle w:val="LegText"/>
      </w:pPr>
      <w:r w:rsidRPr="009B3717">
        <w:t xml:space="preserve">Request for the establishment of statutory measures relating to levies, registration, records and returns on imported chicken products published for comment </w:t>
      </w:r>
      <w:r w:rsidRPr="009B3717">
        <w:br/>
        <w:t xml:space="preserve">(GenN 778 in </w:t>
      </w:r>
      <w:r w:rsidRPr="009B3717">
        <w:rPr>
          <w:i/>
        </w:rPr>
        <w:t>GG</w:t>
      </w:r>
      <w:r w:rsidRPr="009B3717">
        <w:t xml:space="preserve"> 37979 of 12 September 2014) (p37)</w:t>
      </w:r>
    </w:p>
    <w:p w:rsidR="00F145DF" w:rsidRPr="009B3717" w:rsidRDefault="00F145DF" w:rsidP="005C5396">
      <w:pPr>
        <w:pStyle w:val="LegHeadBold"/>
        <w:keepNext/>
      </w:pPr>
      <w:r w:rsidRPr="009B3717">
        <w:t>NATIONAL ENVIRONMENTAL MANAGEMENT ACT 107 OF 1998</w:t>
      </w:r>
    </w:p>
    <w:p w:rsidR="00F145DF" w:rsidRPr="009B3717" w:rsidRDefault="00F145DF" w:rsidP="00F145DF">
      <w:pPr>
        <w:pStyle w:val="LegText"/>
      </w:pPr>
      <w:r w:rsidRPr="009B3717">
        <w:t xml:space="preserve">Notice of draft EIA Guideline for Renewable Energy Projects published for comment </w:t>
      </w:r>
      <w:r w:rsidRPr="009B3717">
        <w:br/>
        <w:t xml:space="preserve">(GenN 777 in </w:t>
      </w:r>
      <w:r w:rsidRPr="009B3717">
        <w:rPr>
          <w:i/>
        </w:rPr>
        <w:t>GG</w:t>
      </w:r>
      <w:r w:rsidRPr="009B3717">
        <w:t xml:space="preserve"> 37984 of 8 September 2014) (p3)</w:t>
      </w:r>
    </w:p>
    <w:p w:rsidR="00D5052D" w:rsidRPr="009B3717" w:rsidRDefault="00D5052D" w:rsidP="005C5396">
      <w:pPr>
        <w:pStyle w:val="LegHeadBold"/>
        <w:keepNext/>
      </w:pPr>
      <w:r w:rsidRPr="009B3717">
        <w:t>LOCAL GOVERNMENT: MUNICIPAL STRUCTURES ACT 117 OF 1998</w:t>
      </w:r>
    </w:p>
    <w:p w:rsidR="00D5052D" w:rsidRPr="009B3717" w:rsidRDefault="00D5052D" w:rsidP="00D5052D">
      <w:pPr>
        <w:pStyle w:val="LegText"/>
      </w:pPr>
      <w:r w:rsidRPr="009B3717">
        <w:t xml:space="preserve">Formulae for determination of the number of councillors of municipal councils published </w:t>
      </w:r>
      <w:r w:rsidRPr="009B3717">
        <w:br/>
        <w:t xml:space="preserve">(GN 712 in </w:t>
      </w:r>
      <w:r w:rsidRPr="009B3717">
        <w:rPr>
          <w:i/>
        </w:rPr>
        <w:t>GG</w:t>
      </w:r>
      <w:r w:rsidRPr="009B3717">
        <w:t xml:space="preserve"> 37988 of 9 September 2014) (p3)</w:t>
      </w:r>
    </w:p>
    <w:p w:rsidR="005C5396" w:rsidRPr="009B3717" w:rsidRDefault="005C5396" w:rsidP="005C5396">
      <w:pPr>
        <w:pStyle w:val="LegHeadBold"/>
        <w:keepNext/>
      </w:pPr>
      <w:r w:rsidRPr="009B3717">
        <w:t>PUBLIC FINANCE MANAGEMENT ACT 1 OF 1999</w:t>
      </w:r>
    </w:p>
    <w:p w:rsidR="005C5396" w:rsidRPr="009B3717" w:rsidRDefault="005C5396" w:rsidP="005C5396">
      <w:pPr>
        <w:pStyle w:val="LegText"/>
      </w:pPr>
      <w:r w:rsidRPr="009B3717">
        <w:t xml:space="preserve">Exemption of the Centre for Public Service Innovation from s. 40 (1) of the Act read with GN 516 in </w:t>
      </w:r>
      <w:r w:rsidRPr="009B3717">
        <w:rPr>
          <w:i/>
        </w:rPr>
        <w:t>GG</w:t>
      </w:r>
      <w:r w:rsidRPr="009B3717">
        <w:t xml:space="preserve"> 31021 of 9 May 2008 for the financial years of 2008/09-2014/15</w:t>
      </w:r>
      <w:r w:rsidR="004A74CD" w:rsidRPr="009B3717">
        <w:t xml:space="preserve"> </w:t>
      </w:r>
      <w:r w:rsidRPr="009B3717">
        <w:t xml:space="preserve">in terms of s. 92 </w:t>
      </w:r>
      <w:r w:rsidR="00FC28C4" w:rsidRPr="009B3717">
        <w:t xml:space="preserve">published </w:t>
      </w:r>
      <w:r w:rsidR="004A74CD" w:rsidRPr="009B3717">
        <w:t xml:space="preserve">(GN 707 in </w:t>
      </w:r>
      <w:r w:rsidR="004A74CD" w:rsidRPr="009B3717">
        <w:rPr>
          <w:i/>
        </w:rPr>
        <w:t>GG</w:t>
      </w:r>
      <w:r w:rsidR="004A74CD" w:rsidRPr="009B3717">
        <w:t xml:space="preserve"> 37979 of 12 September 2014) (p35)</w:t>
      </w:r>
    </w:p>
    <w:p w:rsidR="004A74CD" w:rsidRPr="009B3717" w:rsidRDefault="004A74CD" w:rsidP="004A74CD">
      <w:pPr>
        <w:pStyle w:val="LegText"/>
      </w:pPr>
      <w:r w:rsidRPr="009B3717">
        <w:t xml:space="preserve">Exemption of the Municipal Infrastructure Support Agency from s. 40 (1) of the Act read with GN 516 in </w:t>
      </w:r>
      <w:r w:rsidRPr="009B3717">
        <w:rPr>
          <w:i/>
        </w:rPr>
        <w:t>GG</w:t>
      </w:r>
      <w:r w:rsidRPr="009B3717">
        <w:t xml:space="preserve"> 31021 of 9 May 2008 for the financial years of 2012/13 in terms of s. 92 </w:t>
      </w:r>
      <w:r w:rsidR="00FC28C4" w:rsidRPr="009B3717">
        <w:t xml:space="preserve">published </w:t>
      </w:r>
      <w:r w:rsidRPr="009B3717">
        <w:t xml:space="preserve">(GN 708 in </w:t>
      </w:r>
      <w:r w:rsidRPr="009B3717">
        <w:rPr>
          <w:i/>
        </w:rPr>
        <w:t>GG</w:t>
      </w:r>
      <w:r w:rsidRPr="009B3717">
        <w:t xml:space="preserve"> 37979 of 12 September 2014) (p3</w:t>
      </w:r>
      <w:r w:rsidR="00DA642F" w:rsidRPr="009B3717">
        <w:t>6</w:t>
      </w:r>
      <w:r w:rsidRPr="009B3717">
        <w:t>)</w:t>
      </w:r>
    </w:p>
    <w:p w:rsidR="004A74CD" w:rsidRPr="009B3717" w:rsidRDefault="004A74CD" w:rsidP="004A74CD">
      <w:pPr>
        <w:pStyle w:val="LegHeadBold"/>
        <w:keepNext/>
      </w:pPr>
      <w:r w:rsidRPr="009B3717">
        <w:t>NATIONAL NUCLEAR REGULATOR ACT 47 OF 1999</w:t>
      </w:r>
    </w:p>
    <w:p w:rsidR="004A74CD" w:rsidRPr="009B3717" w:rsidRDefault="004A74CD" w:rsidP="004A74CD">
      <w:pPr>
        <w:pStyle w:val="LegText"/>
      </w:pPr>
      <w:r w:rsidRPr="009B3717">
        <w:t xml:space="preserve">Notice relating to fees for nuclear authorisations published </w:t>
      </w:r>
      <w:r w:rsidRPr="009B3717">
        <w:br/>
        <w:t xml:space="preserve">(GenN 779 in </w:t>
      </w:r>
      <w:r w:rsidRPr="009B3717">
        <w:rPr>
          <w:i/>
        </w:rPr>
        <w:t>GG</w:t>
      </w:r>
      <w:r w:rsidRPr="009B3717">
        <w:t xml:space="preserve"> 37979 of 12 September 2014) (p40) </w:t>
      </w:r>
    </w:p>
    <w:p w:rsidR="00D5052D" w:rsidRPr="009B3717" w:rsidRDefault="00D5052D" w:rsidP="00244856">
      <w:pPr>
        <w:pStyle w:val="LegHeadBold"/>
        <w:keepNext/>
      </w:pPr>
      <w:r w:rsidRPr="009B3717">
        <w:t>INDEPENDENT COMMUNICATIONS AUTHORITY OF SOUTH AFRICA ACT 13 OF 2000</w:t>
      </w:r>
    </w:p>
    <w:p w:rsidR="00D5052D" w:rsidRPr="009B3717" w:rsidRDefault="00D5052D" w:rsidP="00D5052D">
      <w:pPr>
        <w:pStyle w:val="LegText"/>
      </w:pPr>
      <w:r w:rsidRPr="009B3717">
        <w:t xml:space="preserve">Notice of public hearings regarding the inquiry into the state of competition in the information and communications technology sector published </w:t>
      </w:r>
      <w:r w:rsidRPr="009B3717">
        <w:br/>
        <w:t xml:space="preserve">(GenN 797 in </w:t>
      </w:r>
      <w:r w:rsidRPr="009B3717">
        <w:rPr>
          <w:i/>
        </w:rPr>
        <w:t>GG</w:t>
      </w:r>
      <w:r w:rsidRPr="009B3717">
        <w:t xml:space="preserve"> 37990 of 10 September 2014) (p3)</w:t>
      </w:r>
    </w:p>
    <w:p w:rsidR="00244856" w:rsidRPr="009B3717" w:rsidRDefault="00244856" w:rsidP="00244856">
      <w:pPr>
        <w:pStyle w:val="LegHeadBold"/>
        <w:keepNext/>
      </w:pPr>
      <w:r w:rsidRPr="009B3717">
        <w:t>FINANCIAL INTELLIGENCE CENTRE ACT 38 OF 2001</w:t>
      </w:r>
    </w:p>
    <w:p w:rsidR="00244856" w:rsidRPr="009B3717" w:rsidRDefault="00244856" w:rsidP="00244856">
      <w:pPr>
        <w:pStyle w:val="LegText"/>
      </w:pPr>
      <w:r w:rsidRPr="009B3717">
        <w:t xml:space="preserve">Directive 03/2014: Notification of failure to report as required by the Financial Intelligence Centre in terms of the Act published (GenN 783 in </w:t>
      </w:r>
      <w:r w:rsidRPr="009B3717">
        <w:rPr>
          <w:i/>
        </w:rPr>
        <w:t>GG</w:t>
      </w:r>
      <w:r w:rsidRPr="009B3717">
        <w:t xml:space="preserve"> 37979 of 12 September 2014) (p47) </w:t>
      </w:r>
    </w:p>
    <w:p w:rsidR="005C5396" w:rsidRPr="009B3717" w:rsidRDefault="005C5396" w:rsidP="005C5396">
      <w:pPr>
        <w:pStyle w:val="LegHeadBold"/>
        <w:keepNext/>
      </w:pPr>
      <w:r w:rsidRPr="009B3717">
        <w:t>MINERAL AND PETROLEUM RESOURCES DEVELOPMENT ACT 28 OF 2002</w:t>
      </w:r>
    </w:p>
    <w:p w:rsidR="005C5396" w:rsidRPr="009B3717" w:rsidRDefault="005C5396" w:rsidP="005C5396">
      <w:pPr>
        <w:pStyle w:val="LegText"/>
      </w:pPr>
      <w:r w:rsidRPr="009B3717">
        <w:t>Prohibition or restriction of prospecting or mining in terms of s. 49 (1) published for comment (GN 7</w:t>
      </w:r>
      <w:r w:rsidR="00351A89" w:rsidRPr="009B3717">
        <w:t>18</w:t>
      </w:r>
      <w:r w:rsidRPr="009B3717">
        <w:t xml:space="preserve"> in </w:t>
      </w:r>
      <w:r w:rsidRPr="009B3717">
        <w:rPr>
          <w:i/>
        </w:rPr>
        <w:t>GG</w:t>
      </w:r>
      <w:r w:rsidRPr="009B3717">
        <w:t xml:space="preserve"> 3</w:t>
      </w:r>
      <w:r w:rsidR="00351A89" w:rsidRPr="009B3717">
        <w:t>8004</w:t>
      </w:r>
      <w:r w:rsidRPr="009B3717">
        <w:t xml:space="preserve"> of 12 September 2014) (p3)</w:t>
      </w:r>
    </w:p>
    <w:p w:rsidR="00D5052D" w:rsidRPr="009B3717" w:rsidRDefault="00D5052D" w:rsidP="00D5052D">
      <w:pPr>
        <w:pStyle w:val="LegHeadBold"/>
        <w:keepNext/>
      </w:pPr>
      <w:r w:rsidRPr="009B3717">
        <w:t>INTERNATIONAL TRADE ADMINISTRATION ACT 71 OF 2002</w:t>
      </w:r>
    </w:p>
    <w:p w:rsidR="00D5052D" w:rsidRPr="009B3717" w:rsidRDefault="00D5052D" w:rsidP="00D5052D">
      <w:pPr>
        <w:pStyle w:val="LegText"/>
      </w:pPr>
      <w:r w:rsidRPr="009B3717">
        <w:t xml:space="preserve">International Trade Administration Commission of South Africa (ITAC): </w:t>
      </w:r>
      <w:r w:rsidR="00351A89" w:rsidRPr="009B3717">
        <w:t xml:space="preserve">Amended </w:t>
      </w:r>
      <w:r w:rsidRPr="009B3717">
        <w:t xml:space="preserve">Export Control Guidelines on the Exportation of Ferrous and Non-Ferrous Waste and Scrap published </w:t>
      </w:r>
      <w:r w:rsidR="00351A89" w:rsidRPr="009B3717">
        <w:t>and</w:t>
      </w:r>
      <w:r w:rsidRPr="009B3717">
        <w:t xml:space="preserve"> GN</w:t>
      </w:r>
      <w:r w:rsidR="00351A89" w:rsidRPr="009B3717">
        <w:t> </w:t>
      </w:r>
      <w:r w:rsidRPr="009B3717">
        <w:t xml:space="preserve">R543 in </w:t>
      </w:r>
      <w:r w:rsidR="00351A89" w:rsidRPr="009B3717">
        <w:rPr>
          <w:i/>
        </w:rPr>
        <w:t>GG</w:t>
      </w:r>
      <w:r w:rsidR="00351A89" w:rsidRPr="009B3717">
        <w:t xml:space="preserve"> </w:t>
      </w:r>
      <w:r w:rsidRPr="009B3717">
        <w:t xml:space="preserve">36708 of 2 August 2013 </w:t>
      </w:r>
      <w:r w:rsidR="00351A89" w:rsidRPr="009B3717">
        <w:t>and all subsequent amendments substituted</w:t>
      </w:r>
      <w:r w:rsidRPr="009B3717">
        <w:t xml:space="preserve"> </w:t>
      </w:r>
      <w:r w:rsidR="00351A89" w:rsidRPr="009B3717">
        <w:br/>
      </w:r>
      <w:r w:rsidRPr="009B3717">
        <w:t>(GN R</w:t>
      </w:r>
      <w:r w:rsidR="00351A89" w:rsidRPr="009B3717">
        <w:t>714</w:t>
      </w:r>
      <w:r w:rsidRPr="009B3717">
        <w:t xml:space="preserve"> in </w:t>
      </w:r>
      <w:r w:rsidR="00351A89" w:rsidRPr="009B3717">
        <w:rPr>
          <w:i/>
        </w:rPr>
        <w:t>GG</w:t>
      </w:r>
      <w:r w:rsidR="00351A89" w:rsidRPr="009B3717">
        <w:t xml:space="preserve"> </w:t>
      </w:r>
      <w:r w:rsidRPr="009B3717">
        <w:t>37</w:t>
      </w:r>
      <w:r w:rsidR="00351A89" w:rsidRPr="009B3717">
        <w:t>992</w:t>
      </w:r>
      <w:r w:rsidRPr="009B3717">
        <w:t xml:space="preserve"> of </w:t>
      </w:r>
      <w:r w:rsidR="00351A89" w:rsidRPr="009B3717">
        <w:t>12</w:t>
      </w:r>
      <w:r w:rsidRPr="009B3717">
        <w:t xml:space="preserve"> </w:t>
      </w:r>
      <w:r w:rsidR="00351A89" w:rsidRPr="009B3717">
        <w:t>September</w:t>
      </w:r>
      <w:r w:rsidRPr="009B3717">
        <w:t xml:space="preserve"> 201</w:t>
      </w:r>
      <w:r w:rsidR="00351A89" w:rsidRPr="009B3717">
        <w:t>4</w:t>
      </w:r>
      <w:r w:rsidRPr="009B3717">
        <w:t>) (p3)</w:t>
      </w:r>
    </w:p>
    <w:p w:rsidR="00244856" w:rsidRPr="009B3717" w:rsidRDefault="00244856" w:rsidP="00D5052D">
      <w:pPr>
        <w:pStyle w:val="LegHeadBold"/>
        <w:keepNext/>
      </w:pPr>
      <w:r w:rsidRPr="009B3717">
        <w:lastRenderedPageBreak/>
        <w:t>GAS REGULATOR LEVIES ACT 75 OF 2002</w:t>
      </w:r>
    </w:p>
    <w:p w:rsidR="00244856" w:rsidRPr="009B3717" w:rsidRDefault="00244856" w:rsidP="00244856">
      <w:pPr>
        <w:pStyle w:val="LegText"/>
      </w:pPr>
      <w:r w:rsidRPr="009B3717">
        <w:t xml:space="preserve">Levy and interest payable on piped-gas industry for the 2014/15 financial year published </w:t>
      </w:r>
      <w:r w:rsidRPr="009B3717">
        <w:br/>
        <w:t xml:space="preserve">(GenN 781 in </w:t>
      </w:r>
      <w:r w:rsidRPr="009B3717">
        <w:rPr>
          <w:i/>
        </w:rPr>
        <w:t>GG</w:t>
      </w:r>
      <w:r w:rsidRPr="009B3717">
        <w:t xml:space="preserve"> 37979 of 12 September 2014) (p45) </w:t>
      </w:r>
    </w:p>
    <w:p w:rsidR="00244856" w:rsidRPr="009B3717" w:rsidRDefault="00244856" w:rsidP="00244856">
      <w:pPr>
        <w:pStyle w:val="LegHeadBold"/>
        <w:keepNext/>
      </w:pPr>
      <w:r w:rsidRPr="009B3717">
        <w:t>GAS REGULATOR LEVIES ACT 75 OF 2002 &amp; PETROLEUM PIPELINES LEVIES ACT 28 OF 2004</w:t>
      </w:r>
    </w:p>
    <w:p w:rsidR="00244856" w:rsidRPr="009B3717" w:rsidRDefault="00244856" w:rsidP="00244856">
      <w:pPr>
        <w:pStyle w:val="LegText"/>
      </w:pPr>
      <w:r w:rsidRPr="009B3717">
        <w:t xml:space="preserve">Proposed levy on piped-gas and petroleum pipeline industries for </w:t>
      </w:r>
      <w:r w:rsidR="00FC28C4" w:rsidRPr="009B3717">
        <w:t xml:space="preserve">the </w:t>
      </w:r>
      <w:r w:rsidRPr="009B3717">
        <w:t xml:space="preserve">2015/16 </w:t>
      </w:r>
      <w:r w:rsidR="00FC28C4" w:rsidRPr="009B3717">
        <w:t xml:space="preserve">financial year </w:t>
      </w:r>
      <w:r w:rsidRPr="009B3717">
        <w:t xml:space="preserve">published for comment (GenN 780 in </w:t>
      </w:r>
      <w:r w:rsidRPr="009B3717">
        <w:rPr>
          <w:i/>
        </w:rPr>
        <w:t>GG</w:t>
      </w:r>
      <w:r w:rsidRPr="009B3717">
        <w:t xml:space="preserve"> 37979 of 12 September 2014) (p43) </w:t>
      </w:r>
    </w:p>
    <w:p w:rsidR="0030490D" w:rsidRPr="009B3717" w:rsidRDefault="0030490D" w:rsidP="0030490D">
      <w:pPr>
        <w:pStyle w:val="LegHeadBold"/>
        <w:keepNext/>
      </w:pPr>
      <w:r w:rsidRPr="009B3717">
        <w:t>NATURAL SCIENTIFIC PROFESSIONS ACT 27 OF 2003</w:t>
      </w:r>
    </w:p>
    <w:p w:rsidR="0030490D" w:rsidRPr="009B3717" w:rsidRDefault="0030490D" w:rsidP="0030490D">
      <w:pPr>
        <w:pStyle w:val="LegText"/>
      </w:pPr>
      <w:r w:rsidRPr="009B3717">
        <w:t xml:space="preserve">Recommended consultation fees published and BN 123 in </w:t>
      </w:r>
      <w:r w:rsidRPr="009B3717">
        <w:rPr>
          <w:i/>
        </w:rPr>
        <w:t>GG</w:t>
      </w:r>
      <w:r w:rsidRPr="009B3717">
        <w:t xml:space="preserve"> 36543 of 14 June 2013 retracted (BN 110 in </w:t>
      </w:r>
      <w:r w:rsidRPr="009B3717">
        <w:rPr>
          <w:i/>
        </w:rPr>
        <w:t>GG</w:t>
      </w:r>
      <w:r w:rsidRPr="009B3717">
        <w:t xml:space="preserve"> 37979 of 12 September 2014) (p61)</w:t>
      </w:r>
    </w:p>
    <w:p w:rsidR="00244856" w:rsidRPr="009B3717" w:rsidRDefault="00244856" w:rsidP="0030490D">
      <w:pPr>
        <w:pStyle w:val="LegHeadBold"/>
        <w:keepNext/>
      </w:pPr>
      <w:r w:rsidRPr="009B3717">
        <w:t>PETROLEUM PIPELINES LEVIES ACT 28 OF 2004</w:t>
      </w:r>
    </w:p>
    <w:p w:rsidR="00244856" w:rsidRPr="009B3717" w:rsidRDefault="00244856" w:rsidP="00244856">
      <w:pPr>
        <w:pStyle w:val="LegText"/>
      </w:pPr>
      <w:r w:rsidRPr="009B3717">
        <w:t xml:space="preserve">Levy and interest payable on petroleum pipeline industry for the 2014/15 financial year published (GenN 782 in </w:t>
      </w:r>
      <w:r w:rsidRPr="009B3717">
        <w:rPr>
          <w:i/>
        </w:rPr>
        <w:t>GG</w:t>
      </w:r>
      <w:r w:rsidRPr="009B3717">
        <w:t xml:space="preserve"> 37979 of 12 September 2014) (p46) </w:t>
      </w:r>
    </w:p>
    <w:p w:rsidR="00CC72DC" w:rsidRPr="009B3717" w:rsidRDefault="00CC72DC" w:rsidP="00CC72DC">
      <w:pPr>
        <w:pStyle w:val="LegHeadBold"/>
        <w:keepNext/>
      </w:pPr>
      <w:r w:rsidRPr="009B3717">
        <w:t>ELECTRONIC COMMUNICATIONS ACT 36 OF 2005</w:t>
      </w:r>
    </w:p>
    <w:p w:rsidR="00CC72DC" w:rsidRPr="009B3717" w:rsidRDefault="00CC72DC" w:rsidP="00CC72DC">
      <w:pPr>
        <w:pStyle w:val="LegText"/>
      </w:pPr>
      <w:r w:rsidRPr="009B3717">
        <w:t xml:space="preserve">Draft Call Termination Regulations 2014 published for comment </w:t>
      </w:r>
      <w:r w:rsidRPr="009B3717">
        <w:br/>
        <w:t xml:space="preserve">(GenN 795 in </w:t>
      </w:r>
      <w:r w:rsidRPr="009B3717">
        <w:rPr>
          <w:i/>
        </w:rPr>
        <w:t>GG</w:t>
      </w:r>
      <w:r w:rsidRPr="009B3717">
        <w:t xml:space="preserve"> 37985 of 9 September 2014) (p3)</w:t>
      </w:r>
    </w:p>
    <w:p w:rsidR="00D5052D" w:rsidRPr="009B3717" w:rsidRDefault="00D5052D" w:rsidP="00CC72DC">
      <w:pPr>
        <w:pStyle w:val="LegText"/>
      </w:pPr>
      <w:r w:rsidRPr="009B3717">
        <w:t xml:space="preserve">Application for a transfer of Individual Electronic Communications Service Licence from Free Space Optics International (Pty) Ltd to Connect Voice Connect Data (Pty) Ltd published for comment (GenN 796 in </w:t>
      </w:r>
      <w:r w:rsidRPr="009B3717">
        <w:rPr>
          <w:i/>
        </w:rPr>
        <w:t>GG</w:t>
      </w:r>
      <w:r w:rsidRPr="009B3717">
        <w:t xml:space="preserve"> 37989 of 10 September 2014) (p3)</w:t>
      </w:r>
    </w:p>
    <w:p w:rsidR="0030490D" w:rsidRPr="009B3717" w:rsidRDefault="0030490D" w:rsidP="00CC72DC">
      <w:pPr>
        <w:pStyle w:val="LegHeadBold"/>
        <w:keepNext/>
      </w:pPr>
      <w:r w:rsidRPr="009B3717">
        <w:t>FINANCIAL MARKETS ACT 19 OF 2012</w:t>
      </w:r>
    </w:p>
    <w:p w:rsidR="0030490D" w:rsidRPr="009B3717" w:rsidRDefault="0030490D" w:rsidP="0030490D">
      <w:pPr>
        <w:pStyle w:val="LegText"/>
      </w:pPr>
      <w:r w:rsidRPr="009B3717">
        <w:t xml:space="preserve">Draft notice on conflicts of interest published for comment </w:t>
      </w:r>
      <w:r w:rsidRPr="009B3717">
        <w:br/>
        <w:t xml:space="preserve">(BN 113 in </w:t>
      </w:r>
      <w:r w:rsidRPr="009B3717">
        <w:rPr>
          <w:i/>
        </w:rPr>
        <w:t>GG</w:t>
      </w:r>
      <w:r w:rsidRPr="009B3717">
        <w:t xml:space="preserve"> 37979 of 12 September 2014) (p64) </w:t>
      </w:r>
    </w:p>
    <w:p w:rsidR="00042A95" w:rsidRPr="009B3717" w:rsidRDefault="00042A95" w:rsidP="00130654">
      <w:pPr>
        <w:pStyle w:val="LegHeadCenteredBold"/>
        <w:keepNext/>
      </w:pPr>
      <w:r w:rsidRPr="009B3717">
        <w:t>PROVINCIAL LEGISLATION</w:t>
      </w:r>
    </w:p>
    <w:p w:rsidR="00381CD5" w:rsidRPr="009B3717" w:rsidRDefault="00381CD5" w:rsidP="00381CD5">
      <w:pPr>
        <w:pStyle w:val="LegHeadBold"/>
      </w:pPr>
      <w:r w:rsidRPr="009B3717">
        <w:t>EASTERN CAPE</w:t>
      </w:r>
    </w:p>
    <w:p w:rsidR="00381CD5" w:rsidRPr="009B3717" w:rsidRDefault="00381CD5" w:rsidP="00381CD5">
      <w:pPr>
        <w:pStyle w:val="LegText"/>
      </w:pPr>
      <w:r w:rsidRPr="009B3717">
        <w:t xml:space="preserve">Local Government: Property Rates Act 6 of 2004: Blue Crane Route Local Municipality (EC102): 2014/2015 Property Rates Tariffs published with effect from 1 July 2014 </w:t>
      </w:r>
      <w:r w:rsidRPr="009B3717">
        <w:br/>
        <w:t xml:space="preserve">(GenN 270 in </w:t>
      </w:r>
      <w:r w:rsidRPr="009B3717">
        <w:rPr>
          <w:i/>
        </w:rPr>
        <w:t>PG</w:t>
      </w:r>
      <w:r w:rsidRPr="009B3717">
        <w:t xml:space="preserve"> 3269 of 12 September 2014) (p3)</w:t>
      </w:r>
    </w:p>
    <w:p w:rsidR="00381CD5" w:rsidRPr="009B3717" w:rsidRDefault="00381CD5" w:rsidP="00381CD5">
      <w:pPr>
        <w:pStyle w:val="LegText"/>
      </w:pPr>
      <w:r w:rsidRPr="009B3717">
        <w:t xml:space="preserve">Constitution of the Republic of South Africa, 1996 and Local Government: Property Rates Act 6 of 2004: Blue Crane Route Local Municipality (EC102): Property Rates By-law published </w:t>
      </w:r>
      <w:r w:rsidRPr="009B3717">
        <w:br/>
        <w:t xml:space="preserve">(GenN 271 in </w:t>
      </w:r>
      <w:r w:rsidRPr="009B3717">
        <w:rPr>
          <w:i/>
        </w:rPr>
        <w:t>PG</w:t>
      </w:r>
      <w:r w:rsidRPr="009B3717">
        <w:t xml:space="preserve"> 3269 of 12 September 2014) (p4)</w:t>
      </w:r>
    </w:p>
    <w:p w:rsidR="00AA5923" w:rsidRPr="009B3717" w:rsidRDefault="00AA5923" w:rsidP="00AA5923">
      <w:pPr>
        <w:pStyle w:val="LegHeadBold"/>
        <w:rPr>
          <w:lang w:val="af-ZA"/>
        </w:rPr>
      </w:pPr>
      <w:r w:rsidRPr="009B3717">
        <w:rPr>
          <w:lang w:val="af-ZA"/>
        </w:rPr>
        <w:t>FREE STATE</w:t>
      </w:r>
    </w:p>
    <w:p w:rsidR="00AA5923" w:rsidRPr="009B3717" w:rsidRDefault="00AA5923" w:rsidP="00AA5923">
      <w:pPr>
        <w:pStyle w:val="LegText"/>
      </w:pPr>
      <w:r w:rsidRPr="009B3717">
        <w:t xml:space="preserve">Free State Hospital Act 13 of 1996: Private Health Establishment Regulations, 2014 published and Governing Private Hospitals and Unattached Operating Theatre Units Regulations as published under GN R158 in </w:t>
      </w:r>
      <w:r w:rsidRPr="009B3717">
        <w:rPr>
          <w:i/>
        </w:rPr>
        <w:t>GG</w:t>
      </w:r>
      <w:r w:rsidRPr="009B3717">
        <w:t xml:space="preserve"> 6832 of 1 February 1980 repealed (PN 78 in </w:t>
      </w:r>
      <w:r w:rsidRPr="009B3717">
        <w:rPr>
          <w:i/>
        </w:rPr>
        <w:t>PG</w:t>
      </w:r>
      <w:r w:rsidRPr="009B3717">
        <w:t xml:space="preserve"> 53 of 9 September 2014) (p2)</w:t>
      </w:r>
    </w:p>
    <w:p w:rsidR="00AA5923" w:rsidRPr="009B3717" w:rsidRDefault="00AA5923" w:rsidP="00AA5923">
      <w:pPr>
        <w:pStyle w:val="LegText"/>
      </w:pPr>
      <w:r w:rsidRPr="009B3717">
        <w:t xml:space="preserve">Free State Initiation School Health Act 1 of 2004: Notice of Free State Initiation School Health Amendment Regulations, 2014 published for comment </w:t>
      </w:r>
      <w:r w:rsidR="009B3717">
        <w:br/>
      </w:r>
      <w:r w:rsidRPr="009B3717">
        <w:t xml:space="preserve">(PN 79 in </w:t>
      </w:r>
      <w:r w:rsidRPr="009B3717">
        <w:rPr>
          <w:i/>
        </w:rPr>
        <w:t>PG</w:t>
      </w:r>
      <w:r w:rsidRPr="009B3717">
        <w:t xml:space="preserve"> 54 of 9 September 2014) (p2)</w:t>
      </w:r>
    </w:p>
    <w:p w:rsidR="00AA5923" w:rsidRPr="009B3717" w:rsidRDefault="00AA5923" w:rsidP="00AA5923">
      <w:pPr>
        <w:pStyle w:val="LegText"/>
      </w:pPr>
      <w:r w:rsidRPr="009B3717">
        <w:t>Maluti-a-Phofung Local Municipality: Electricity tariffs for the 2014/2015 financial year and Property rates and taxes tariffs published (</w:t>
      </w:r>
      <w:r w:rsidRPr="009B3717">
        <w:rPr>
          <w:i/>
        </w:rPr>
        <w:t>PG</w:t>
      </w:r>
      <w:r w:rsidRPr="009B3717">
        <w:t xml:space="preserve"> 56 of 12 September 2014) (p2)</w:t>
      </w:r>
    </w:p>
    <w:p w:rsidR="00AA5923" w:rsidRPr="009B3717" w:rsidRDefault="00AA5923" w:rsidP="00AA5923">
      <w:pPr>
        <w:pStyle w:val="LegText"/>
      </w:pPr>
      <w:r w:rsidRPr="009B3717">
        <w:lastRenderedPageBreak/>
        <w:t xml:space="preserve">Local Government: Municipal Systems Act 32 of 2000: </w:t>
      </w:r>
      <w:proofErr w:type="spellStart"/>
      <w:r w:rsidRPr="009B3717">
        <w:t>Ngwathe</w:t>
      </w:r>
      <w:proofErr w:type="spellEnd"/>
      <w:r w:rsidRPr="009B3717">
        <w:t xml:space="preserve"> Local Municipality: Notice of Credit Control and Debt Collection By-law published for comment (</w:t>
      </w:r>
      <w:r w:rsidRPr="009B3717">
        <w:rPr>
          <w:i/>
        </w:rPr>
        <w:t>PG</w:t>
      </w:r>
      <w:r w:rsidRPr="009B3717">
        <w:t xml:space="preserve"> 57 of 12 September 2014) (p2)</w:t>
      </w:r>
    </w:p>
    <w:p w:rsidR="00AA5923" w:rsidRPr="009B3717" w:rsidRDefault="00AA5923" w:rsidP="00AA5923">
      <w:pPr>
        <w:pStyle w:val="LegText"/>
      </w:pPr>
      <w:r w:rsidRPr="009B3717">
        <w:t xml:space="preserve">Local Government: Municipal Systems Act 32 of 2000: </w:t>
      </w:r>
      <w:proofErr w:type="spellStart"/>
      <w:r w:rsidRPr="009B3717">
        <w:t>Ngwathe</w:t>
      </w:r>
      <w:proofErr w:type="spellEnd"/>
      <w:r w:rsidRPr="009B3717">
        <w:t xml:space="preserve"> Local Municipality: Property rates tariffs for the financial year 1 July 2014 to 30 June 2015 published (</w:t>
      </w:r>
      <w:r w:rsidRPr="009B3717">
        <w:rPr>
          <w:i/>
        </w:rPr>
        <w:t>PG</w:t>
      </w:r>
      <w:r w:rsidRPr="009B3717">
        <w:t xml:space="preserve"> 57 of 12 September 2014) (p13)</w:t>
      </w:r>
    </w:p>
    <w:p w:rsidR="00AA5923" w:rsidRPr="009B3717" w:rsidRDefault="00AA5923" w:rsidP="00AA5923">
      <w:pPr>
        <w:pStyle w:val="LegHeadBold"/>
        <w:rPr>
          <w:lang w:val="af-ZA"/>
        </w:rPr>
      </w:pPr>
      <w:r w:rsidRPr="009B3717">
        <w:rPr>
          <w:lang w:val="af-ZA"/>
        </w:rPr>
        <w:t>GAUTENG</w:t>
      </w:r>
    </w:p>
    <w:p w:rsidR="00AA5923" w:rsidRPr="009B3717" w:rsidRDefault="00AA5923" w:rsidP="00AA5923">
      <w:pPr>
        <w:pStyle w:val="LegHeadBold"/>
        <w:rPr>
          <w:b w:val="0"/>
        </w:rPr>
      </w:pPr>
      <w:r w:rsidRPr="009B3717">
        <w:rPr>
          <w:b w:val="0"/>
        </w:rPr>
        <w:t>Provincial Appropriation Act 4 of 2014</w:t>
      </w:r>
      <w:r w:rsidRPr="009B3717">
        <w:rPr>
          <w:rStyle w:val="FootnoteReference"/>
          <w:b w:val="0"/>
        </w:rPr>
        <w:footnoteReference w:id="2"/>
      </w:r>
      <w:r w:rsidRPr="009B3717">
        <w:rPr>
          <w:b w:val="0"/>
        </w:rPr>
        <w:t xml:space="preserve"> (GenN 2889 in </w:t>
      </w:r>
      <w:r w:rsidRPr="009B3717">
        <w:rPr>
          <w:b w:val="0"/>
          <w:i/>
        </w:rPr>
        <w:t>PG</w:t>
      </w:r>
      <w:r w:rsidRPr="009B3717">
        <w:rPr>
          <w:b w:val="0"/>
        </w:rPr>
        <w:t xml:space="preserve"> 257 of 12 September 2014) (p3)</w:t>
      </w:r>
    </w:p>
    <w:p w:rsidR="00AA5923" w:rsidRPr="009B3717" w:rsidRDefault="00AA5923" w:rsidP="00AA5923">
      <w:pPr>
        <w:pStyle w:val="LegHeadBold"/>
        <w:rPr>
          <w:b w:val="0"/>
        </w:rPr>
      </w:pPr>
      <w:r w:rsidRPr="009B3717">
        <w:rPr>
          <w:b w:val="0"/>
          <w:i/>
        </w:rPr>
        <w:t>Date of commencement</w:t>
      </w:r>
      <w:r w:rsidRPr="009B3717">
        <w:rPr>
          <w:b w:val="0"/>
        </w:rPr>
        <w:t>: 12 September 2014</w:t>
      </w:r>
    </w:p>
    <w:p w:rsidR="0014490A" w:rsidRPr="009B3717" w:rsidRDefault="0014490A" w:rsidP="00B6343A">
      <w:pPr>
        <w:pStyle w:val="LegHeadBold"/>
        <w:keepNext/>
        <w:rPr>
          <w:lang w:val="af-ZA"/>
        </w:rPr>
      </w:pPr>
      <w:r w:rsidRPr="009B3717">
        <w:rPr>
          <w:lang w:val="af-ZA"/>
        </w:rPr>
        <w:t>KWAZULU-NATAL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Local Government: Municipal Property Rates Act 6 of 2004: Jozini Local Municipality: Approved annual budget and tariff of charges for the financial year 1 July 2014 to 30 June 2015 published (MN 122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1222 of 11 September 2014) (p9)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Local Government: Municipal Property Rates Act 6 of 2004: Jozini Local Municipality: Property Rates By-law published with effect from 1 July 2014 </w:t>
      </w:r>
      <w:r w:rsidRPr="009B3717">
        <w:rPr>
          <w:b w:val="0"/>
        </w:rPr>
        <w:br/>
        <w:t xml:space="preserve">(MN 123 in </w:t>
      </w:r>
      <w:r w:rsidRPr="009B3717">
        <w:rPr>
          <w:b w:val="0"/>
          <w:i/>
        </w:rPr>
        <w:t>PG</w:t>
      </w:r>
      <w:r w:rsidRPr="009B3717">
        <w:rPr>
          <w:b w:val="0"/>
        </w:rPr>
        <w:t xml:space="preserve"> 1222 of 11 September 2014) (p10)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Local Government: Municipal Systems Act 32 of 2000: Dannhauser Municipality: Credit Control and Debt Collection By-law and Tariff By-law published with effect from 1 July 2014 </w:t>
      </w:r>
      <w:r w:rsidRPr="009B3717">
        <w:rPr>
          <w:b w:val="0"/>
        </w:rPr>
        <w:br/>
        <w:t xml:space="preserve">(MNs 124 &amp; 125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1224 of 12 September 2014) (pp 3 &amp; 5)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Dannhauser Municipality: Approved budget: 2014/2015 published with effect from 1 July 2014 (MN 126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 xml:space="preserve">1224 of 12 September 2014) (p7)  </w:t>
      </w:r>
    </w:p>
    <w:p w:rsidR="00A8787C" w:rsidRPr="009B3717" w:rsidRDefault="00A8787C" w:rsidP="00B6343A">
      <w:pPr>
        <w:pStyle w:val="LegHeadBold"/>
        <w:keepNext/>
        <w:rPr>
          <w:lang w:val="af-ZA"/>
        </w:rPr>
      </w:pPr>
      <w:r w:rsidRPr="009B3717">
        <w:rPr>
          <w:lang w:val="af-ZA"/>
        </w:rPr>
        <w:t>MPUMALANGA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Water Services Act 108 of 1997: Nkomazi Local Municipality: Water Services By-laws published and previous by-laws repealed (LAN 194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(p3)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Local Government: Municipal Structures Act 117 of 1998: Nkomazi Local Municipality: Library By-laws published (LAN 195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(p55)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Abattoir Hygiene Act 121 of 1992: Nkomazi Local Municipality: Abattoir By-laws published and previous by-laws repealed (LAN 196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(p62)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Development Facilitation Act 67 of 1995; Constitution of the Republic of South Africa, 1996; Extension of Security of Tenure Act 62 of 1997; Housing Act 107 of 1997; Prevention of Illegal Eviction from and Unlawful Occupation of Land Act 19 of 1998; Local Government: Municipal Structures Act 117 of 1998; Local Government: Municipal Systems Act 32 of 2000 and Communal Land Rights Act 11 of 2004: Nkomazi Local Municipality: Eradication of Informal Settlement published (LAN 197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(p72)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Mpumalanga Businesses Act 2 of 1996: Nkomazi Local Municipality: Street Trading By-laws published and previous by-laws repealed (LAN 198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(p91)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lastRenderedPageBreak/>
        <w:t xml:space="preserve">National Building Regulations and Building Standards Act 103 of 1977: Nkomazi Local Municipality: Property Encroachment By-law published </w:t>
      </w:r>
      <w:r w:rsidRPr="009B3717">
        <w:rPr>
          <w:b w:val="0"/>
        </w:rPr>
        <w:br/>
        <w:t xml:space="preserve">(LAN 199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(p100)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Criminal Procedure Act 51 of 1977; South African Police Services Act 58 of 1995; Local Government: Municipal Demarcation Act 27 of 1998 and Local Government: Municipal Systems Act 32 of 2000: Nkomazi Local Municipality: Control of Parking Attendance/Car Guards By-laws published and previous by-laws repealed (LAN 200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(p105)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Local Government: Municipal Demarcation Act 27 of 1998 and Local Government: Municipal Systems Act 32 of 2000: Nkomazi Local Municipality: By-laws relating to Sand Harvesting published (LAN 201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(p109)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Criminal Procedure Act 51 of 1977; Local Government: Municipal Demarcation Act 27 of 1998 and Local Government: Municipal Systems Act 32 of 2000: Nkomazi Local Municipality: Nuisance By-law published and previous by-laws repealed </w:t>
      </w:r>
      <w:r w:rsidRPr="009B3717">
        <w:rPr>
          <w:b w:val="0"/>
        </w:rPr>
        <w:br/>
        <w:t xml:space="preserve">(LAN 202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(p112)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Health Act 63 of 1977; Local Government Transition Act 209 of 1993; National Road Traffic Act 93 of 1996; Local Government: Municipal Demarcation Act 27 of 1998; Local Government: Municipal Structures Act 117 of 1998 and Local Government: Municipal Systems Act 32 of 2000: Nkomazi Local Municipality: Traffic By-laws published </w:t>
      </w:r>
      <w:r w:rsidRPr="009B3717">
        <w:rPr>
          <w:b w:val="0"/>
        </w:rPr>
        <w:br/>
        <w:t xml:space="preserve">(LAN 203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(p120)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National Environmental Management: Waste Act 59 of 2008: Nkomazi Local Municipality: Waste Management By-laws published and previous by-laws repealed </w:t>
      </w:r>
      <w:r w:rsidRPr="009B3717">
        <w:rPr>
          <w:b w:val="0"/>
        </w:rPr>
        <w:br/>
        <w:t xml:space="preserve">(LAN 204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(p126)</w:t>
      </w:r>
    </w:p>
    <w:p w:rsidR="009D0291" w:rsidRPr="009B3717" w:rsidRDefault="009D0291" w:rsidP="009D0291">
      <w:pPr>
        <w:pStyle w:val="LegHeadBold"/>
        <w:rPr>
          <w:b w:val="0"/>
        </w:rPr>
      </w:pPr>
      <w:r w:rsidRPr="009B3717">
        <w:rPr>
          <w:b w:val="0"/>
        </w:rPr>
        <w:t xml:space="preserve">Fire Brigade Services Act 99 of 1987: Nkomazi Local Municipality: Fire Prevention By-laws published (LAN 205 in </w:t>
      </w:r>
      <w:r w:rsidRPr="009B3717">
        <w:rPr>
          <w:b w:val="0"/>
          <w:i/>
        </w:rPr>
        <w:t xml:space="preserve">PG </w:t>
      </w:r>
      <w:r w:rsidRPr="009B3717">
        <w:rPr>
          <w:b w:val="0"/>
        </w:rPr>
        <w:t>2360 of 12 September 2014) (p151)</w:t>
      </w:r>
    </w:p>
    <w:p w:rsidR="00AA5923" w:rsidRPr="009B3717" w:rsidRDefault="00AA5923" w:rsidP="00AA5923">
      <w:pPr>
        <w:pStyle w:val="LegHeadBold"/>
        <w:rPr>
          <w:lang w:val="af-ZA"/>
        </w:rPr>
      </w:pPr>
      <w:r w:rsidRPr="009B3717">
        <w:rPr>
          <w:lang w:val="af-ZA"/>
        </w:rPr>
        <w:t>NORTH WEST</w:t>
      </w:r>
    </w:p>
    <w:p w:rsidR="00AA5923" w:rsidRPr="009B3717" w:rsidRDefault="00AA5923" w:rsidP="00AA5923">
      <w:pPr>
        <w:pStyle w:val="LegText"/>
      </w:pPr>
      <w:r w:rsidRPr="009B3717">
        <w:t xml:space="preserve">Public Service Act, 1994 (Proclamation 103 of 1994) and Constitution of the Republic of South Africa, 1996: Determination regarding the establishment of new provincial departments and allocation and transfer of functions from one department to another published </w:t>
      </w:r>
      <w:r w:rsidR="009B3717">
        <w:br/>
      </w:r>
      <w:r w:rsidRPr="009B3717">
        <w:t xml:space="preserve">(Proc 7 in </w:t>
      </w:r>
      <w:r w:rsidRPr="009B3717">
        <w:rPr>
          <w:i/>
        </w:rPr>
        <w:t>PG</w:t>
      </w:r>
      <w:r w:rsidRPr="009B3717">
        <w:t xml:space="preserve"> 7348 of 8 September 2014) (p3)</w:t>
      </w:r>
    </w:p>
    <w:p w:rsidR="00381CD5" w:rsidRPr="009B3717" w:rsidRDefault="00381CD5" w:rsidP="00381CD5">
      <w:pPr>
        <w:pStyle w:val="LegHeadBold"/>
      </w:pPr>
      <w:r w:rsidRPr="009B3717">
        <w:t>WESTERN CAPE</w:t>
      </w:r>
    </w:p>
    <w:p w:rsidR="00381CD5" w:rsidRPr="009B3717" w:rsidRDefault="00381CD5" w:rsidP="00381CD5">
      <w:pPr>
        <w:pStyle w:val="LegText"/>
      </w:pPr>
      <w:r w:rsidRPr="009B3717">
        <w:t xml:space="preserve">Western Cape Independent Health Complaints Committee Act 2 of 2014: Draft Western Cape Independent Health Complaints Committee Regulations, 2014 published for comment </w:t>
      </w:r>
      <w:r w:rsidRPr="009B3717">
        <w:br/>
        <w:t xml:space="preserve">(PN 216 in </w:t>
      </w:r>
      <w:r w:rsidRPr="009B3717">
        <w:rPr>
          <w:i/>
        </w:rPr>
        <w:t>PG</w:t>
      </w:r>
      <w:r w:rsidRPr="009B3717">
        <w:t xml:space="preserve"> 7298 of 22 August 2014) (p2)</w:t>
      </w:r>
    </w:p>
    <w:p w:rsidR="00381CD5" w:rsidRPr="009B3717" w:rsidRDefault="00381CD5" w:rsidP="00381CD5">
      <w:pPr>
        <w:pStyle w:val="LegText"/>
      </w:pPr>
      <w:r w:rsidRPr="009B3717">
        <w:t>Land Use Planning Ordinance 15 of 1985: Swellendam Municipality: Repeal and replacement of Zoning Scheme Regulations in the Swellendam Municipal area published with effect from 22</w:t>
      </w:r>
      <w:r w:rsidR="009B3717">
        <w:t> </w:t>
      </w:r>
      <w:r w:rsidRPr="009B3717">
        <w:t xml:space="preserve">August 2014 (PN 218 in </w:t>
      </w:r>
      <w:r w:rsidRPr="009B3717">
        <w:rPr>
          <w:i/>
        </w:rPr>
        <w:t>PG</w:t>
      </w:r>
      <w:r w:rsidRPr="009B3717">
        <w:t xml:space="preserve"> 7300 of 22 August 2014) (p2)</w:t>
      </w:r>
    </w:p>
    <w:p w:rsidR="00381CD5" w:rsidRPr="009B3717" w:rsidRDefault="00381CD5" w:rsidP="00381CD5">
      <w:pPr>
        <w:pStyle w:val="LegText"/>
      </w:pPr>
      <w:r w:rsidRPr="009B3717">
        <w:t xml:space="preserve">Constitution of the Republic of South Africa, 1996: Overstrand Municipality: By-law relating to Traffic and Parking of the Overstrand Municipality published </w:t>
      </w:r>
      <w:r w:rsidRPr="009B3717">
        <w:br/>
        <w:t xml:space="preserve">(LAN 51536 in </w:t>
      </w:r>
      <w:r w:rsidRPr="009B3717">
        <w:rPr>
          <w:i/>
        </w:rPr>
        <w:t>PG</w:t>
      </w:r>
      <w:r w:rsidRPr="009B3717">
        <w:t xml:space="preserve"> 7305 of 5 September 2014) (p1500)</w:t>
      </w:r>
    </w:p>
    <w:p w:rsidR="00924A87" w:rsidRPr="00E74068" w:rsidRDefault="00042A95" w:rsidP="00B6343A">
      <w:pPr>
        <w:pStyle w:val="LegHeadBold"/>
        <w:jc w:val="center"/>
      </w:pPr>
      <w:r w:rsidRPr="009B3717">
        <w:rPr>
          <w:i/>
        </w:rPr>
        <w:t xml:space="preserve">This information is also available on the daily legalbrief at </w:t>
      </w:r>
      <w:hyperlink r:id="rId9" w:history="1">
        <w:r w:rsidRPr="009B3717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C4" w:rsidRDefault="00FC28C4" w:rsidP="009451BF">
      <w:r>
        <w:separator/>
      </w:r>
    </w:p>
    <w:p w:rsidR="00FC28C4" w:rsidRDefault="00FC28C4"/>
  </w:endnote>
  <w:endnote w:type="continuationSeparator" w:id="1">
    <w:p w:rsidR="00FC28C4" w:rsidRDefault="00FC28C4" w:rsidP="009451BF">
      <w:r>
        <w:continuationSeparator/>
      </w:r>
    </w:p>
    <w:p w:rsidR="00FC28C4" w:rsidRDefault="00FC28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C4" w:rsidRDefault="00FC28C4" w:rsidP="001106E9">
    <w:pPr>
      <w:ind w:left="-187" w:right="72"/>
      <w:jc w:val="center"/>
      <w:rPr>
        <w:sz w:val="16"/>
        <w:lang w:val="en-GB"/>
      </w:rPr>
    </w:pPr>
  </w:p>
  <w:p w:rsidR="00FC28C4" w:rsidRDefault="00FC28C4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FC28C4" w:rsidRPr="00BC7D59" w:rsidRDefault="00FC28C4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FC28C4" w:rsidRPr="00BC7D59" w:rsidRDefault="00FC28C4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FC28C4" w:rsidRPr="00BC7D59" w:rsidRDefault="00FC28C4" w:rsidP="0035299D">
    <w:pPr>
      <w:ind w:left="-182" w:right="74"/>
      <w:jc w:val="center"/>
      <w:rPr>
        <w:sz w:val="16"/>
        <w:lang w:val="en-GB"/>
      </w:rPr>
    </w:pPr>
  </w:p>
  <w:p w:rsidR="00FC28C4" w:rsidRPr="00BC7D59" w:rsidRDefault="00FC28C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FC28C4" w:rsidRPr="00BC7D59" w:rsidRDefault="00FC28C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C4" w:rsidRDefault="00FC28C4" w:rsidP="00505AF8">
    <w:pPr>
      <w:ind w:left="-187" w:right="72"/>
      <w:jc w:val="center"/>
      <w:rPr>
        <w:sz w:val="16"/>
        <w:lang w:val="en-GB"/>
      </w:rPr>
    </w:pPr>
  </w:p>
  <w:p w:rsidR="00FC28C4" w:rsidRDefault="00FC28C4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FC28C4" w:rsidRPr="00BC7D59" w:rsidRDefault="00FC28C4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FC28C4" w:rsidRPr="00BC7D59" w:rsidRDefault="00FC28C4">
    <w:pPr>
      <w:spacing w:line="19" w:lineRule="exact"/>
      <w:ind w:left="-182" w:right="74"/>
      <w:jc w:val="center"/>
      <w:rPr>
        <w:sz w:val="18"/>
        <w:lang w:val="en-GB"/>
      </w:rPr>
    </w:pPr>
  </w:p>
  <w:p w:rsidR="00FC28C4" w:rsidRPr="00BC7D59" w:rsidRDefault="00FC28C4">
    <w:pPr>
      <w:ind w:left="-182" w:right="74"/>
      <w:jc w:val="center"/>
      <w:rPr>
        <w:sz w:val="16"/>
        <w:lang w:val="en-GB"/>
      </w:rPr>
    </w:pPr>
  </w:p>
  <w:p w:rsidR="00FC28C4" w:rsidRPr="00BC7D59" w:rsidRDefault="00FC28C4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FC28C4" w:rsidRPr="00BC7D59" w:rsidRDefault="00FC28C4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C4" w:rsidRDefault="00FC28C4" w:rsidP="009451BF">
      <w:r>
        <w:separator/>
      </w:r>
    </w:p>
    <w:p w:rsidR="00FC28C4" w:rsidRDefault="00FC28C4"/>
  </w:footnote>
  <w:footnote w:type="continuationSeparator" w:id="1">
    <w:p w:rsidR="00FC28C4" w:rsidRDefault="00FC28C4" w:rsidP="009451BF">
      <w:r>
        <w:continuationSeparator/>
      </w:r>
    </w:p>
    <w:p w:rsidR="00FC28C4" w:rsidRDefault="00FC28C4"/>
  </w:footnote>
  <w:footnote w:id="2">
    <w:p w:rsidR="00AA5923" w:rsidRDefault="00AA5923" w:rsidP="009B3717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AD14DE">
        <w:t>Published in English only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C4" w:rsidRPr="00BC7D59" w:rsidRDefault="00FC28C4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FC28C4" w:rsidRPr="00BC7D59" w:rsidRDefault="00FC28C4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3511E1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3511E1" w:rsidRPr="00BC7D59">
      <w:rPr>
        <w:rStyle w:val="PageNumber"/>
      </w:rPr>
      <w:fldChar w:fldCharType="separate"/>
    </w:r>
    <w:r w:rsidR="009B3717">
      <w:rPr>
        <w:rStyle w:val="PageNumber"/>
        <w:noProof/>
      </w:rPr>
      <w:t>5</w:t>
    </w:r>
    <w:r w:rsidR="003511E1" w:rsidRPr="00BC7D59">
      <w:rPr>
        <w:rStyle w:val="PageNumber"/>
      </w:rPr>
      <w:fldChar w:fldCharType="end"/>
    </w:r>
  </w:p>
  <w:p w:rsidR="00FC28C4" w:rsidRDefault="00FC28C4"/>
  <w:p w:rsidR="00FC28C4" w:rsidRDefault="00FC28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541"/>
    <w:rsid w:val="00042427"/>
    <w:rsid w:val="00042A95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CEF"/>
    <w:rsid w:val="00054D69"/>
    <w:rsid w:val="000551A3"/>
    <w:rsid w:val="00055AB7"/>
    <w:rsid w:val="00056136"/>
    <w:rsid w:val="00056403"/>
    <w:rsid w:val="00057B5A"/>
    <w:rsid w:val="00057D56"/>
    <w:rsid w:val="00057E63"/>
    <w:rsid w:val="000606CD"/>
    <w:rsid w:val="000615E1"/>
    <w:rsid w:val="000620FF"/>
    <w:rsid w:val="000628DB"/>
    <w:rsid w:val="00063745"/>
    <w:rsid w:val="000637E9"/>
    <w:rsid w:val="0006390F"/>
    <w:rsid w:val="00063B22"/>
    <w:rsid w:val="00064C6B"/>
    <w:rsid w:val="0006677B"/>
    <w:rsid w:val="00067018"/>
    <w:rsid w:val="00067E63"/>
    <w:rsid w:val="0007017B"/>
    <w:rsid w:val="000702CC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750"/>
    <w:rsid w:val="00076EAC"/>
    <w:rsid w:val="0007708D"/>
    <w:rsid w:val="00077B85"/>
    <w:rsid w:val="00080596"/>
    <w:rsid w:val="000805FA"/>
    <w:rsid w:val="00082E54"/>
    <w:rsid w:val="00082E95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C2"/>
    <w:rsid w:val="00091C22"/>
    <w:rsid w:val="000924A2"/>
    <w:rsid w:val="00092D48"/>
    <w:rsid w:val="000937BC"/>
    <w:rsid w:val="000939BB"/>
    <w:rsid w:val="00093DF1"/>
    <w:rsid w:val="000945D7"/>
    <w:rsid w:val="000946D1"/>
    <w:rsid w:val="00095474"/>
    <w:rsid w:val="00095B26"/>
    <w:rsid w:val="00096979"/>
    <w:rsid w:val="00096B7C"/>
    <w:rsid w:val="00096DF2"/>
    <w:rsid w:val="000976CA"/>
    <w:rsid w:val="00097909"/>
    <w:rsid w:val="000979B4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67F"/>
    <w:rsid w:val="000A740E"/>
    <w:rsid w:val="000A7753"/>
    <w:rsid w:val="000A791D"/>
    <w:rsid w:val="000A791E"/>
    <w:rsid w:val="000A7D73"/>
    <w:rsid w:val="000B0BF2"/>
    <w:rsid w:val="000B1212"/>
    <w:rsid w:val="000B1316"/>
    <w:rsid w:val="000B1C4A"/>
    <w:rsid w:val="000B2398"/>
    <w:rsid w:val="000B2F2A"/>
    <w:rsid w:val="000B459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FF"/>
    <w:rsid w:val="000D6A55"/>
    <w:rsid w:val="000D720E"/>
    <w:rsid w:val="000D76BD"/>
    <w:rsid w:val="000E0623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F76"/>
    <w:rsid w:val="001428C9"/>
    <w:rsid w:val="0014305F"/>
    <w:rsid w:val="00143D6E"/>
    <w:rsid w:val="001440B1"/>
    <w:rsid w:val="0014413A"/>
    <w:rsid w:val="0014490A"/>
    <w:rsid w:val="00145AD1"/>
    <w:rsid w:val="00146050"/>
    <w:rsid w:val="00146663"/>
    <w:rsid w:val="001466A9"/>
    <w:rsid w:val="001468D5"/>
    <w:rsid w:val="00146D3C"/>
    <w:rsid w:val="00147163"/>
    <w:rsid w:val="00147781"/>
    <w:rsid w:val="00147C3F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1EF"/>
    <w:rsid w:val="00166485"/>
    <w:rsid w:val="001666B6"/>
    <w:rsid w:val="00167024"/>
    <w:rsid w:val="0016745D"/>
    <w:rsid w:val="0016776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016"/>
    <w:rsid w:val="001834F3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5BB6"/>
    <w:rsid w:val="00196CC4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441"/>
    <w:rsid w:val="001C5B13"/>
    <w:rsid w:val="001C5D41"/>
    <w:rsid w:val="001D017A"/>
    <w:rsid w:val="001D0223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ABE"/>
    <w:rsid w:val="001D6B33"/>
    <w:rsid w:val="001D7609"/>
    <w:rsid w:val="001E06B8"/>
    <w:rsid w:val="001E14A3"/>
    <w:rsid w:val="001E1535"/>
    <w:rsid w:val="001E1540"/>
    <w:rsid w:val="001E199F"/>
    <w:rsid w:val="001E3419"/>
    <w:rsid w:val="001E3662"/>
    <w:rsid w:val="001E3CB3"/>
    <w:rsid w:val="001E3EEA"/>
    <w:rsid w:val="001E56ED"/>
    <w:rsid w:val="001E57C7"/>
    <w:rsid w:val="001E59A7"/>
    <w:rsid w:val="001E5B5D"/>
    <w:rsid w:val="001E6418"/>
    <w:rsid w:val="001E658E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6E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C1D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4ED5"/>
    <w:rsid w:val="00235075"/>
    <w:rsid w:val="002354E9"/>
    <w:rsid w:val="002358E0"/>
    <w:rsid w:val="00236A41"/>
    <w:rsid w:val="00236AAD"/>
    <w:rsid w:val="00236B13"/>
    <w:rsid w:val="0023733C"/>
    <w:rsid w:val="00237678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BE5"/>
    <w:rsid w:val="00243E4C"/>
    <w:rsid w:val="00244856"/>
    <w:rsid w:val="00246070"/>
    <w:rsid w:val="00246BD4"/>
    <w:rsid w:val="00250070"/>
    <w:rsid w:val="002504BC"/>
    <w:rsid w:val="00250543"/>
    <w:rsid w:val="00250827"/>
    <w:rsid w:val="00251038"/>
    <w:rsid w:val="00252D29"/>
    <w:rsid w:val="0025341C"/>
    <w:rsid w:val="00253D3C"/>
    <w:rsid w:val="00254B15"/>
    <w:rsid w:val="00254FC1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439"/>
    <w:rsid w:val="002660EF"/>
    <w:rsid w:val="002662AE"/>
    <w:rsid w:val="00266FFF"/>
    <w:rsid w:val="0026779C"/>
    <w:rsid w:val="00267D16"/>
    <w:rsid w:val="00267EFD"/>
    <w:rsid w:val="002701B3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BF5"/>
    <w:rsid w:val="00284042"/>
    <w:rsid w:val="0028445F"/>
    <w:rsid w:val="002848B2"/>
    <w:rsid w:val="002858FC"/>
    <w:rsid w:val="00285BC0"/>
    <w:rsid w:val="00285D32"/>
    <w:rsid w:val="00285ED9"/>
    <w:rsid w:val="00285F76"/>
    <w:rsid w:val="0028610C"/>
    <w:rsid w:val="002866D2"/>
    <w:rsid w:val="00287018"/>
    <w:rsid w:val="00287121"/>
    <w:rsid w:val="0028754D"/>
    <w:rsid w:val="00287866"/>
    <w:rsid w:val="00287980"/>
    <w:rsid w:val="00287B3E"/>
    <w:rsid w:val="00287BE0"/>
    <w:rsid w:val="002915A4"/>
    <w:rsid w:val="00292A3C"/>
    <w:rsid w:val="00292B2F"/>
    <w:rsid w:val="00292CA2"/>
    <w:rsid w:val="002931D4"/>
    <w:rsid w:val="00293744"/>
    <w:rsid w:val="00293A39"/>
    <w:rsid w:val="00294810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324D"/>
    <w:rsid w:val="002A3295"/>
    <w:rsid w:val="002A3439"/>
    <w:rsid w:val="002A34FB"/>
    <w:rsid w:val="002A35D7"/>
    <w:rsid w:val="002A41F3"/>
    <w:rsid w:val="002A4911"/>
    <w:rsid w:val="002A4AD3"/>
    <w:rsid w:val="002A4B51"/>
    <w:rsid w:val="002A4BD6"/>
    <w:rsid w:val="002A5890"/>
    <w:rsid w:val="002A5A4D"/>
    <w:rsid w:val="002A5BF6"/>
    <w:rsid w:val="002A5FD4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B77ED"/>
    <w:rsid w:val="002C0F56"/>
    <w:rsid w:val="002C127D"/>
    <w:rsid w:val="002C1EFE"/>
    <w:rsid w:val="002C251A"/>
    <w:rsid w:val="002C29A2"/>
    <w:rsid w:val="002C2D6B"/>
    <w:rsid w:val="002C306D"/>
    <w:rsid w:val="002C3535"/>
    <w:rsid w:val="002C3BD6"/>
    <w:rsid w:val="002C3C8C"/>
    <w:rsid w:val="002C3CC8"/>
    <w:rsid w:val="002C3F42"/>
    <w:rsid w:val="002C433C"/>
    <w:rsid w:val="002C4A22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F0792"/>
    <w:rsid w:val="002F0A1F"/>
    <w:rsid w:val="002F11A9"/>
    <w:rsid w:val="002F3EF3"/>
    <w:rsid w:val="002F401C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45F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2FC2"/>
    <w:rsid w:val="0033490C"/>
    <w:rsid w:val="00334F5D"/>
    <w:rsid w:val="0033504D"/>
    <w:rsid w:val="003356D3"/>
    <w:rsid w:val="003360B2"/>
    <w:rsid w:val="00336324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57D"/>
    <w:rsid w:val="003671FE"/>
    <w:rsid w:val="00367A62"/>
    <w:rsid w:val="00367F8F"/>
    <w:rsid w:val="00371135"/>
    <w:rsid w:val="0037198D"/>
    <w:rsid w:val="00371FD1"/>
    <w:rsid w:val="003720D4"/>
    <w:rsid w:val="0037220A"/>
    <w:rsid w:val="00372966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77C91"/>
    <w:rsid w:val="003801B2"/>
    <w:rsid w:val="0038030B"/>
    <w:rsid w:val="00381250"/>
    <w:rsid w:val="003813CC"/>
    <w:rsid w:val="00381BE2"/>
    <w:rsid w:val="00381CD5"/>
    <w:rsid w:val="00382511"/>
    <w:rsid w:val="003830BB"/>
    <w:rsid w:val="00383805"/>
    <w:rsid w:val="00383AA0"/>
    <w:rsid w:val="0038425C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2282"/>
    <w:rsid w:val="00392869"/>
    <w:rsid w:val="00392DD2"/>
    <w:rsid w:val="00392E48"/>
    <w:rsid w:val="00392FDC"/>
    <w:rsid w:val="003936BF"/>
    <w:rsid w:val="0039397F"/>
    <w:rsid w:val="00394CD9"/>
    <w:rsid w:val="00395001"/>
    <w:rsid w:val="00395605"/>
    <w:rsid w:val="00395CD3"/>
    <w:rsid w:val="00397904"/>
    <w:rsid w:val="003A03BE"/>
    <w:rsid w:val="003A047C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9F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CBF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E73"/>
    <w:rsid w:val="00416BB7"/>
    <w:rsid w:val="00417DF3"/>
    <w:rsid w:val="00417FC5"/>
    <w:rsid w:val="0042015B"/>
    <w:rsid w:val="004215BD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30E5"/>
    <w:rsid w:val="004433BC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686E"/>
    <w:rsid w:val="0045773C"/>
    <w:rsid w:val="0045793F"/>
    <w:rsid w:val="00457B57"/>
    <w:rsid w:val="00457FD5"/>
    <w:rsid w:val="004600AB"/>
    <w:rsid w:val="0046050E"/>
    <w:rsid w:val="00460B35"/>
    <w:rsid w:val="00460D6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2F9"/>
    <w:rsid w:val="004745E4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5869"/>
    <w:rsid w:val="004A5923"/>
    <w:rsid w:val="004A5D65"/>
    <w:rsid w:val="004A5E53"/>
    <w:rsid w:val="004A6ABB"/>
    <w:rsid w:val="004A73AE"/>
    <w:rsid w:val="004A74CD"/>
    <w:rsid w:val="004A7B22"/>
    <w:rsid w:val="004B0DEF"/>
    <w:rsid w:val="004B10F5"/>
    <w:rsid w:val="004B14A0"/>
    <w:rsid w:val="004B22B2"/>
    <w:rsid w:val="004B270D"/>
    <w:rsid w:val="004B2EF8"/>
    <w:rsid w:val="004B38F1"/>
    <w:rsid w:val="004B6985"/>
    <w:rsid w:val="004B69D9"/>
    <w:rsid w:val="004B6A06"/>
    <w:rsid w:val="004C0365"/>
    <w:rsid w:val="004C055E"/>
    <w:rsid w:val="004C057D"/>
    <w:rsid w:val="004C1AE9"/>
    <w:rsid w:val="004C241B"/>
    <w:rsid w:val="004C26CA"/>
    <w:rsid w:val="004C2831"/>
    <w:rsid w:val="004C31D5"/>
    <w:rsid w:val="004C362C"/>
    <w:rsid w:val="004C3776"/>
    <w:rsid w:val="004C3790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1DB"/>
    <w:rsid w:val="004D124A"/>
    <w:rsid w:val="004D2061"/>
    <w:rsid w:val="004D2C57"/>
    <w:rsid w:val="004D30F8"/>
    <w:rsid w:val="004D3166"/>
    <w:rsid w:val="004D38A5"/>
    <w:rsid w:val="004D39ED"/>
    <w:rsid w:val="004D3CA7"/>
    <w:rsid w:val="004D4B90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4F6A7C"/>
    <w:rsid w:val="004F6CA6"/>
    <w:rsid w:val="00500399"/>
    <w:rsid w:val="00501C9A"/>
    <w:rsid w:val="00501D26"/>
    <w:rsid w:val="00501FD4"/>
    <w:rsid w:val="0050265C"/>
    <w:rsid w:val="0050280D"/>
    <w:rsid w:val="00503B63"/>
    <w:rsid w:val="00504BCF"/>
    <w:rsid w:val="00504D5C"/>
    <w:rsid w:val="00504D5F"/>
    <w:rsid w:val="00504E2E"/>
    <w:rsid w:val="00505540"/>
    <w:rsid w:val="00505589"/>
    <w:rsid w:val="00505AF8"/>
    <w:rsid w:val="005061B4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0E1B"/>
    <w:rsid w:val="0052153C"/>
    <w:rsid w:val="00521A48"/>
    <w:rsid w:val="00521F36"/>
    <w:rsid w:val="00522576"/>
    <w:rsid w:val="00522D22"/>
    <w:rsid w:val="00524578"/>
    <w:rsid w:val="005251AB"/>
    <w:rsid w:val="00525F57"/>
    <w:rsid w:val="00526173"/>
    <w:rsid w:val="00527863"/>
    <w:rsid w:val="00527A23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B62"/>
    <w:rsid w:val="00591206"/>
    <w:rsid w:val="00591BE3"/>
    <w:rsid w:val="005920F5"/>
    <w:rsid w:val="005928EB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D1A"/>
    <w:rsid w:val="005A766D"/>
    <w:rsid w:val="005A7FD6"/>
    <w:rsid w:val="005B0101"/>
    <w:rsid w:val="005B017B"/>
    <w:rsid w:val="005B0333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1594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24A0"/>
    <w:rsid w:val="006026F8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4892"/>
    <w:rsid w:val="0064543A"/>
    <w:rsid w:val="00645F29"/>
    <w:rsid w:val="006463BC"/>
    <w:rsid w:val="0064644B"/>
    <w:rsid w:val="006465A9"/>
    <w:rsid w:val="006473C0"/>
    <w:rsid w:val="0065079D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75C"/>
    <w:rsid w:val="0068432A"/>
    <w:rsid w:val="00684481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EBD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74"/>
    <w:rsid w:val="006C3FE8"/>
    <w:rsid w:val="006C4251"/>
    <w:rsid w:val="006C4D26"/>
    <w:rsid w:val="006C4D5D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640"/>
    <w:rsid w:val="006D4CA9"/>
    <w:rsid w:val="006D6D29"/>
    <w:rsid w:val="006D6D87"/>
    <w:rsid w:val="006D794C"/>
    <w:rsid w:val="006D7C11"/>
    <w:rsid w:val="006D7C59"/>
    <w:rsid w:val="006E0300"/>
    <w:rsid w:val="006E06C0"/>
    <w:rsid w:val="006E090D"/>
    <w:rsid w:val="006E16EC"/>
    <w:rsid w:val="006E241E"/>
    <w:rsid w:val="006E2E08"/>
    <w:rsid w:val="006E3167"/>
    <w:rsid w:val="006E335F"/>
    <w:rsid w:val="006E3CAF"/>
    <w:rsid w:val="006E4625"/>
    <w:rsid w:val="006E4988"/>
    <w:rsid w:val="006E4E01"/>
    <w:rsid w:val="006E5066"/>
    <w:rsid w:val="006E512C"/>
    <w:rsid w:val="006E5307"/>
    <w:rsid w:val="006E5C4F"/>
    <w:rsid w:val="006E5E88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878"/>
    <w:rsid w:val="006F748C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07FF6"/>
    <w:rsid w:val="00710796"/>
    <w:rsid w:val="00711E90"/>
    <w:rsid w:val="00712DE5"/>
    <w:rsid w:val="00712F3C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6DC3"/>
    <w:rsid w:val="0072708A"/>
    <w:rsid w:val="007274D5"/>
    <w:rsid w:val="0072765B"/>
    <w:rsid w:val="00727DBB"/>
    <w:rsid w:val="00727E87"/>
    <w:rsid w:val="0073109B"/>
    <w:rsid w:val="007316DA"/>
    <w:rsid w:val="00731BE4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7822"/>
    <w:rsid w:val="00790889"/>
    <w:rsid w:val="00791608"/>
    <w:rsid w:val="00791DF8"/>
    <w:rsid w:val="007928EC"/>
    <w:rsid w:val="00793E25"/>
    <w:rsid w:val="00794282"/>
    <w:rsid w:val="00794A5C"/>
    <w:rsid w:val="00794E12"/>
    <w:rsid w:val="007952CD"/>
    <w:rsid w:val="007952F8"/>
    <w:rsid w:val="0079556E"/>
    <w:rsid w:val="00795F7F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3AB"/>
    <w:rsid w:val="007D1741"/>
    <w:rsid w:val="007D1C6F"/>
    <w:rsid w:val="007D39C3"/>
    <w:rsid w:val="007D3DD9"/>
    <w:rsid w:val="007D45F8"/>
    <w:rsid w:val="007D4868"/>
    <w:rsid w:val="007D4D6B"/>
    <w:rsid w:val="007D5B8F"/>
    <w:rsid w:val="007D5BC5"/>
    <w:rsid w:val="007D69B0"/>
    <w:rsid w:val="007D7A76"/>
    <w:rsid w:val="007E0243"/>
    <w:rsid w:val="007E02D9"/>
    <w:rsid w:val="007E06EE"/>
    <w:rsid w:val="007E0CB9"/>
    <w:rsid w:val="007E1720"/>
    <w:rsid w:val="007E1BCF"/>
    <w:rsid w:val="007E2E8A"/>
    <w:rsid w:val="007E369F"/>
    <w:rsid w:val="007E4491"/>
    <w:rsid w:val="007E4674"/>
    <w:rsid w:val="007E4958"/>
    <w:rsid w:val="007E49DB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04B"/>
    <w:rsid w:val="007F2C1A"/>
    <w:rsid w:val="007F302E"/>
    <w:rsid w:val="007F330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7C3C"/>
    <w:rsid w:val="00817C88"/>
    <w:rsid w:val="00817D3D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7C9"/>
    <w:rsid w:val="00866945"/>
    <w:rsid w:val="0086760F"/>
    <w:rsid w:val="00867683"/>
    <w:rsid w:val="00867921"/>
    <w:rsid w:val="00870464"/>
    <w:rsid w:val="008707C0"/>
    <w:rsid w:val="008720DA"/>
    <w:rsid w:val="00872634"/>
    <w:rsid w:val="00872F0B"/>
    <w:rsid w:val="00873258"/>
    <w:rsid w:val="00873602"/>
    <w:rsid w:val="00873E35"/>
    <w:rsid w:val="00874210"/>
    <w:rsid w:val="008742E9"/>
    <w:rsid w:val="00874462"/>
    <w:rsid w:val="00875F40"/>
    <w:rsid w:val="00876E4B"/>
    <w:rsid w:val="00877353"/>
    <w:rsid w:val="00877864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EA"/>
    <w:rsid w:val="00891114"/>
    <w:rsid w:val="00891CC4"/>
    <w:rsid w:val="00892065"/>
    <w:rsid w:val="00892A40"/>
    <w:rsid w:val="00893431"/>
    <w:rsid w:val="00893606"/>
    <w:rsid w:val="00893A12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226"/>
    <w:rsid w:val="008B176A"/>
    <w:rsid w:val="008B2916"/>
    <w:rsid w:val="008B2DE5"/>
    <w:rsid w:val="008B3FAE"/>
    <w:rsid w:val="008B3FCC"/>
    <w:rsid w:val="008B4148"/>
    <w:rsid w:val="008B684E"/>
    <w:rsid w:val="008B7C7A"/>
    <w:rsid w:val="008B7F93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512"/>
    <w:rsid w:val="008E4A90"/>
    <w:rsid w:val="008E4F9B"/>
    <w:rsid w:val="008E502B"/>
    <w:rsid w:val="008E5178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C17"/>
    <w:rsid w:val="008F6759"/>
    <w:rsid w:val="008F6B74"/>
    <w:rsid w:val="00900581"/>
    <w:rsid w:val="00902363"/>
    <w:rsid w:val="009024A0"/>
    <w:rsid w:val="00902D04"/>
    <w:rsid w:val="00902F56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692"/>
    <w:rsid w:val="00911823"/>
    <w:rsid w:val="009125CD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26BD"/>
    <w:rsid w:val="0092291F"/>
    <w:rsid w:val="00922F3A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968"/>
    <w:rsid w:val="00940EA8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57"/>
    <w:rsid w:val="009509E1"/>
    <w:rsid w:val="00951757"/>
    <w:rsid w:val="00951B0F"/>
    <w:rsid w:val="00952C76"/>
    <w:rsid w:val="00953059"/>
    <w:rsid w:val="00953706"/>
    <w:rsid w:val="009539BE"/>
    <w:rsid w:val="00953B97"/>
    <w:rsid w:val="009543A6"/>
    <w:rsid w:val="0095463F"/>
    <w:rsid w:val="00954A26"/>
    <w:rsid w:val="0095590D"/>
    <w:rsid w:val="00955FE6"/>
    <w:rsid w:val="00956170"/>
    <w:rsid w:val="009565D2"/>
    <w:rsid w:val="00956D16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994"/>
    <w:rsid w:val="00964C0F"/>
    <w:rsid w:val="009650DC"/>
    <w:rsid w:val="009657C1"/>
    <w:rsid w:val="00965D97"/>
    <w:rsid w:val="009661BF"/>
    <w:rsid w:val="0096626D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8CA"/>
    <w:rsid w:val="00982A14"/>
    <w:rsid w:val="00982FEF"/>
    <w:rsid w:val="009833AA"/>
    <w:rsid w:val="00983614"/>
    <w:rsid w:val="0098371D"/>
    <w:rsid w:val="00983C17"/>
    <w:rsid w:val="009840DC"/>
    <w:rsid w:val="009851D7"/>
    <w:rsid w:val="00985D6F"/>
    <w:rsid w:val="00986541"/>
    <w:rsid w:val="00986D97"/>
    <w:rsid w:val="00990552"/>
    <w:rsid w:val="009905AF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1F23"/>
    <w:rsid w:val="009B2A77"/>
    <w:rsid w:val="009B3410"/>
    <w:rsid w:val="009B3717"/>
    <w:rsid w:val="009B44A5"/>
    <w:rsid w:val="009B4AD7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291"/>
    <w:rsid w:val="009D0BD4"/>
    <w:rsid w:val="009D0D9F"/>
    <w:rsid w:val="009D1BD3"/>
    <w:rsid w:val="009D22FC"/>
    <w:rsid w:val="009D3155"/>
    <w:rsid w:val="009D31F8"/>
    <w:rsid w:val="009D3B22"/>
    <w:rsid w:val="009D3F1D"/>
    <w:rsid w:val="009D4791"/>
    <w:rsid w:val="009D4870"/>
    <w:rsid w:val="009D50D6"/>
    <w:rsid w:val="009D63D1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F028A"/>
    <w:rsid w:val="009F06BB"/>
    <w:rsid w:val="009F0C92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36FA"/>
    <w:rsid w:val="00A03977"/>
    <w:rsid w:val="00A03A24"/>
    <w:rsid w:val="00A03DE5"/>
    <w:rsid w:val="00A059AD"/>
    <w:rsid w:val="00A05EB1"/>
    <w:rsid w:val="00A05F7C"/>
    <w:rsid w:val="00A06495"/>
    <w:rsid w:val="00A06D1A"/>
    <w:rsid w:val="00A070BE"/>
    <w:rsid w:val="00A07351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D42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7BA"/>
    <w:rsid w:val="00A41ACD"/>
    <w:rsid w:val="00A41C2E"/>
    <w:rsid w:val="00A425E6"/>
    <w:rsid w:val="00A4333F"/>
    <w:rsid w:val="00A43421"/>
    <w:rsid w:val="00A43C1E"/>
    <w:rsid w:val="00A44794"/>
    <w:rsid w:val="00A46E68"/>
    <w:rsid w:val="00A46E6E"/>
    <w:rsid w:val="00A47A1F"/>
    <w:rsid w:val="00A47BD1"/>
    <w:rsid w:val="00A507FD"/>
    <w:rsid w:val="00A50AD2"/>
    <w:rsid w:val="00A51081"/>
    <w:rsid w:val="00A51275"/>
    <w:rsid w:val="00A5187F"/>
    <w:rsid w:val="00A52604"/>
    <w:rsid w:val="00A531D4"/>
    <w:rsid w:val="00A533D4"/>
    <w:rsid w:val="00A53DBB"/>
    <w:rsid w:val="00A54082"/>
    <w:rsid w:val="00A54F3A"/>
    <w:rsid w:val="00A55A4A"/>
    <w:rsid w:val="00A56236"/>
    <w:rsid w:val="00A565F4"/>
    <w:rsid w:val="00A56A53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D57"/>
    <w:rsid w:val="00A81871"/>
    <w:rsid w:val="00A81C7A"/>
    <w:rsid w:val="00A82BE0"/>
    <w:rsid w:val="00A834BE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AF0"/>
    <w:rsid w:val="00A95C6A"/>
    <w:rsid w:val="00A95DFD"/>
    <w:rsid w:val="00A96817"/>
    <w:rsid w:val="00A978F6"/>
    <w:rsid w:val="00AA0167"/>
    <w:rsid w:val="00AA0310"/>
    <w:rsid w:val="00AA0C43"/>
    <w:rsid w:val="00AA10BB"/>
    <w:rsid w:val="00AA1CCF"/>
    <w:rsid w:val="00AA1F51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2080"/>
    <w:rsid w:val="00AC26B4"/>
    <w:rsid w:val="00AC3924"/>
    <w:rsid w:val="00AC3DFF"/>
    <w:rsid w:val="00AC4491"/>
    <w:rsid w:val="00AC4AC9"/>
    <w:rsid w:val="00AC4AFC"/>
    <w:rsid w:val="00AC50CC"/>
    <w:rsid w:val="00AC5157"/>
    <w:rsid w:val="00AC548D"/>
    <w:rsid w:val="00AC5CA7"/>
    <w:rsid w:val="00AC6702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A08"/>
    <w:rsid w:val="00AE700D"/>
    <w:rsid w:val="00AE702C"/>
    <w:rsid w:val="00AE7181"/>
    <w:rsid w:val="00AF007A"/>
    <w:rsid w:val="00AF04D4"/>
    <w:rsid w:val="00AF05D3"/>
    <w:rsid w:val="00AF1440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440F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0860"/>
    <w:rsid w:val="00B30C2D"/>
    <w:rsid w:val="00B31B54"/>
    <w:rsid w:val="00B32513"/>
    <w:rsid w:val="00B32589"/>
    <w:rsid w:val="00B325B8"/>
    <w:rsid w:val="00B32D01"/>
    <w:rsid w:val="00B33CD8"/>
    <w:rsid w:val="00B33E20"/>
    <w:rsid w:val="00B343F0"/>
    <w:rsid w:val="00B36715"/>
    <w:rsid w:val="00B36A8E"/>
    <w:rsid w:val="00B36E51"/>
    <w:rsid w:val="00B40E46"/>
    <w:rsid w:val="00B40F27"/>
    <w:rsid w:val="00B4181A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75D7"/>
    <w:rsid w:val="00B4787A"/>
    <w:rsid w:val="00B50060"/>
    <w:rsid w:val="00B50927"/>
    <w:rsid w:val="00B50A77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3236"/>
    <w:rsid w:val="00B6343A"/>
    <w:rsid w:val="00B635A1"/>
    <w:rsid w:val="00B63DCD"/>
    <w:rsid w:val="00B63FBB"/>
    <w:rsid w:val="00B64A00"/>
    <w:rsid w:val="00B64FDF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9D"/>
    <w:rsid w:val="00B968A8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5278"/>
    <w:rsid w:val="00BF597D"/>
    <w:rsid w:val="00BF5D55"/>
    <w:rsid w:val="00BF5EEA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454"/>
    <w:rsid w:val="00C03459"/>
    <w:rsid w:val="00C03AB5"/>
    <w:rsid w:val="00C05121"/>
    <w:rsid w:val="00C05E61"/>
    <w:rsid w:val="00C06157"/>
    <w:rsid w:val="00C064CD"/>
    <w:rsid w:val="00C0691A"/>
    <w:rsid w:val="00C06AA0"/>
    <w:rsid w:val="00C071CE"/>
    <w:rsid w:val="00C078BE"/>
    <w:rsid w:val="00C07C61"/>
    <w:rsid w:val="00C1026D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D8C"/>
    <w:rsid w:val="00C37EF4"/>
    <w:rsid w:val="00C41749"/>
    <w:rsid w:val="00C42052"/>
    <w:rsid w:val="00C42201"/>
    <w:rsid w:val="00C42742"/>
    <w:rsid w:val="00C42DBF"/>
    <w:rsid w:val="00C4340F"/>
    <w:rsid w:val="00C44B18"/>
    <w:rsid w:val="00C45944"/>
    <w:rsid w:val="00C45F1D"/>
    <w:rsid w:val="00C46247"/>
    <w:rsid w:val="00C46B26"/>
    <w:rsid w:val="00C47587"/>
    <w:rsid w:val="00C50073"/>
    <w:rsid w:val="00C50AD1"/>
    <w:rsid w:val="00C50B11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5300"/>
    <w:rsid w:val="00C55D84"/>
    <w:rsid w:val="00C56A74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276A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34E"/>
    <w:rsid w:val="00CB292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7342"/>
    <w:rsid w:val="00CB79CD"/>
    <w:rsid w:val="00CB7CA6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013"/>
    <w:rsid w:val="00D00446"/>
    <w:rsid w:val="00D01A41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07823"/>
    <w:rsid w:val="00D10F18"/>
    <w:rsid w:val="00D11195"/>
    <w:rsid w:val="00D11275"/>
    <w:rsid w:val="00D115D0"/>
    <w:rsid w:val="00D11DF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277BD"/>
    <w:rsid w:val="00D30A88"/>
    <w:rsid w:val="00D31073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7A5F"/>
    <w:rsid w:val="00D407C5"/>
    <w:rsid w:val="00D4108A"/>
    <w:rsid w:val="00D412A0"/>
    <w:rsid w:val="00D4131C"/>
    <w:rsid w:val="00D41C3C"/>
    <w:rsid w:val="00D41C7B"/>
    <w:rsid w:val="00D43487"/>
    <w:rsid w:val="00D43954"/>
    <w:rsid w:val="00D43F92"/>
    <w:rsid w:val="00D442D7"/>
    <w:rsid w:val="00D44FBB"/>
    <w:rsid w:val="00D4546E"/>
    <w:rsid w:val="00D45770"/>
    <w:rsid w:val="00D464A5"/>
    <w:rsid w:val="00D46967"/>
    <w:rsid w:val="00D47245"/>
    <w:rsid w:val="00D50265"/>
    <w:rsid w:val="00D5052D"/>
    <w:rsid w:val="00D50585"/>
    <w:rsid w:val="00D50EDE"/>
    <w:rsid w:val="00D52101"/>
    <w:rsid w:val="00D53099"/>
    <w:rsid w:val="00D53AE4"/>
    <w:rsid w:val="00D53B5A"/>
    <w:rsid w:val="00D549CB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1CA"/>
    <w:rsid w:val="00D762EC"/>
    <w:rsid w:val="00D76D02"/>
    <w:rsid w:val="00D76DA0"/>
    <w:rsid w:val="00D76EE0"/>
    <w:rsid w:val="00D7711B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078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60D"/>
    <w:rsid w:val="00DA2819"/>
    <w:rsid w:val="00DA2957"/>
    <w:rsid w:val="00DA2FB8"/>
    <w:rsid w:val="00DA3314"/>
    <w:rsid w:val="00DA4BC1"/>
    <w:rsid w:val="00DA514C"/>
    <w:rsid w:val="00DA5580"/>
    <w:rsid w:val="00DA5871"/>
    <w:rsid w:val="00DA5C52"/>
    <w:rsid w:val="00DA5CE3"/>
    <w:rsid w:val="00DA5E7B"/>
    <w:rsid w:val="00DA600E"/>
    <w:rsid w:val="00DA642F"/>
    <w:rsid w:val="00DA6A3C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AAE"/>
    <w:rsid w:val="00DC1586"/>
    <w:rsid w:val="00DC179E"/>
    <w:rsid w:val="00DC25DC"/>
    <w:rsid w:val="00DC3058"/>
    <w:rsid w:val="00DC3B72"/>
    <w:rsid w:val="00DC415A"/>
    <w:rsid w:val="00DC4E63"/>
    <w:rsid w:val="00DC5576"/>
    <w:rsid w:val="00DC5D8D"/>
    <w:rsid w:val="00DC6CE9"/>
    <w:rsid w:val="00DD081F"/>
    <w:rsid w:val="00DD1048"/>
    <w:rsid w:val="00DD1122"/>
    <w:rsid w:val="00DD1302"/>
    <w:rsid w:val="00DD13A5"/>
    <w:rsid w:val="00DD153D"/>
    <w:rsid w:val="00DD276E"/>
    <w:rsid w:val="00DD3839"/>
    <w:rsid w:val="00DD3962"/>
    <w:rsid w:val="00DD3A71"/>
    <w:rsid w:val="00DD48DA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22C7"/>
    <w:rsid w:val="00DE2E40"/>
    <w:rsid w:val="00DE30A6"/>
    <w:rsid w:val="00DE3527"/>
    <w:rsid w:val="00DE3C5D"/>
    <w:rsid w:val="00DE5CEF"/>
    <w:rsid w:val="00DE5E9C"/>
    <w:rsid w:val="00DE70C1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266C"/>
    <w:rsid w:val="00E03B75"/>
    <w:rsid w:val="00E041E2"/>
    <w:rsid w:val="00E04F21"/>
    <w:rsid w:val="00E05214"/>
    <w:rsid w:val="00E05FA2"/>
    <w:rsid w:val="00E06040"/>
    <w:rsid w:val="00E0692F"/>
    <w:rsid w:val="00E06AE5"/>
    <w:rsid w:val="00E06E5B"/>
    <w:rsid w:val="00E0701E"/>
    <w:rsid w:val="00E07496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639"/>
    <w:rsid w:val="00E21809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280"/>
    <w:rsid w:val="00E57846"/>
    <w:rsid w:val="00E57E95"/>
    <w:rsid w:val="00E605E6"/>
    <w:rsid w:val="00E61481"/>
    <w:rsid w:val="00E61710"/>
    <w:rsid w:val="00E61B9A"/>
    <w:rsid w:val="00E62625"/>
    <w:rsid w:val="00E626C3"/>
    <w:rsid w:val="00E62734"/>
    <w:rsid w:val="00E62913"/>
    <w:rsid w:val="00E63284"/>
    <w:rsid w:val="00E63628"/>
    <w:rsid w:val="00E6402A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C11"/>
    <w:rsid w:val="00E95CF3"/>
    <w:rsid w:val="00E96EAA"/>
    <w:rsid w:val="00E973C0"/>
    <w:rsid w:val="00E973E3"/>
    <w:rsid w:val="00E97691"/>
    <w:rsid w:val="00E97D6A"/>
    <w:rsid w:val="00EA0442"/>
    <w:rsid w:val="00EA0B84"/>
    <w:rsid w:val="00EA0DF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71BF"/>
    <w:rsid w:val="00EC09C2"/>
    <w:rsid w:val="00EC0F9D"/>
    <w:rsid w:val="00EC168E"/>
    <w:rsid w:val="00EC2011"/>
    <w:rsid w:val="00EC4847"/>
    <w:rsid w:val="00EC5B06"/>
    <w:rsid w:val="00EC5D0A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BAA"/>
    <w:rsid w:val="00ED5C0C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FA4"/>
    <w:rsid w:val="00EF6390"/>
    <w:rsid w:val="00EF6924"/>
    <w:rsid w:val="00EF6ED3"/>
    <w:rsid w:val="00EF6F7D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6541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BEE"/>
    <w:rsid w:val="00F278EF"/>
    <w:rsid w:val="00F31C9D"/>
    <w:rsid w:val="00F31D30"/>
    <w:rsid w:val="00F34031"/>
    <w:rsid w:val="00F34126"/>
    <w:rsid w:val="00F344D2"/>
    <w:rsid w:val="00F3466C"/>
    <w:rsid w:val="00F35449"/>
    <w:rsid w:val="00F360DC"/>
    <w:rsid w:val="00F37494"/>
    <w:rsid w:val="00F3770F"/>
    <w:rsid w:val="00F4089E"/>
    <w:rsid w:val="00F40AFB"/>
    <w:rsid w:val="00F412D2"/>
    <w:rsid w:val="00F4143B"/>
    <w:rsid w:val="00F41E04"/>
    <w:rsid w:val="00F42029"/>
    <w:rsid w:val="00F42C38"/>
    <w:rsid w:val="00F42D16"/>
    <w:rsid w:val="00F435FA"/>
    <w:rsid w:val="00F43E93"/>
    <w:rsid w:val="00F45FBF"/>
    <w:rsid w:val="00F46478"/>
    <w:rsid w:val="00F466FC"/>
    <w:rsid w:val="00F46E6B"/>
    <w:rsid w:val="00F47938"/>
    <w:rsid w:val="00F50281"/>
    <w:rsid w:val="00F50864"/>
    <w:rsid w:val="00F514E9"/>
    <w:rsid w:val="00F515AE"/>
    <w:rsid w:val="00F515DE"/>
    <w:rsid w:val="00F5170A"/>
    <w:rsid w:val="00F51DA7"/>
    <w:rsid w:val="00F52609"/>
    <w:rsid w:val="00F52690"/>
    <w:rsid w:val="00F52A7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54B6"/>
    <w:rsid w:val="00F659F4"/>
    <w:rsid w:val="00F65EBE"/>
    <w:rsid w:val="00F6603F"/>
    <w:rsid w:val="00F66BC9"/>
    <w:rsid w:val="00F66C3E"/>
    <w:rsid w:val="00F6730E"/>
    <w:rsid w:val="00F67FA5"/>
    <w:rsid w:val="00F70B0E"/>
    <w:rsid w:val="00F70EED"/>
    <w:rsid w:val="00F71A66"/>
    <w:rsid w:val="00F731BD"/>
    <w:rsid w:val="00F73529"/>
    <w:rsid w:val="00F742E9"/>
    <w:rsid w:val="00F742EC"/>
    <w:rsid w:val="00F74AEE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30FC"/>
    <w:rsid w:val="00F83247"/>
    <w:rsid w:val="00F83348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21FF"/>
    <w:rsid w:val="00F92382"/>
    <w:rsid w:val="00F92384"/>
    <w:rsid w:val="00F923C5"/>
    <w:rsid w:val="00F9282A"/>
    <w:rsid w:val="00F92A0B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342"/>
    <w:rsid w:val="00FD1FEA"/>
    <w:rsid w:val="00FD214F"/>
    <w:rsid w:val="00FD28F8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764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A1C3-6B11-4DCC-BE23-35486F60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1054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116</cp:revision>
  <cp:lastPrinted>2014-09-15T07:49:00Z</cp:lastPrinted>
  <dcterms:created xsi:type="dcterms:W3CDTF">2014-08-15T10:34:00Z</dcterms:created>
  <dcterms:modified xsi:type="dcterms:W3CDTF">2014-09-15T10:15:00Z</dcterms:modified>
</cp:coreProperties>
</file>