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E50F9A" w:rsidP="008A6FFE">
      <w:pPr>
        <w:pStyle w:val="Heading1"/>
        <w:rPr>
          <w:b w:val="0"/>
          <w:color w:val="auto"/>
          <w:highlight w:val="cyan"/>
          <w:lang w:val="en-ZA"/>
        </w:rPr>
      </w:pPr>
      <w:r w:rsidRPr="00E50F9A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755C87" w:rsidRDefault="008A6FFE" w:rsidP="008A6FFE">
      <w:pPr>
        <w:pStyle w:val="LegHeadCenteredItalic"/>
      </w:pPr>
      <w:r w:rsidRPr="00755C87">
        <w:t xml:space="preserve">(Bulletin </w:t>
      </w:r>
      <w:r w:rsidR="00793E25">
        <w:t>3</w:t>
      </w:r>
      <w:r w:rsidR="00BF2294">
        <w:t>4</w:t>
      </w:r>
      <w:r w:rsidRPr="00755C87">
        <w:t xml:space="preserve"> of 201</w:t>
      </w:r>
      <w:r w:rsidR="00A708E6" w:rsidRPr="00755C87">
        <w:t>3</w:t>
      </w:r>
      <w:r w:rsidRPr="00755C87">
        <w:t xml:space="preserve">, based on Gazettes received during the week dated </w:t>
      </w:r>
      <w:r w:rsidR="004C697D">
        <w:t xml:space="preserve">16 </w:t>
      </w:r>
      <w:r w:rsidR="00BF2294">
        <w:t xml:space="preserve">to 23 </w:t>
      </w:r>
      <w:r w:rsidR="00BB304C">
        <w:t>August </w:t>
      </w:r>
      <w:r w:rsidRPr="00755C87">
        <w:t>201</w:t>
      </w:r>
      <w:r w:rsidR="00A708E6" w:rsidRPr="00755C87">
        <w:t>3</w:t>
      </w:r>
      <w:r w:rsidRPr="00755C87">
        <w:t>)</w:t>
      </w:r>
    </w:p>
    <w:p w:rsidR="008A6FFE" w:rsidRPr="00755C87" w:rsidRDefault="008A6FFE" w:rsidP="00053E07">
      <w:pPr>
        <w:pStyle w:val="LegHeadCenteredBold"/>
      </w:pPr>
      <w:r w:rsidRPr="00755C87">
        <w:t>JUTA</w:t>
      </w:r>
      <w:r w:rsidR="001D405D" w:rsidRPr="00755C87">
        <w:t>'</w:t>
      </w:r>
      <w:r w:rsidRPr="00755C87">
        <w:t>S WEEKLY STATUTES BULLETIN</w:t>
      </w:r>
    </w:p>
    <w:p w:rsidR="008A6FFE" w:rsidRPr="00755C87" w:rsidRDefault="008A6FFE" w:rsidP="008A6FFE">
      <w:pPr>
        <w:pStyle w:val="LegHeadCenteredItalic"/>
      </w:pPr>
      <w:r w:rsidRPr="00755C87">
        <w:t>ISSN 1022 - 6397</w:t>
      </w:r>
    </w:p>
    <w:p w:rsidR="00A941F2" w:rsidRPr="00BF2294" w:rsidRDefault="00A941F2" w:rsidP="00053E07">
      <w:pPr>
        <w:pStyle w:val="LegHeadCenteredBold"/>
      </w:pPr>
      <w:r w:rsidRPr="00BF2294">
        <w:t>PROCLAMATIONS AND NOTICES</w:t>
      </w:r>
    </w:p>
    <w:p w:rsidR="00A77F53" w:rsidRDefault="00A77F53" w:rsidP="00A77F53">
      <w:pPr>
        <w:pStyle w:val="LegHeadBold"/>
      </w:pPr>
      <w:r>
        <w:t>PLANT BREEDERS' RIGHTS ACT 15 OF 1976</w:t>
      </w:r>
    </w:p>
    <w:p w:rsidR="003E4953" w:rsidRDefault="003E4953" w:rsidP="003E4953">
      <w:pPr>
        <w:pStyle w:val="LegText"/>
      </w:pPr>
      <w:r w:rsidRPr="003E462F">
        <w:t>Regulations</w:t>
      </w:r>
      <w:r>
        <w:t xml:space="preserve"> </w:t>
      </w:r>
      <w:r w:rsidR="00015C96" w:rsidRPr="00015C96">
        <w:t xml:space="preserve">relating to plant breeders' rights amended </w:t>
      </w:r>
      <w:r w:rsidR="00015C96">
        <w:br/>
      </w:r>
      <w:r>
        <w:t xml:space="preserve">(GN R620 in </w:t>
      </w:r>
      <w:r w:rsidRPr="00FF5569">
        <w:rPr>
          <w:i/>
        </w:rPr>
        <w:t>GG</w:t>
      </w:r>
      <w:r>
        <w:t xml:space="preserve"> 36761 of 23 August 2013) (p4)</w:t>
      </w:r>
    </w:p>
    <w:p w:rsidR="00A77F53" w:rsidRPr="003E462F" w:rsidRDefault="00A77F53" w:rsidP="00A77F53">
      <w:pPr>
        <w:pStyle w:val="LegText"/>
      </w:pPr>
      <w:r>
        <w:t xml:space="preserve">Receipt of applications for plant breeders' rights published </w:t>
      </w:r>
      <w:r>
        <w:br/>
        <w:t xml:space="preserve">(GN 623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(p7)</w:t>
      </w:r>
    </w:p>
    <w:p w:rsidR="003E4953" w:rsidRDefault="003E4953" w:rsidP="003E4953">
      <w:pPr>
        <w:pStyle w:val="LegHeadBold"/>
      </w:pPr>
      <w:r w:rsidRPr="009A6FFE">
        <w:t>MINE HEALTH AND SAFETY ACT 29 OF 1996</w:t>
      </w:r>
    </w:p>
    <w:p w:rsidR="003E4953" w:rsidRDefault="003E4953" w:rsidP="003E4953">
      <w:pPr>
        <w:pStyle w:val="LegText"/>
      </w:pPr>
      <w:r w:rsidRPr="003E462F">
        <w:t>Regulations</w:t>
      </w:r>
      <w:r>
        <w:t xml:space="preserve"> relating to </w:t>
      </w:r>
      <w:r w:rsidRPr="003E462F">
        <w:t>miscellaneous and general provisions</w:t>
      </w:r>
      <w:r>
        <w:t xml:space="preserve"> amended </w:t>
      </w:r>
      <w:r>
        <w:br/>
        <w:t xml:space="preserve">(GN R621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36761 of 23 August 2013</w:t>
      </w:r>
      <w:r>
        <w:t>) (p7)</w:t>
      </w:r>
    </w:p>
    <w:p w:rsidR="003E4953" w:rsidRPr="003E462F" w:rsidRDefault="003E4953" w:rsidP="003E4953">
      <w:pPr>
        <w:pStyle w:val="LegText"/>
      </w:pPr>
      <w:r w:rsidRPr="003E462F">
        <w:t>Regulations</w:t>
      </w:r>
      <w:r>
        <w:t xml:space="preserve"> relating to </w:t>
      </w:r>
      <w:r w:rsidRPr="003E462F">
        <w:t>machinery and equipment</w:t>
      </w:r>
      <w:r>
        <w:t xml:space="preserve"> amended </w:t>
      </w:r>
      <w:r>
        <w:br/>
        <w:t xml:space="preserve">(GN R622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36761 of 23 August 2013</w:t>
      </w:r>
      <w:r>
        <w:t>) (p11)</w:t>
      </w:r>
    </w:p>
    <w:p w:rsidR="003E4953" w:rsidRDefault="003E4953" w:rsidP="003E4953">
      <w:pPr>
        <w:pStyle w:val="LegHeadBold"/>
      </w:pPr>
      <w:r w:rsidRPr="003E4953">
        <w:t>NATIONAL ROAD TRAFFIC ACT 93 OF 1996</w:t>
      </w:r>
    </w:p>
    <w:p w:rsidR="003E4953" w:rsidRPr="003E462F" w:rsidRDefault="003E4953" w:rsidP="003E4953">
      <w:pPr>
        <w:pStyle w:val="LegText"/>
      </w:pPr>
      <w:r w:rsidRPr="003E462F">
        <w:t>Amount payable by a driving licence testing centre in terms of regulations 108 (1A) and 119</w:t>
      </w:r>
      <w:r>
        <w:t> </w:t>
      </w:r>
      <w:r w:rsidRPr="003E462F">
        <w:t>(1A) of the National Road Traffic Regulations</w:t>
      </w:r>
      <w:r>
        <w:t xml:space="preserve"> published </w:t>
      </w:r>
      <w:r>
        <w:br/>
        <w:t xml:space="preserve">(GN R628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36766 of 20 August 2013</w:t>
      </w:r>
      <w:r>
        <w:t>) (p3)</w:t>
      </w:r>
    </w:p>
    <w:p w:rsidR="003E462F" w:rsidRDefault="003E462F" w:rsidP="000E59D3">
      <w:pPr>
        <w:pStyle w:val="LegHeadBold"/>
      </w:pPr>
      <w:r w:rsidRPr="003E462F">
        <w:t>IDENTIFICATION ACT 68 OF 1997</w:t>
      </w:r>
    </w:p>
    <w:p w:rsidR="003E462F" w:rsidRPr="003E462F" w:rsidRDefault="003E462F" w:rsidP="003E462F">
      <w:pPr>
        <w:pStyle w:val="LegText"/>
      </w:pPr>
      <w:r>
        <w:t xml:space="preserve">Notice of duplicate </w:t>
      </w:r>
      <w:r w:rsidRPr="003E462F">
        <w:t xml:space="preserve">identity numbers included in the </w:t>
      </w:r>
      <w:r w:rsidR="00015C96">
        <w:t xml:space="preserve">National </w:t>
      </w:r>
      <w:r w:rsidR="00015C96" w:rsidRPr="003E462F">
        <w:t xml:space="preserve">Population Register </w:t>
      </w:r>
      <w:r>
        <w:t xml:space="preserve">published </w:t>
      </w:r>
      <w:r>
        <w:br/>
        <w:t xml:space="preserve">(GenN 808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36742 of 22 August 2013</w:t>
      </w:r>
      <w:r>
        <w:t>) (p3)</w:t>
      </w:r>
    </w:p>
    <w:p w:rsidR="00F813E3" w:rsidRDefault="00F813E3" w:rsidP="00F813E3">
      <w:pPr>
        <w:pStyle w:val="LegHeadBold"/>
      </w:pPr>
      <w:r w:rsidRPr="003E4953">
        <w:t>HIGHER EDUCATION ACT 101 OF 1997</w:t>
      </w:r>
    </w:p>
    <w:p w:rsidR="00F813E3" w:rsidRPr="003E462F" w:rsidRDefault="00F813E3" w:rsidP="00F813E3">
      <w:pPr>
        <w:pStyle w:val="LegText"/>
      </w:pPr>
      <w:r w:rsidRPr="003E462F">
        <w:t>Establishment of Sol Plaatje University in Kimberley</w:t>
      </w:r>
      <w:r>
        <w:t xml:space="preserve">, Northern Cape </w:t>
      </w:r>
      <w:r w:rsidR="00015C96">
        <w:t xml:space="preserve">Province </w:t>
      </w:r>
      <w:r>
        <w:t xml:space="preserve">as a </w:t>
      </w:r>
      <w:r w:rsidRPr="003E462F">
        <w:t>public university</w:t>
      </w:r>
      <w:r>
        <w:t xml:space="preserve"> published (GN 630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36771 of 23 August 2013</w:t>
      </w:r>
      <w:r>
        <w:t>) (p3)</w:t>
      </w:r>
    </w:p>
    <w:p w:rsidR="00F813E3" w:rsidRPr="003E462F" w:rsidRDefault="00F813E3" w:rsidP="00F813E3">
      <w:pPr>
        <w:pStyle w:val="LegText"/>
      </w:pPr>
      <w:r w:rsidRPr="003E462F">
        <w:t xml:space="preserve">Establishment of </w:t>
      </w:r>
      <w:r>
        <w:t xml:space="preserve">University of Mpumalanga in Mbombela, Mpumalanga </w:t>
      </w:r>
      <w:r w:rsidR="00015C96">
        <w:t xml:space="preserve">Province </w:t>
      </w:r>
      <w:r>
        <w:t xml:space="preserve">as </w:t>
      </w:r>
      <w:r w:rsidRPr="003E462F">
        <w:t xml:space="preserve">a public university </w:t>
      </w:r>
      <w:r>
        <w:t xml:space="preserve">published (GN 631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36772 of 22 August 2013</w:t>
      </w:r>
      <w:r>
        <w:t>) (p3)</w:t>
      </w:r>
    </w:p>
    <w:p w:rsidR="009A5703" w:rsidRDefault="009A5703" w:rsidP="009A5703">
      <w:pPr>
        <w:pStyle w:val="LegHeadBold"/>
      </w:pPr>
      <w:r w:rsidRPr="003E4953">
        <w:t>MARINE LIVING RESOURCES ACT 18 OF 1998</w:t>
      </w:r>
    </w:p>
    <w:p w:rsidR="009A5703" w:rsidRPr="003E462F" w:rsidRDefault="009A5703" w:rsidP="009A5703">
      <w:pPr>
        <w:pStyle w:val="LegText"/>
      </w:pPr>
      <w:r w:rsidRPr="003E462F">
        <w:t>Extension to the invitation to apply for rights to undertake commercial fishing of demersal shark, hake handline, KwaZulu-Natal prawn trawl, oyster, squid, traditional linefish, tuna</w:t>
      </w:r>
      <w:r>
        <w:t xml:space="preserve">, </w:t>
      </w:r>
      <w:r w:rsidRPr="003E462F">
        <w:t>pole-line and white mussel</w:t>
      </w:r>
      <w:r>
        <w:t xml:space="preserve"> published (GenN 869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36773 of 22 August 2013</w:t>
      </w:r>
      <w:r>
        <w:t>) (p3)</w:t>
      </w:r>
    </w:p>
    <w:p w:rsidR="00615EC6" w:rsidRPr="009A6FFE" w:rsidRDefault="00615EC6" w:rsidP="00015C96">
      <w:pPr>
        <w:pStyle w:val="LegHeadBold"/>
        <w:keepNext/>
      </w:pPr>
      <w:r w:rsidRPr="009A6FFE">
        <w:lastRenderedPageBreak/>
        <w:t>NATIONAL WATER ACT 36 OF 1998</w:t>
      </w:r>
    </w:p>
    <w:p w:rsidR="009A6FFE" w:rsidRDefault="009A6FFE" w:rsidP="009A6FFE">
      <w:pPr>
        <w:pStyle w:val="LegText"/>
      </w:pPr>
      <w:r>
        <w:t xml:space="preserve">Proposed </w:t>
      </w:r>
      <w:r w:rsidRPr="003E462F">
        <w:t>declaration of exploration for and</w:t>
      </w:r>
      <w:r>
        <w:t>/</w:t>
      </w:r>
      <w:r w:rsidRPr="003E462F">
        <w:t>or production of onshore unconventional oil or gas resources and any activities incidental thereto including but not limited to hydraulic fracturing as a controlled activity</w:t>
      </w:r>
      <w:r>
        <w:t xml:space="preserve"> published for comment </w:t>
      </w:r>
    </w:p>
    <w:p w:rsidR="009A6FFE" w:rsidRDefault="009A6FFE" w:rsidP="009A6FFE">
      <w:pPr>
        <w:pStyle w:val="LegText"/>
      </w:pPr>
      <w:r>
        <w:t xml:space="preserve">(GenN 863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(p59)</w:t>
      </w:r>
    </w:p>
    <w:p w:rsidR="00080596" w:rsidRDefault="00080596" w:rsidP="00080596">
      <w:pPr>
        <w:pStyle w:val="LegHeadBold"/>
      </w:pPr>
      <w:r w:rsidRPr="003E4953">
        <w:t>LONG-TERM INSURANCE ACT 52 OF 1998</w:t>
      </w:r>
    </w:p>
    <w:p w:rsidR="00080596" w:rsidRPr="003E462F" w:rsidRDefault="00080596" w:rsidP="00080596">
      <w:pPr>
        <w:pStyle w:val="LegText"/>
      </w:pPr>
      <w:r w:rsidRPr="00080596">
        <w:t xml:space="preserve">Prescribed long-term insurance fees published and BN 50 in </w:t>
      </w:r>
      <w:r w:rsidRPr="00FF5569">
        <w:rPr>
          <w:i/>
        </w:rPr>
        <w:t>GG</w:t>
      </w:r>
      <w:r>
        <w:t xml:space="preserve"> </w:t>
      </w:r>
      <w:r w:rsidRPr="00080596">
        <w:t xml:space="preserve">35208 of 30 March 2012 repealed with effect from 1 April 2013 (BN </w:t>
      </w:r>
      <w:r>
        <w:t>182</w:t>
      </w:r>
      <w:r w:rsidRPr="00080596">
        <w:t xml:space="preserve">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36775 of 23 August 2013</w:t>
      </w:r>
      <w:r>
        <w:t>) (p3)</w:t>
      </w:r>
    </w:p>
    <w:p w:rsidR="00552402" w:rsidRDefault="00552402" w:rsidP="00E32B64">
      <w:pPr>
        <w:pStyle w:val="LegHeadBold"/>
      </w:pPr>
      <w:r>
        <w:t>COMPETITION ACT 89 OF 1998</w:t>
      </w:r>
    </w:p>
    <w:p w:rsidR="00552402" w:rsidRDefault="00552402" w:rsidP="00552402">
      <w:pPr>
        <w:pStyle w:val="LegText"/>
      </w:pPr>
      <w:r w:rsidRPr="003E462F">
        <w:t xml:space="preserve">Southern Africa Milk Co-operative Limited (Samilco): </w:t>
      </w:r>
      <w:r>
        <w:t xml:space="preserve">Application for exemption published for comment (GenN 856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(p43)</w:t>
      </w:r>
    </w:p>
    <w:p w:rsidR="00A83D46" w:rsidRDefault="00A83D46" w:rsidP="00AE0BA7">
      <w:pPr>
        <w:pStyle w:val="LegHeadBold"/>
      </w:pPr>
      <w:r w:rsidRPr="00A83D46">
        <w:t>PUBLIC FINANCE MANAGEMENT ACT 1 OF 1999</w:t>
      </w:r>
    </w:p>
    <w:p w:rsidR="00A83D46" w:rsidRDefault="00A83D46" w:rsidP="00A83D46">
      <w:pPr>
        <w:pStyle w:val="LegText"/>
      </w:pPr>
      <w:r>
        <w:t xml:space="preserve">Terms of reference of </w:t>
      </w:r>
      <w:r w:rsidRPr="00A83D46">
        <w:t xml:space="preserve">commission of inquiry into remuneration and conditions of service in </w:t>
      </w:r>
      <w:r>
        <w:t xml:space="preserve">the </w:t>
      </w:r>
      <w:r w:rsidRPr="00A83D46">
        <w:t>public service and public entities listed in Schedule 3A and 3C of the Act</w:t>
      </w:r>
      <w:r>
        <w:t xml:space="preserve"> published </w:t>
      </w:r>
      <w:r>
        <w:br/>
        <w:t xml:space="preserve">(Proc 33 in </w:t>
      </w:r>
      <w:r w:rsidRPr="00FF5569">
        <w:rPr>
          <w:i/>
        </w:rPr>
        <w:t>GG</w:t>
      </w:r>
      <w:r>
        <w:t xml:space="preserve"> 36757 of 19 August 2013) (p3)</w:t>
      </w:r>
    </w:p>
    <w:p w:rsidR="00A83D46" w:rsidRDefault="00A83D46" w:rsidP="00A83D46">
      <w:pPr>
        <w:pStyle w:val="LegText"/>
      </w:pPr>
      <w:r w:rsidRPr="00A83D46">
        <w:t xml:space="preserve">Commission of Inquiry into Remuneration and Conditions of Service in </w:t>
      </w:r>
      <w:r>
        <w:t xml:space="preserve">the </w:t>
      </w:r>
      <w:r w:rsidRPr="00A83D46">
        <w:t xml:space="preserve">Public Service </w:t>
      </w:r>
      <w:r>
        <w:t xml:space="preserve">Regulations published (Proc 34 in </w:t>
      </w:r>
      <w:r w:rsidRPr="00FF5569">
        <w:rPr>
          <w:i/>
        </w:rPr>
        <w:t>GG</w:t>
      </w:r>
      <w:r>
        <w:t xml:space="preserve"> 36757 of 19 August 2013) (p7)</w:t>
      </w:r>
    </w:p>
    <w:p w:rsidR="00080596" w:rsidRDefault="00080596" w:rsidP="00080596">
      <w:pPr>
        <w:pStyle w:val="LegHeadBold"/>
      </w:pPr>
      <w:r w:rsidRPr="003E4953">
        <w:t>NATIONAL HERITAGE RESOURCES ACT 25 OF 1999</w:t>
      </w:r>
    </w:p>
    <w:p w:rsidR="00E32B64" w:rsidRDefault="00E32B64" w:rsidP="00080596">
      <w:pPr>
        <w:pStyle w:val="LegText"/>
      </w:pPr>
      <w:r w:rsidRPr="00E32B64">
        <w:t xml:space="preserve">Declaration of the </w:t>
      </w:r>
      <w:r>
        <w:t xml:space="preserve">SAS Pietermaritzburg shipwreck site off Millers Point near Simons Town </w:t>
      </w:r>
      <w:r w:rsidRPr="00E32B64">
        <w:t xml:space="preserve">as a national heritage site published </w:t>
      </w:r>
      <w:r>
        <w:t xml:space="preserve">(GN 632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36776 of 23 August 2013</w:t>
      </w:r>
      <w:r>
        <w:t>) (p3)</w:t>
      </w:r>
    </w:p>
    <w:p w:rsidR="00080596" w:rsidRPr="003E462F" w:rsidRDefault="00E32B64" w:rsidP="00080596">
      <w:pPr>
        <w:pStyle w:val="LegText"/>
      </w:pPr>
      <w:r w:rsidRPr="00E32B64">
        <w:t>Declaration of the graves of</w:t>
      </w:r>
      <w:r>
        <w:t xml:space="preserve"> </w:t>
      </w:r>
      <w:r w:rsidRPr="003E462F">
        <w:t>SM Makgatho, JT Gumede, P Seme, RM Sobukwe, SB Biko and CB Naud</w:t>
      </w:r>
      <w:r>
        <w:t>é</w:t>
      </w:r>
      <w:r w:rsidRPr="00E32B64">
        <w:t xml:space="preserve"> </w:t>
      </w:r>
      <w:r w:rsidRPr="003E462F">
        <w:t>as national heritage site</w:t>
      </w:r>
      <w:r>
        <w:t>s</w:t>
      </w:r>
      <w:r w:rsidR="00080596" w:rsidRPr="003E462F">
        <w:t xml:space="preserve"> </w:t>
      </w:r>
      <w:r>
        <w:t>published (GN 63</w:t>
      </w:r>
      <w:r w:rsidR="00015C96">
        <w:t>3</w:t>
      </w:r>
      <w:r>
        <w:t xml:space="preserve"> </w:t>
      </w:r>
      <w:r w:rsidR="00080596" w:rsidRPr="003E462F">
        <w:t xml:space="preserve">in </w:t>
      </w:r>
      <w:r w:rsidR="00080596" w:rsidRPr="003E462F">
        <w:rPr>
          <w:i/>
        </w:rPr>
        <w:t>GG</w:t>
      </w:r>
      <w:r w:rsidR="00080596" w:rsidRPr="003E462F">
        <w:t xml:space="preserve"> 36777 of 23 August 2013</w:t>
      </w:r>
      <w:r>
        <w:t>) (p3)</w:t>
      </w:r>
    </w:p>
    <w:p w:rsidR="009A6FFE" w:rsidRDefault="009A6FFE" w:rsidP="009A6FFE">
      <w:pPr>
        <w:pStyle w:val="LegHeadBold"/>
      </w:pPr>
      <w:r w:rsidRPr="009A6FFE">
        <w:t>CONSTRUCTION INDUSTRY DEVELOPMENT BOARD ACT 38 OF 2000</w:t>
      </w:r>
    </w:p>
    <w:p w:rsidR="009A6FFE" w:rsidRDefault="009A6FFE" w:rsidP="009A6FFE">
      <w:pPr>
        <w:pStyle w:val="LegText"/>
      </w:pPr>
      <w:r w:rsidRPr="003E462F">
        <w:t>Standard for developing skills through infrastructure contracts</w:t>
      </w:r>
      <w:r>
        <w:t xml:space="preserve"> published </w:t>
      </w:r>
      <w:r>
        <w:br/>
        <w:t xml:space="preserve">(BN 180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(p84)</w:t>
      </w:r>
    </w:p>
    <w:p w:rsidR="009A6FFE" w:rsidRPr="003E462F" w:rsidRDefault="009A6FFE" w:rsidP="009A6FFE">
      <w:pPr>
        <w:pStyle w:val="LegText"/>
      </w:pPr>
      <w:r w:rsidRPr="003E462F">
        <w:t>Standard for contractor performance reports for use on construction works contracts (grades</w:t>
      </w:r>
      <w:r>
        <w:t> </w:t>
      </w:r>
      <w:r w:rsidRPr="003E462F">
        <w:t>2</w:t>
      </w:r>
      <w:r>
        <w:noBreakHyphen/>
      </w:r>
      <w:r w:rsidRPr="003E462F">
        <w:t>9)</w:t>
      </w:r>
      <w:r>
        <w:t xml:space="preserve"> published (BN 181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 w:rsidR="003E4953">
        <w:t>) (p102)</w:t>
      </w:r>
    </w:p>
    <w:p w:rsidR="00976B56" w:rsidRPr="00A83D46" w:rsidRDefault="00976B56" w:rsidP="00976B56">
      <w:pPr>
        <w:pStyle w:val="LegHeadBold"/>
      </w:pPr>
      <w:r w:rsidRPr="00A83D46">
        <w:t>NATIONAL ENVIRONMENTAL MANAGEMENT: BIODIVERSITY ACT 10 OF 2004</w:t>
      </w:r>
    </w:p>
    <w:p w:rsidR="00F813E3" w:rsidRPr="003E462F" w:rsidRDefault="00F813E3" w:rsidP="00F813E3">
      <w:pPr>
        <w:pStyle w:val="LegText"/>
      </w:pPr>
      <w:r w:rsidRPr="003E462F">
        <w:t>CITES Regulations</w:t>
      </w:r>
      <w:r>
        <w:t>, 2010:</w:t>
      </w:r>
      <w:r w:rsidRPr="003E462F">
        <w:t xml:space="preserve"> </w:t>
      </w:r>
      <w:r>
        <w:t xml:space="preserve">Amended </w:t>
      </w:r>
      <w:r w:rsidRPr="003E462F">
        <w:t xml:space="preserve">Convention on International Trade in Endangered Species (CITES) </w:t>
      </w:r>
      <w:r>
        <w:t xml:space="preserve">Appendices published </w:t>
      </w:r>
      <w:r w:rsidRPr="003E462F">
        <w:t xml:space="preserve"> </w:t>
      </w:r>
      <w:r>
        <w:t xml:space="preserve">with effect from 12 June 2013 </w:t>
      </w:r>
      <w:r>
        <w:br/>
        <w:t xml:space="preserve">(GN R629 in </w:t>
      </w:r>
      <w:r w:rsidRPr="003E462F">
        <w:rPr>
          <w:i/>
        </w:rPr>
        <w:t>GG</w:t>
      </w:r>
      <w:r w:rsidRPr="003E462F">
        <w:t xml:space="preserve"> 36770 of 23 August 2013</w:t>
      </w:r>
      <w:r>
        <w:t>) (p3)</w:t>
      </w:r>
    </w:p>
    <w:p w:rsidR="00A83D46" w:rsidRDefault="00A83D46" w:rsidP="00976B56">
      <w:pPr>
        <w:pStyle w:val="LegText"/>
      </w:pPr>
      <w:r>
        <w:t xml:space="preserve">Notice of intention to </w:t>
      </w:r>
      <w:r w:rsidRPr="00A83D46">
        <w:t>exempt veterinarians from certain restrictions relating to the carrying out of restricted activities involving threatened or protected species</w:t>
      </w:r>
      <w:r>
        <w:t xml:space="preserve"> published for comment (GenN 853 in </w:t>
      </w:r>
      <w:r w:rsidRPr="00FF5569">
        <w:rPr>
          <w:i/>
        </w:rPr>
        <w:t>GG</w:t>
      </w:r>
      <w:r>
        <w:t xml:space="preserve"> 36758 of 19 August 2013) (p3)</w:t>
      </w:r>
    </w:p>
    <w:p w:rsidR="00F813E3" w:rsidRDefault="00F813E3" w:rsidP="00F813E3">
      <w:pPr>
        <w:pStyle w:val="LegHeadBold"/>
      </w:pPr>
      <w:r w:rsidRPr="003E4953">
        <w:t>ELECTRONIC COMMUNICATIONS ACT 36 OF 2005</w:t>
      </w:r>
    </w:p>
    <w:p w:rsidR="00F813E3" w:rsidRPr="003E462F" w:rsidRDefault="00F813E3" w:rsidP="00F813E3">
      <w:pPr>
        <w:pStyle w:val="LegText"/>
      </w:pPr>
      <w:r>
        <w:t xml:space="preserve">Notice of </w:t>
      </w:r>
      <w:r w:rsidRPr="003E462F">
        <w:t>reasons for decision</w:t>
      </w:r>
      <w:r>
        <w:t xml:space="preserve"> </w:t>
      </w:r>
      <w:r w:rsidR="00015C96">
        <w:t>in respect of</w:t>
      </w:r>
      <w:r>
        <w:t xml:space="preserve"> </w:t>
      </w:r>
      <w:r w:rsidRPr="003E462F">
        <w:t>application</w:t>
      </w:r>
      <w:r>
        <w:t xml:space="preserve"> for an </w:t>
      </w:r>
      <w:r w:rsidRPr="003E462F">
        <w:t xml:space="preserve">amendment of </w:t>
      </w:r>
      <w:r>
        <w:t xml:space="preserve">an </w:t>
      </w:r>
      <w:r w:rsidRPr="003E462F">
        <w:t>individual commercial sound broadcasting service licence and radio frequency spectrum licence</w:t>
      </w:r>
      <w:r>
        <w:t xml:space="preserve"> by </w:t>
      </w:r>
      <w:r w:rsidRPr="003E462F">
        <w:t xml:space="preserve">Heart Radio 104.9 (Pty) Ltd </w:t>
      </w:r>
      <w:r>
        <w:t xml:space="preserve">published (GenN 868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36769 of 23 August 2013</w:t>
      </w:r>
      <w:r>
        <w:t>) (p3)</w:t>
      </w:r>
    </w:p>
    <w:p w:rsidR="009A6FFE" w:rsidRDefault="009A6FFE" w:rsidP="00552402">
      <w:pPr>
        <w:pStyle w:val="LegHeadBold"/>
      </w:pPr>
      <w:r w:rsidRPr="009A6FFE">
        <w:t>SOCIAL HOUSING ACT 16 OF 2008</w:t>
      </w:r>
    </w:p>
    <w:p w:rsidR="009A6FFE" w:rsidRDefault="009A6FFE" w:rsidP="009A6FFE">
      <w:pPr>
        <w:pStyle w:val="LegText"/>
      </w:pPr>
      <w:r w:rsidRPr="003E462F">
        <w:t>Approved amendments</w:t>
      </w:r>
      <w:r>
        <w:t xml:space="preserve"> of </w:t>
      </w:r>
      <w:r w:rsidRPr="003E462F">
        <w:t>restructuring zones</w:t>
      </w:r>
      <w:r>
        <w:t xml:space="preserve"> published for comment </w:t>
      </w:r>
      <w:r>
        <w:br/>
        <w:t xml:space="preserve">(GenN 857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(p45)</w:t>
      </w:r>
    </w:p>
    <w:p w:rsidR="00E32B64" w:rsidRDefault="00E32B64" w:rsidP="00015C96">
      <w:pPr>
        <w:pStyle w:val="LegHeadBold"/>
        <w:keepNext/>
      </w:pPr>
      <w:r w:rsidRPr="003E4953">
        <w:lastRenderedPageBreak/>
        <w:t>NATIONAL ENVIRONMENTAL MANAGEMENT: WASTE ACT 59 OF 2008</w:t>
      </w:r>
    </w:p>
    <w:p w:rsidR="00E32B64" w:rsidRDefault="00E32B64" w:rsidP="00E32B64">
      <w:pPr>
        <w:pStyle w:val="LegText"/>
      </w:pPr>
      <w:r w:rsidRPr="003E462F">
        <w:t>Waste Classification and Management Regulations</w:t>
      </w:r>
      <w:r>
        <w:t xml:space="preserve">, 2013 published </w:t>
      </w:r>
      <w:r>
        <w:br/>
        <w:t xml:space="preserve">(GN R634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36784 of 23 August 2013</w:t>
      </w:r>
      <w:r>
        <w:t>) (p3)</w:t>
      </w:r>
    </w:p>
    <w:p w:rsidR="00E32B64" w:rsidRDefault="00E32B64" w:rsidP="00E32B64">
      <w:pPr>
        <w:pStyle w:val="LegText"/>
      </w:pPr>
      <w:r w:rsidRPr="003E462F">
        <w:t>National norms and standards for the assessment of waste for landfill disposal</w:t>
      </w:r>
      <w:r>
        <w:t xml:space="preserve"> published </w:t>
      </w:r>
      <w:r>
        <w:br/>
        <w:t xml:space="preserve">(GN R635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36784 of 23 August 2013</w:t>
      </w:r>
      <w:r>
        <w:t>) (p22)</w:t>
      </w:r>
    </w:p>
    <w:p w:rsidR="00E32B64" w:rsidRPr="003E462F" w:rsidRDefault="00E32B64" w:rsidP="00E32B64">
      <w:pPr>
        <w:pStyle w:val="LegText"/>
      </w:pPr>
      <w:r w:rsidRPr="003E462F">
        <w:t>National norms and standards for disposal of waste to landfill</w:t>
      </w:r>
      <w:r>
        <w:t xml:space="preserve"> published </w:t>
      </w:r>
      <w:r>
        <w:br/>
        <w:t xml:space="preserve">(GN R636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36784 of 23 August 2013</w:t>
      </w:r>
      <w:r>
        <w:t>) (p34)</w:t>
      </w:r>
    </w:p>
    <w:p w:rsidR="00552402" w:rsidRDefault="00552402" w:rsidP="00552402">
      <w:pPr>
        <w:pStyle w:val="LegHeadBold"/>
      </w:pPr>
      <w:r>
        <w:t>NATIONAL QUALIFICATIONS FRAMEWORK ACT 67 OF 2008</w:t>
      </w:r>
    </w:p>
    <w:p w:rsidR="00552402" w:rsidRDefault="00552402" w:rsidP="00552402">
      <w:pPr>
        <w:pStyle w:val="LegText"/>
      </w:pPr>
      <w:r>
        <w:t xml:space="preserve">South African Qualifications Authority (SAQA): Notice of intention to recognise </w:t>
      </w:r>
      <w:r w:rsidRPr="003E462F">
        <w:t xml:space="preserve">professional body and designation on National Qualifications Framework: </w:t>
      </w:r>
      <w:r>
        <w:t xml:space="preserve">Independent Regulatory Board for Auditors (IRBA) and Registered Auditor (RA) published for comment </w:t>
      </w:r>
      <w:r>
        <w:br/>
        <w:t xml:space="preserve">(GenN 855 </w:t>
      </w:r>
      <w:r w:rsidRPr="003E462F">
        <w:t xml:space="preserve">in </w:t>
      </w:r>
      <w:r w:rsidRPr="003E462F">
        <w:rPr>
          <w:i/>
        </w:rPr>
        <w:t>GG</w:t>
      </w:r>
      <w:r w:rsidRPr="003E462F">
        <w:t xml:space="preserve"> 36760 of 23 August 2013</w:t>
      </w:r>
      <w:r>
        <w:t>) (p42)</w:t>
      </w:r>
    </w:p>
    <w:p w:rsidR="00A83D46" w:rsidRDefault="00A83D46" w:rsidP="00552402">
      <w:pPr>
        <w:pStyle w:val="LegHeadBold"/>
      </w:pPr>
      <w:r w:rsidRPr="00A83D46">
        <w:t>COMPANIES ACT 71 OF 2008</w:t>
      </w:r>
    </w:p>
    <w:p w:rsidR="00A83D46" w:rsidRDefault="00236AAD" w:rsidP="00A83D46">
      <w:pPr>
        <w:pStyle w:val="LegText"/>
      </w:pPr>
      <w:r>
        <w:t xml:space="preserve">Companies Regulations, 2011 amended with effect from 1 May 2011 </w:t>
      </w:r>
      <w:r>
        <w:br/>
        <w:t xml:space="preserve">(GN R619 in </w:t>
      </w:r>
      <w:r w:rsidRPr="00FF5569">
        <w:rPr>
          <w:i/>
        </w:rPr>
        <w:t>GG</w:t>
      </w:r>
      <w:r>
        <w:t xml:space="preserve"> 36759 of 20 August 2013)</w:t>
      </w:r>
    </w:p>
    <w:p w:rsidR="00F813E3" w:rsidRPr="009A5703" w:rsidRDefault="00F813E3" w:rsidP="00F813E3">
      <w:pPr>
        <w:pStyle w:val="LegHeadBold"/>
      </w:pPr>
      <w:r w:rsidRPr="009A5703">
        <w:t>CONSTITUTION SEVENTEENTH AMENDMENT ACT OF 2012</w:t>
      </w:r>
    </w:p>
    <w:p w:rsidR="00F813E3" w:rsidRPr="009A5703" w:rsidRDefault="00F813E3" w:rsidP="009A5703">
      <w:pPr>
        <w:pStyle w:val="LegText"/>
      </w:pPr>
      <w:r w:rsidRPr="009A5703">
        <w:rPr>
          <w:i/>
        </w:rPr>
        <w:t>Date of commencement</w:t>
      </w:r>
      <w:r w:rsidRPr="009A5703">
        <w:t xml:space="preserve">: </w:t>
      </w:r>
      <w:r w:rsidR="009A5703" w:rsidRPr="009A5703">
        <w:t xml:space="preserve">23 August 2013 (Proc R35 in </w:t>
      </w:r>
      <w:r w:rsidR="009A5703" w:rsidRPr="009A5703">
        <w:rPr>
          <w:i/>
        </w:rPr>
        <w:t>GG</w:t>
      </w:r>
      <w:r w:rsidR="009A5703" w:rsidRPr="009A5703">
        <w:t xml:space="preserve"> 36774 of 22 August 2013) (p3)</w:t>
      </w:r>
    </w:p>
    <w:p w:rsidR="00F813E3" w:rsidRDefault="00F813E3" w:rsidP="009A5703">
      <w:pPr>
        <w:pStyle w:val="LegText"/>
      </w:pPr>
      <w:r w:rsidRPr="009A5703">
        <w:rPr>
          <w:i/>
        </w:rPr>
        <w:t>Amends</w:t>
      </w:r>
      <w:r w:rsidRPr="009A5703">
        <w:t xml:space="preserve"> ss. 165, 166, 167, 168, 172 &amp; 178 and </w:t>
      </w:r>
      <w:r w:rsidRPr="009A5703">
        <w:rPr>
          <w:i/>
        </w:rPr>
        <w:t>substitutes</w:t>
      </w:r>
      <w:r w:rsidRPr="009A5703">
        <w:t xml:space="preserve"> ss. 169, 170, 173 &amp; 175 of the Constitution of the Republic of South Africa, 1996</w:t>
      </w:r>
    </w:p>
    <w:p w:rsidR="009A5703" w:rsidRDefault="009A5703" w:rsidP="009A5703">
      <w:pPr>
        <w:pStyle w:val="LegHeadBold"/>
      </w:pPr>
      <w:r w:rsidRPr="009A5703">
        <w:t>SUPERIOR COURTS ACT 10 OF 2013</w:t>
      </w:r>
      <w:r w:rsidR="00BE7C57" w:rsidRPr="00BE7C57">
        <w:rPr>
          <w:b w:val="0"/>
        </w:rPr>
        <w:t xml:space="preserve"> (</w:t>
      </w:r>
      <w:r w:rsidR="00BE7C57" w:rsidRPr="00BE7C57">
        <w:rPr>
          <w:b w:val="0"/>
          <w:i/>
        </w:rPr>
        <w:t>GG</w:t>
      </w:r>
      <w:r w:rsidR="00BE7C57" w:rsidRPr="00BE7C57">
        <w:rPr>
          <w:b w:val="0"/>
        </w:rPr>
        <w:t xml:space="preserve"> 36743 of 12 August 2013)</w:t>
      </w:r>
      <w:r w:rsidR="00BE7C57" w:rsidRPr="00BF2294">
        <w:rPr>
          <w:rStyle w:val="FootnoteReference"/>
        </w:rPr>
        <w:footnoteReference w:id="2"/>
      </w:r>
    </w:p>
    <w:p w:rsidR="009A5703" w:rsidRPr="009A5703" w:rsidRDefault="009A5703" w:rsidP="009A5703">
      <w:pPr>
        <w:pStyle w:val="LegText"/>
      </w:pPr>
      <w:r w:rsidRPr="009A5703">
        <w:rPr>
          <w:i/>
        </w:rPr>
        <w:t>Date of commencement</w:t>
      </w:r>
      <w:r w:rsidRPr="009A5703">
        <w:t>: 23 August 2013</w:t>
      </w:r>
      <w:r w:rsidR="00015C96" w:rsidRPr="00015C96">
        <w:t>, except for ss 29, 37 and 45 and item 11 of Schedule 1 in so far as it repeals section 16 of the Constitutional Court Complementary Act 13 of 1995 and item 1.1 of Schedule 2</w:t>
      </w:r>
      <w:r w:rsidRPr="009A5703">
        <w:t xml:space="preserve"> (Proc R3</w:t>
      </w:r>
      <w:r>
        <w:t>6</w:t>
      </w:r>
      <w:r w:rsidRPr="009A5703">
        <w:t xml:space="preserve"> in </w:t>
      </w:r>
      <w:r w:rsidRPr="009A5703">
        <w:rPr>
          <w:i/>
        </w:rPr>
        <w:t>GG</w:t>
      </w:r>
      <w:r w:rsidRPr="009A5703">
        <w:t xml:space="preserve"> 36774 of 22 August 2013) (p</w:t>
      </w:r>
      <w:r>
        <w:t>5</w:t>
      </w:r>
      <w:r w:rsidRPr="009A5703">
        <w:t>)</w:t>
      </w:r>
    </w:p>
    <w:p w:rsidR="009A5703" w:rsidRPr="003E462F" w:rsidRDefault="00080596" w:rsidP="009A5703">
      <w:pPr>
        <w:pStyle w:val="LegText"/>
      </w:pPr>
      <w:r w:rsidRPr="00080596">
        <w:rPr>
          <w:i/>
        </w:rPr>
        <w:t>Repeals</w:t>
      </w:r>
      <w:r w:rsidRPr="009A5703">
        <w:t xml:space="preserve"> the </w:t>
      </w:r>
      <w:r w:rsidRPr="009A5703">
        <w:rPr>
          <w:color w:val="000000"/>
        </w:rPr>
        <w:t>Supreme Court Act 59 of 1959</w:t>
      </w:r>
      <w:r>
        <w:rPr>
          <w:color w:val="000000"/>
        </w:rPr>
        <w:t xml:space="preserve">, </w:t>
      </w:r>
      <w:r w:rsidRPr="009A5703">
        <w:t xml:space="preserve">the </w:t>
      </w:r>
      <w:r w:rsidRPr="009A5703">
        <w:rPr>
          <w:color w:val="000000"/>
        </w:rPr>
        <w:t>Supre</w:t>
      </w:r>
      <w:r>
        <w:rPr>
          <w:color w:val="000000"/>
        </w:rPr>
        <w:t xml:space="preserve">me Court Act 59 of 1959 (Venda) and </w:t>
      </w:r>
      <w:r w:rsidRPr="009A5703">
        <w:t xml:space="preserve">the </w:t>
      </w:r>
      <w:r w:rsidRPr="009A5703">
        <w:rPr>
          <w:color w:val="000000"/>
        </w:rPr>
        <w:t>Establishment of the Northern Cape Division of the Supreme Court of South Africa Act 15 of 1969</w:t>
      </w:r>
      <w:r>
        <w:rPr>
          <w:color w:val="000000"/>
        </w:rPr>
        <w:t xml:space="preserve">, </w:t>
      </w:r>
      <w:r w:rsidRPr="00080596">
        <w:rPr>
          <w:i/>
        </w:rPr>
        <w:t>repeals</w:t>
      </w:r>
      <w:r w:rsidRPr="009A5703">
        <w:rPr>
          <w:color w:val="000000"/>
        </w:rPr>
        <w:t xml:space="preserve"> ss 44-53 inclusive </w:t>
      </w:r>
      <w:r>
        <w:rPr>
          <w:color w:val="000000"/>
        </w:rPr>
        <w:t xml:space="preserve">of the </w:t>
      </w:r>
      <w:r w:rsidRPr="009A5703">
        <w:rPr>
          <w:color w:val="000000"/>
        </w:rPr>
        <w:t xml:space="preserve">Republic of Transkei Constitution </w:t>
      </w:r>
      <w:r w:rsidR="00015C96">
        <w:rPr>
          <w:color w:val="000000"/>
        </w:rPr>
        <w:t xml:space="preserve">Act </w:t>
      </w:r>
      <w:r w:rsidRPr="009A5703">
        <w:rPr>
          <w:color w:val="000000"/>
        </w:rPr>
        <w:t>15 of 1976 (Transkei)</w:t>
      </w:r>
      <w:r>
        <w:rPr>
          <w:i/>
        </w:rPr>
        <w:t xml:space="preserve">, </w:t>
      </w:r>
      <w:r w:rsidRPr="009A5703">
        <w:rPr>
          <w:color w:val="000000"/>
        </w:rPr>
        <w:t>ss 59-67 inclusive</w:t>
      </w:r>
      <w:r>
        <w:rPr>
          <w:color w:val="000000"/>
        </w:rPr>
        <w:t xml:space="preserve"> of the </w:t>
      </w:r>
      <w:r w:rsidRPr="009A5703">
        <w:rPr>
          <w:color w:val="000000"/>
        </w:rPr>
        <w:t>Republic of Bophuthatswana Constitution Act 18 of 1977</w:t>
      </w:r>
      <w:r>
        <w:rPr>
          <w:color w:val="000000"/>
        </w:rPr>
        <w:t xml:space="preserve"> </w:t>
      </w:r>
      <w:r w:rsidRPr="009A5703">
        <w:rPr>
          <w:color w:val="000000"/>
        </w:rPr>
        <w:t>(Bophuthatswana)</w:t>
      </w:r>
      <w:r>
        <w:rPr>
          <w:color w:val="000000"/>
        </w:rPr>
        <w:t xml:space="preserve"> and </w:t>
      </w:r>
      <w:r w:rsidRPr="009A5703">
        <w:rPr>
          <w:color w:val="000000"/>
        </w:rPr>
        <w:t>ss 42-52 inclusive</w:t>
      </w:r>
      <w:r>
        <w:rPr>
          <w:color w:val="000000"/>
        </w:rPr>
        <w:t xml:space="preserve"> of the </w:t>
      </w:r>
      <w:r w:rsidRPr="009A5703">
        <w:rPr>
          <w:color w:val="000000"/>
        </w:rPr>
        <w:t>Republic of Venda Constitution Act 9 of 1979 (Venda)</w:t>
      </w:r>
      <w:r>
        <w:rPr>
          <w:color w:val="000000"/>
        </w:rPr>
        <w:t xml:space="preserve">, </w:t>
      </w:r>
      <w:r w:rsidRPr="00080596">
        <w:rPr>
          <w:i/>
        </w:rPr>
        <w:t>repeals</w:t>
      </w:r>
      <w:r w:rsidRPr="009A5703">
        <w:t xml:space="preserve"> the </w:t>
      </w:r>
      <w:r w:rsidRPr="009A5703">
        <w:rPr>
          <w:color w:val="000000"/>
        </w:rPr>
        <w:t>Supreme Court of Bophuthatswana Act 32 of 1982 (Bophuthatswana)</w:t>
      </w:r>
      <w:r>
        <w:rPr>
          <w:i/>
        </w:rPr>
        <w:t xml:space="preserve">, </w:t>
      </w:r>
      <w:r w:rsidRPr="009A5703">
        <w:t xml:space="preserve">the </w:t>
      </w:r>
      <w:r w:rsidRPr="009A5703">
        <w:rPr>
          <w:color w:val="000000"/>
        </w:rPr>
        <w:t xml:space="preserve">Supreme Court Act 5 of 1983 (Transkei) </w:t>
      </w:r>
      <w:r>
        <w:rPr>
          <w:color w:val="000000"/>
        </w:rPr>
        <w:t xml:space="preserve">and </w:t>
      </w:r>
      <w:r w:rsidRPr="009A5703">
        <w:t xml:space="preserve">the </w:t>
      </w:r>
      <w:r w:rsidRPr="009A5703">
        <w:rPr>
          <w:color w:val="000000"/>
        </w:rPr>
        <w:t>Supreme C</w:t>
      </w:r>
      <w:r>
        <w:rPr>
          <w:color w:val="000000"/>
        </w:rPr>
        <w:t xml:space="preserve">ourt Decree 43 of 1990 (Ciskei), </w:t>
      </w:r>
      <w:r w:rsidRPr="00080596">
        <w:rPr>
          <w:i/>
        </w:rPr>
        <w:t>repeals</w:t>
      </w:r>
      <w:r w:rsidRPr="009A5703">
        <w:rPr>
          <w:color w:val="000000"/>
        </w:rPr>
        <w:t xml:space="preserve"> ss 27 &amp; 28</w:t>
      </w:r>
      <w:r>
        <w:rPr>
          <w:color w:val="000000"/>
        </w:rPr>
        <w:t xml:space="preserve"> of the </w:t>
      </w:r>
      <w:r w:rsidRPr="009A5703">
        <w:rPr>
          <w:color w:val="000000"/>
        </w:rPr>
        <w:t>Republic of Ciskei Constitution Decree 45 of 1990 (Ciskei)</w:t>
      </w:r>
      <w:r>
        <w:rPr>
          <w:color w:val="000000"/>
        </w:rPr>
        <w:t xml:space="preserve">, </w:t>
      </w:r>
      <w:r w:rsidRPr="00080596">
        <w:rPr>
          <w:i/>
        </w:rPr>
        <w:t>repeals</w:t>
      </w:r>
      <w:r w:rsidRPr="009A5703">
        <w:t xml:space="preserve"> the </w:t>
      </w:r>
      <w:r w:rsidRPr="009A5703">
        <w:rPr>
          <w:color w:val="000000"/>
        </w:rPr>
        <w:t>Constitutional Court Complementary Act 13 of 1995</w:t>
      </w:r>
      <w:r>
        <w:rPr>
          <w:i/>
        </w:rPr>
        <w:t xml:space="preserve">, </w:t>
      </w:r>
      <w:r w:rsidRPr="009A5703">
        <w:t xml:space="preserve">the </w:t>
      </w:r>
      <w:r w:rsidRPr="009A5703">
        <w:rPr>
          <w:color w:val="000000"/>
        </w:rPr>
        <w:t xml:space="preserve">Interim Rationalisation of Jurisdiction of High Courts Act 41 of 2001 </w:t>
      </w:r>
      <w:r>
        <w:rPr>
          <w:color w:val="000000"/>
        </w:rPr>
        <w:t xml:space="preserve">and </w:t>
      </w:r>
      <w:r w:rsidRPr="009A5703">
        <w:t xml:space="preserve">the </w:t>
      </w:r>
      <w:r w:rsidRPr="009A5703">
        <w:rPr>
          <w:color w:val="000000"/>
        </w:rPr>
        <w:t>Renaming of High Courts Act 30 of 2008</w:t>
      </w:r>
      <w:r>
        <w:rPr>
          <w:color w:val="000000"/>
        </w:rPr>
        <w:t xml:space="preserve"> and </w:t>
      </w:r>
      <w:r w:rsidRPr="00080596">
        <w:rPr>
          <w:i/>
        </w:rPr>
        <w:t>amends</w:t>
      </w:r>
      <w:r w:rsidRPr="009A5703">
        <w:rPr>
          <w:color w:val="000000"/>
        </w:rPr>
        <w:t xml:space="preserve"> ss 3 &amp; 6 </w:t>
      </w:r>
      <w:r>
        <w:rPr>
          <w:color w:val="000000"/>
        </w:rPr>
        <w:t xml:space="preserve">of the </w:t>
      </w:r>
      <w:r w:rsidRPr="009A5703">
        <w:rPr>
          <w:color w:val="000000"/>
        </w:rPr>
        <w:t>Rules Board for Courts of Law Act 107 of 1985</w:t>
      </w:r>
      <w:r>
        <w:rPr>
          <w:color w:val="000000"/>
        </w:rPr>
        <w:t xml:space="preserve"> and </w:t>
      </w:r>
      <w:r w:rsidRPr="009A5703">
        <w:rPr>
          <w:color w:val="000000"/>
        </w:rPr>
        <w:t xml:space="preserve">ss 151, 154 &amp; 170 </w:t>
      </w:r>
      <w:r>
        <w:rPr>
          <w:color w:val="000000"/>
        </w:rPr>
        <w:t xml:space="preserve">of the </w:t>
      </w:r>
      <w:r w:rsidRPr="009A5703">
        <w:rPr>
          <w:color w:val="000000"/>
        </w:rPr>
        <w:t>Labour Relations Act 66 of 1995</w:t>
      </w:r>
    </w:p>
    <w:p w:rsidR="00F70EED" w:rsidRPr="00010081" w:rsidRDefault="00F70EED" w:rsidP="00053E07">
      <w:pPr>
        <w:pStyle w:val="LegHeadCenteredBold"/>
      </w:pPr>
      <w:r w:rsidRPr="00010081">
        <w:t>BILLS</w:t>
      </w:r>
    </w:p>
    <w:p w:rsidR="000361AA" w:rsidRPr="000361AA" w:rsidRDefault="000361AA" w:rsidP="00182214">
      <w:pPr>
        <w:pStyle w:val="LegText"/>
      </w:pPr>
      <w:r w:rsidRPr="000361AA">
        <w:t xml:space="preserve">Draft Defence Amendment Bill, 2013 </w:t>
      </w:r>
      <w:r>
        <w:t xml:space="preserve">published for comment </w:t>
      </w:r>
      <w:r>
        <w:br/>
        <w:t xml:space="preserve">(GenN 867 in </w:t>
      </w:r>
      <w:r w:rsidRPr="00FF5569">
        <w:rPr>
          <w:i/>
        </w:rPr>
        <w:t>GG</w:t>
      </w:r>
      <w:r>
        <w:t xml:space="preserve"> 36768 of 21 August 2013) (p3)</w:t>
      </w:r>
    </w:p>
    <w:p w:rsidR="00010081" w:rsidRDefault="00010081" w:rsidP="00010081">
      <w:pPr>
        <w:pStyle w:val="LegText"/>
      </w:pPr>
      <w:r w:rsidRPr="00010081">
        <w:t xml:space="preserve">Protection of Personal Information Bill, 2009 </w:t>
      </w:r>
      <w:hyperlink r:id="rId9" w:history="1">
        <w:r w:rsidRPr="00010081">
          <w:rPr>
            <w:rStyle w:val="Hyperlink"/>
          </w:rPr>
          <w:t>[B9B-2009]</w:t>
        </w:r>
      </w:hyperlink>
      <w:r>
        <w:t xml:space="preserve">, </w:t>
      </w:r>
      <w:hyperlink r:id="rId10" w:history="1">
        <w:r w:rsidRPr="00010081">
          <w:rPr>
            <w:rStyle w:val="Hyperlink"/>
          </w:rPr>
          <w:t>[B9C-2009]</w:t>
        </w:r>
      </w:hyperlink>
      <w:r>
        <w:t xml:space="preserve"> &amp; </w:t>
      </w:r>
      <w:hyperlink r:id="rId11" w:history="1">
        <w:r w:rsidRPr="00010081">
          <w:rPr>
            <w:rStyle w:val="Hyperlink"/>
          </w:rPr>
          <w:t>[B9D-2009]</w:t>
        </w:r>
      </w:hyperlink>
    </w:p>
    <w:p w:rsidR="00BF2294" w:rsidRDefault="00BF2294" w:rsidP="00076EAC">
      <w:pPr>
        <w:pStyle w:val="LegText"/>
      </w:pPr>
      <w:r w:rsidRPr="00BF2294">
        <w:t xml:space="preserve">Banks Amendment Bill, 2012 </w:t>
      </w:r>
      <w:hyperlink r:id="rId12" w:history="1">
        <w:r w:rsidRPr="00BF2294">
          <w:rPr>
            <w:rStyle w:val="Hyperlink"/>
          </w:rPr>
          <w:t>[B43A-2012]</w:t>
        </w:r>
      </w:hyperlink>
      <w:r>
        <w:t xml:space="preserve"> &amp; </w:t>
      </w:r>
      <w:hyperlink r:id="rId13" w:history="1">
        <w:r w:rsidRPr="00BF2294">
          <w:rPr>
            <w:rStyle w:val="Hyperlink"/>
          </w:rPr>
          <w:t>[B43B-2012]</w:t>
        </w:r>
      </w:hyperlink>
    </w:p>
    <w:p w:rsidR="005251AB" w:rsidRPr="0037198D" w:rsidRDefault="005251AB" w:rsidP="00053E07">
      <w:pPr>
        <w:pStyle w:val="LegHeadCenteredBold"/>
      </w:pPr>
      <w:r w:rsidRPr="0037198D">
        <w:lastRenderedPageBreak/>
        <w:t>PROVINCIAL LEGISLATION</w:t>
      </w:r>
    </w:p>
    <w:p w:rsidR="00E77588" w:rsidRDefault="00E77588" w:rsidP="00E77588">
      <w:pPr>
        <w:pStyle w:val="LegHeadBold"/>
      </w:pPr>
      <w:r>
        <w:t>EASTERN CAPE</w:t>
      </w:r>
    </w:p>
    <w:p w:rsidR="00E77588" w:rsidRDefault="00E77588" w:rsidP="00E77588">
      <w:pPr>
        <w:pStyle w:val="LegText"/>
      </w:pPr>
      <w:r>
        <w:t xml:space="preserve">Gambling and Betting Act 5 of 1997: Draft Gambling and Betting Amendment Regulations published for comment (PN 65 in </w:t>
      </w:r>
      <w:r w:rsidRPr="008C74C4">
        <w:rPr>
          <w:i/>
        </w:rPr>
        <w:t>PG</w:t>
      </w:r>
      <w:r>
        <w:t xml:space="preserve"> 3012 of 19 August 2013) (p3)</w:t>
      </w:r>
    </w:p>
    <w:p w:rsidR="00E77588" w:rsidRDefault="00E77588" w:rsidP="00E77588">
      <w:pPr>
        <w:pStyle w:val="LegText"/>
      </w:pPr>
      <w:r>
        <w:t xml:space="preserve">Amendment of the Eastern Cape General Law Amendment Bill, 2013 published for comment </w:t>
      </w:r>
      <w:r>
        <w:br/>
        <w:t xml:space="preserve">(PN 66 in </w:t>
      </w:r>
      <w:r w:rsidRPr="008C74C4">
        <w:rPr>
          <w:i/>
        </w:rPr>
        <w:t>PG</w:t>
      </w:r>
      <w:r>
        <w:t xml:space="preserve"> 3013 of 20 August 2013) (p3)</w:t>
      </w:r>
    </w:p>
    <w:p w:rsidR="000628DB" w:rsidRDefault="000628DB" w:rsidP="00E77588">
      <w:pPr>
        <w:pStyle w:val="LegHeadBold"/>
      </w:pPr>
      <w:r>
        <w:t>FREE STATE</w:t>
      </w:r>
    </w:p>
    <w:p w:rsidR="000628DB" w:rsidRPr="000B6D68" w:rsidRDefault="000628DB" w:rsidP="000628DB">
      <w:pPr>
        <w:pStyle w:val="LegText"/>
      </w:pPr>
      <w:r w:rsidRPr="000B6D68">
        <w:t xml:space="preserve">Free State Traditional Leadership and Governance Act 8 of 2005: Free State Traditional Leadership and Governance Reconstitution of Traditional Councils Regulations, 2013 published (PN </w:t>
      </w:r>
      <w:r>
        <w:t>56</w:t>
      </w:r>
      <w:r w:rsidRPr="000B6D68">
        <w:t xml:space="preserve"> in </w:t>
      </w:r>
      <w:r w:rsidRPr="00D82476">
        <w:rPr>
          <w:i/>
        </w:rPr>
        <w:t>PG</w:t>
      </w:r>
      <w:r w:rsidRPr="000B6D68">
        <w:t xml:space="preserve"> </w:t>
      </w:r>
      <w:r>
        <w:t>45</w:t>
      </w:r>
      <w:r w:rsidRPr="000B6D68">
        <w:t xml:space="preserve"> of </w:t>
      </w:r>
      <w:r>
        <w:t>26 August</w:t>
      </w:r>
      <w:r w:rsidRPr="000B6D68">
        <w:t xml:space="preserve"> 2013) (p2)</w:t>
      </w:r>
    </w:p>
    <w:p w:rsidR="00E61710" w:rsidRPr="00BB4F13" w:rsidRDefault="00E61710" w:rsidP="00E61710">
      <w:pPr>
        <w:pStyle w:val="LegHeadBold"/>
      </w:pPr>
      <w:r>
        <w:t>KWAZULU NATAL</w:t>
      </w:r>
    </w:p>
    <w:p w:rsidR="00E61710" w:rsidRDefault="00E61710" w:rsidP="00E61710">
      <w:pPr>
        <w:pStyle w:val="LegText"/>
      </w:pPr>
      <w:r w:rsidRPr="0007168A">
        <w:t xml:space="preserve">KwaZulu-Natal Heritage Act 4 of 2008: </w:t>
      </w:r>
      <w:r>
        <w:t>Draft a</w:t>
      </w:r>
      <w:r w:rsidRPr="0007168A">
        <w:t xml:space="preserve">pplications for alterations and additions to or demolition of protected buildings published for comment </w:t>
      </w:r>
      <w:r>
        <w:br/>
      </w:r>
      <w:r w:rsidRPr="0007168A">
        <w:t>(PN 1</w:t>
      </w:r>
      <w:r>
        <w:t>35</w:t>
      </w:r>
      <w:r w:rsidRPr="0007168A">
        <w:t xml:space="preserve"> in </w:t>
      </w:r>
      <w:r w:rsidRPr="0007168A">
        <w:rPr>
          <w:i/>
        </w:rPr>
        <w:t>PG</w:t>
      </w:r>
      <w:r w:rsidRPr="0007168A">
        <w:t xml:space="preserve"> </w:t>
      </w:r>
      <w:r>
        <w:t>1011</w:t>
      </w:r>
      <w:r w:rsidRPr="0007168A">
        <w:t xml:space="preserve"> of </w:t>
      </w:r>
      <w:r>
        <w:t>22</w:t>
      </w:r>
      <w:r w:rsidRPr="0007168A">
        <w:t xml:space="preserve"> </w:t>
      </w:r>
      <w:r>
        <w:t>August</w:t>
      </w:r>
      <w:r w:rsidRPr="0007168A">
        <w:t xml:space="preserve"> 2013) (p</w:t>
      </w:r>
      <w:r>
        <w:t>10</w:t>
      </w:r>
      <w:r w:rsidRPr="0007168A">
        <w:t>)</w:t>
      </w:r>
    </w:p>
    <w:p w:rsidR="00E77588" w:rsidRDefault="00E77588" w:rsidP="00E77588">
      <w:pPr>
        <w:pStyle w:val="LegHeadBold"/>
      </w:pPr>
      <w:r>
        <w:t>LIMPOPO</w:t>
      </w:r>
    </w:p>
    <w:p w:rsidR="00E77588" w:rsidRDefault="00E77588" w:rsidP="00E77588">
      <w:pPr>
        <w:pStyle w:val="LegText"/>
      </w:pPr>
      <w:r>
        <w:t xml:space="preserve">National Road Traffic Act 93 of 1996: Registration of Man on the move Vehicle Testing Station (Roadworthy Centre) as a Grade "A" testing station published </w:t>
      </w:r>
      <w:r>
        <w:br/>
        <w:t>(</w:t>
      </w:r>
      <w:proofErr w:type="spellStart"/>
      <w:r>
        <w:t>GenN</w:t>
      </w:r>
      <w:proofErr w:type="spellEnd"/>
      <w:r>
        <w:t xml:space="preserve"> 319 in </w:t>
      </w:r>
      <w:r w:rsidRPr="008C74C4">
        <w:rPr>
          <w:i/>
        </w:rPr>
        <w:t>PG</w:t>
      </w:r>
      <w:r>
        <w:t xml:space="preserve"> 2238 of 21 August 2013) (p2)</w:t>
      </w:r>
    </w:p>
    <w:p w:rsidR="00E77588" w:rsidRDefault="00E77588" w:rsidP="00E77588">
      <w:pPr>
        <w:pStyle w:val="LegText"/>
      </w:pPr>
      <w:r>
        <w:t xml:space="preserve">Local Government: Municipal Systems Act 32 of 2000: </w:t>
      </w:r>
      <w:proofErr w:type="spellStart"/>
      <w:r>
        <w:t>Mookgophong</w:t>
      </w:r>
      <w:proofErr w:type="spellEnd"/>
      <w:r>
        <w:t xml:space="preserve"> Local Municipality: Tariffs By-law; Credit Control and Debt Collection By-law and Property Rates By-law published with effect from 1 July 2013 (LANs 123-125 in </w:t>
      </w:r>
      <w:r w:rsidRPr="008C74C4">
        <w:rPr>
          <w:i/>
        </w:rPr>
        <w:t>PG</w:t>
      </w:r>
      <w:r>
        <w:t xml:space="preserve"> 2239 of 23 August 2013) (pp 3, 4 &amp; 5)</w:t>
      </w:r>
    </w:p>
    <w:p w:rsidR="00E61710" w:rsidRPr="00C11A1C" w:rsidRDefault="00E61710" w:rsidP="00C11A1C">
      <w:pPr>
        <w:pStyle w:val="LegHeadBold"/>
      </w:pPr>
      <w:r w:rsidRPr="00C11A1C">
        <w:t>MPUMALANGA</w:t>
      </w:r>
    </w:p>
    <w:p w:rsidR="00E61710" w:rsidRDefault="00E61710" w:rsidP="00E61710">
      <w:pPr>
        <w:pStyle w:val="LegText"/>
      </w:pPr>
      <w:r w:rsidRPr="00BB4F13">
        <w:t>Local Government: Municipal Systems Act 32 of 2000</w:t>
      </w:r>
      <w:r>
        <w:t>,</w:t>
      </w:r>
      <w:r w:rsidRPr="00BB4F13">
        <w:t xml:space="preserve"> Local Government: Municipal Finance Management Act 56 of 2003</w:t>
      </w:r>
      <w:r>
        <w:t xml:space="preserve"> and </w:t>
      </w:r>
      <w:r w:rsidRPr="00BB4F13">
        <w:t xml:space="preserve">Local Government: Municipal Property Rates Act 6 of 2004: </w:t>
      </w:r>
      <w:proofErr w:type="spellStart"/>
      <w:r w:rsidRPr="00BB4F13">
        <w:t>Thaba</w:t>
      </w:r>
      <w:proofErr w:type="spellEnd"/>
      <w:r w:rsidRPr="00BB4F13">
        <w:t xml:space="preserve"> </w:t>
      </w:r>
      <w:proofErr w:type="spellStart"/>
      <w:r w:rsidRPr="00BB4F13">
        <w:t>Chweu</w:t>
      </w:r>
      <w:proofErr w:type="spellEnd"/>
      <w:r>
        <w:t xml:space="preserve"> Local Municipality: R</w:t>
      </w:r>
      <w:r w:rsidRPr="00BB4F13">
        <w:t>ates</w:t>
      </w:r>
      <w:r>
        <w:t>, charges</w:t>
      </w:r>
      <w:r w:rsidRPr="00BB4F13">
        <w:t xml:space="preserve"> and tariffs for the 201</w:t>
      </w:r>
      <w:r>
        <w:t>3</w:t>
      </w:r>
      <w:r w:rsidRPr="00BB4F13">
        <w:t>/201</w:t>
      </w:r>
      <w:r>
        <w:t>4</w:t>
      </w:r>
      <w:r w:rsidRPr="00BB4F13">
        <w:t xml:space="preserve"> financial year published (LAN 1</w:t>
      </w:r>
      <w:r>
        <w:t>49</w:t>
      </w:r>
      <w:r w:rsidRPr="00BB4F13">
        <w:t xml:space="preserve"> in </w:t>
      </w:r>
      <w:r w:rsidRPr="00BB4F13">
        <w:rPr>
          <w:i/>
        </w:rPr>
        <w:t>PG</w:t>
      </w:r>
      <w:r w:rsidRPr="00BB4F13">
        <w:t xml:space="preserve"> 2</w:t>
      </w:r>
      <w:r>
        <w:t>201</w:t>
      </w:r>
      <w:r w:rsidRPr="00BB4F13">
        <w:t xml:space="preserve"> of </w:t>
      </w:r>
      <w:r>
        <w:t>1</w:t>
      </w:r>
      <w:r w:rsidRPr="00BB4F13">
        <w:t>9 August 201</w:t>
      </w:r>
      <w:r>
        <w:t>3</w:t>
      </w:r>
      <w:r w:rsidRPr="00BB4F13">
        <w:t>) (p3)</w:t>
      </w:r>
    </w:p>
    <w:p w:rsidR="00E61710" w:rsidRDefault="00E61710" w:rsidP="00E61710">
      <w:pPr>
        <w:pStyle w:val="LegText"/>
      </w:pPr>
      <w:r w:rsidRPr="00BB4F13">
        <w:t>Local Government: Municipal Systems Act 32 of 2000</w:t>
      </w:r>
      <w:r>
        <w:t xml:space="preserve">: Chief Albert Luthuli Local Municipality: Consultation schedule on the IDP Process Plan for 2013/2014 financial year published </w:t>
      </w:r>
      <w:r>
        <w:br/>
        <w:t xml:space="preserve">(LAN 151 in </w:t>
      </w:r>
      <w:r w:rsidRPr="00DB2E44">
        <w:rPr>
          <w:i/>
        </w:rPr>
        <w:t>PG</w:t>
      </w:r>
      <w:r>
        <w:t xml:space="preserve"> 2202 of 23 August 2013) (p19)</w:t>
      </w:r>
    </w:p>
    <w:p w:rsidR="00E61710" w:rsidRDefault="00E61710" w:rsidP="00E61710">
      <w:pPr>
        <w:pStyle w:val="LegText"/>
      </w:pPr>
      <w:proofErr w:type="spellStart"/>
      <w:r>
        <w:t>Emakhazeni</w:t>
      </w:r>
      <w:proofErr w:type="spellEnd"/>
      <w:r>
        <w:t xml:space="preserve"> Local Municipality: Tariffs for financial year 2013/2014 published </w:t>
      </w:r>
      <w:r>
        <w:br/>
        <w:t xml:space="preserve">(LAN 152 in </w:t>
      </w:r>
      <w:r w:rsidRPr="00DB2E44">
        <w:rPr>
          <w:i/>
        </w:rPr>
        <w:t>PG</w:t>
      </w:r>
      <w:r>
        <w:t xml:space="preserve"> 2203 of 23 August 2013) (p2)</w:t>
      </w:r>
    </w:p>
    <w:p w:rsidR="00E61710" w:rsidRDefault="00E61710" w:rsidP="00E61710">
      <w:pPr>
        <w:pStyle w:val="LegText"/>
      </w:pPr>
      <w:r w:rsidRPr="00BB4F13">
        <w:t>Local Government: Municipal Property Rates Act 6 of 2004:</w:t>
      </w:r>
      <w:r>
        <w:t xml:space="preserve"> </w:t>
      </w:r>
      <w:proofErr w:type="spellStart"/>
      <w:r>
        <w:t>Emakhazeni</w:t>
      </w:r>
      <w:proofErr w:type="spellEnd"/>
      <w:r>
        <w:t xml:space="preserve"> Local Municipality: Assessment rates for financial year 2013/2014 published </w:t>
      </w:r>
      <w:r>
        <w:br/>
        <w:t xml:space="preserve">(LAN 153 in </w:t>
      </w:r>
      <w:r w:rsidRPr="00DB2E44">
        <w:rPr>
          <w:i/>
        </w:rPr>
        <w:t>PG</w:t>
      </w:r>
      <w:r>
        <w:t xml:space="preserve"> 2203 of 23 August 2013) (p4)</w:t>
      </w:r>
    </w:p>
    <w:p w:rsidR="00E61710" w:rsidRDefault="00E61710" w:rsidP="00E61710">
      <w:pPr>
        <w:pStyle w:val="LegHeadBold"/>
      </w:pPr>
      <w:r>
        <w:t>NORTHERN CAPE</w:t>
      </w:r>
    </w:p>
    <w:p w:rsidR="00E61710" w:rsidRDefault="00E61710" w:rsidP="00E61710">
      <w:pPr>
        <w:pStyle w:val="LegText"/>
      </w:pPr>
      <w:r>
        <w:t>'</w:t>
      </w:r>
      <w:r w:rsidRPr="00BB4F13">
        <w:t>Local Government: Municipal Property Rates Act 6 of 2004</w:t>
      </w:r>
      <w:r>
        <w:t>'</w:t>
      </w:r>
      <w:r w:rsidRPr="00BB4F13">
        <w:t>:</w:t>
      </w:r>
      <w:r>
        <w:t xml:space="preserve"> </w:t>
      </w:r>
      <w:proofErr w:type="spellStart"/>
      <w:r>
        <w:t>Khâi</w:t>
      </w:r>
      <w:proofErr w:type="spellEnd"/>
      <w:r>
        <w:t xml:space="preserve">-Ma </w:t>
      </w:r>
      <w:proofErr w:type="spellStart"/>
      <w:r>
        <w:t>Munisipaliteit</w:t>
      </w:r>
      <w:proofErr w:type="spellEnd"/>
      <w:r>
        <w:t xml:space="preserve">: </w:t>
      </w:r>
      <w:proofErr w:type="spellStart"/>
      <w:r>
        <w:t>Eiendoms</w:t>
      </w:r>
      <w:proofErr w:type="spellEnd"/>
      <w:r>
        <w:t xml:space="preserve"> </w:t>
      </w:r>
      <w:proofErr w:type="spellStart"/>
      <w:r>
        <w:t>Belasting</w:t>
      </w:r>
      <w:proofErr w:type="spellEnd"/>
      <w:r>
        <w:t xml:space="preserve"> </w:t>
      </w:r>
      <w:proofErr w:type="spellStart"/>
      <w:r>
        <w:t>Regulasie</w:t>
      </w:r>
      <w:proofErr w:type="spellEnd"/>
      <w:r>
        <w:t xml:space="preserve">, 2013 </w:t>
      </w:r>
      <w:proofErr w:type="spellStart"/>
      <w:r>
        <w:t>gepubliseer</w:t>
      </w:r>
      <w:proofErr w:type="spellEnd"/>
      <w:r>
        <w:t xml:space="preserve"> met </w:t>
      </w:r>
      <w:proofErr w:type="spellStart"/>
      <w:r>
        <w:t>ingang</w:t>
      </w:r>
      <w:proofErr w:type="spellEnd"/>
      <w:r>
        <w:t xml:space="preserve"> van 1 Julie 2013 </w:t>
      </w:r>
      <w:r>
        <w:rPr>
          <w:rStyle w:val="FootnoteReference"/>
        </w:rPr>
        <w:footnoteReference w:id="3"/>
      </w:r>
      <w:r>
        <w:br/>
        <w:t xml:space="preserve">(AK 87 in </w:t>
      </w:r>
      <w:r w:rsidRPr="00DB2E44">
        <w:rPr>
          <w:i/>
        </w:rPr>
        <w:t>P</w:t>
      </w:r>
      <w:r>
        <w:rPr>
          <w:i/>
        </w:rPr>
        <w:t>K</w:t>
      </w:r>
      <w:r>
        <w:t xml:space="preserve"> 1726 van 23 Augustus 2013) (bl3)</w:t>
      </w:r>
    </w:p>
    <w:p w:rsidR="00E61710" w:rsidRDefault="00E61710" w:rsidP="00E61710">
      <w:pPr>
        <w:pStyle w:val="LegText"/>
      </w:pPr>
      <w:r w:rsidRPr="00BB4F13">
        <w:t>Local Government: Municipal Property Rates Act 6 of 2004:</w:t>
      </w:r>
      <w:r>
        <w:t xml:space="preserve"> </w:t>
      </w:r>
      <w:proofErr w:type="spellStart"/>
      <w:r>
        <w:t>Khâi</w:t>
      </w:r>
      <w:proofErr w:type="spellEnd"/>
      <w:r>
        <w:t xml:space="preserve">-Ma Municipality: Tariffs for 2013/2014 financial year published with effect from 1 July 2013 </w:t>
      </w:r>
      <w:r>
        <w:br/>
        <w:t>(</w:t>
      </w:r>
      <w:proofErr w:type="spellStart"/>
      <w:r>
        <w:t>GenN</w:t>
      </w:r>
      <w:proofErr w:type="spellEnd"/>
      <w:r>
        <w:t xml:space="preserve"> 88 in </w:t>
      </w:r>
      <w:r w:rsidRPr="00DB2E44">
        <w:rPr>
          <w:i/>
        </w:rPr>
        <w:t>PG</w:t>
      </w:r>
      <w:r>
        <w:t xml:space="preserve"> 1726 of 23 August 2013) (p4)</w:t>
      </w:r>
    </w:p>
    <w:p w:rsidR="000628DB" w:rsidRPr="00F1282B" w:rsidRDefault="000628DB" w:rsidP="00E77588">
      <w:pPr>
        <w:pStyle w:val="LegHeadBold"/>
        <w:keepNext/>
      </w:pPr>
      <w:r>
        <w:lastRenderedPageBreak/>
        <w:t>NORTH WEST</w:t>
      </w:r>
    </w:p>
    <w:p w:rsidR="000628DB" w:rsidRDefault="000628DB" w:rsidP="000628DB">
      <w:pPr>
        <w:pStyle w:val="LegText"/>
      </w:pPr>
      <w:r w:rsidRPr="00D8270D">
        <w:t xml:space="preserve">Local Government: Municipal Systems Act 32 of 2000: Madibeng Local Municipality: Credit </w:t>
      </w:r>
      <w:r>
        <w:t>C</w:t>
      </w:r>
      <w:r w:rsidRPr="00D8270D">
        <w:t xml:space="preserve">ontrol and Debt </w:t>
      </w:r>
      <w:r>
        <w:t>C</w:t>
      </w:r>
      <w:r w:rsidRPr="00D8270D">
        <w:t>ollection By-law published with effect from 1 July 201</w:t>
      </w:r>
      <w:r>
        <w:t>3</w:t>
      </w:r>
      <w:r w:rsidRPr="00D8270D">
        <w:t xml:space="preserve"> </w:t>
      </w:r>
      <w:r w:rsidR="0037198D">
        <w:br/>
      </w:r>
      <w:r w:rsidRPr="00D8270D">
        <w:t>(LAN 16</w:t>
      </w:r>
      <w:r>
        <w:t>9</w:t>
      </w:r>
      <w:r w:rsidRPr="00D8270D">
        <w:t xml:space="preserve"> in </w:t>
      </w:r>
      <w:r w:rsidRPr="00D8270D">
        <w:rPr>
          <w:i/>
        </w:rPr>
        <w:t>PG</w:t>
      </w:r>
      <w:r w:rsidRPr="00D8270D">
        <w:t xml:space="preserve"> 7</w:t>
      </w:r>
      <w:r>
        <w:t>152</w:t>
      </w:r>
      <w:r w:rsidRPr="00D8270D">
        <w:t xml:space="preserve"> of </w:t>
      </w:r>
      <w:r>
        <w:t>19</w:t>
      </w:r>
      <w:r w:rsidRPr="00D8270D">
        <w:t xml:space="preserve"> August 201</w:t>
      </w:r>
      <w:r>
        <w:t>3</w:t>
      </w:r>
      <w:r w:rsidRPr="00D8270D">
        <w:t>) (p</w:t>
      </w:r>
      <w:r>
        <w:t>3</w:t>
      </w:r>
      <w:r w:rsidRPr="00D8270D">
        <w:t>)</w:t>
      </w:r>
    </w:p>
    <w:p w:rsidR="000628DB" w:rsidRDefault="000628DB" w:rsidP="000628DB">
      <w:pPr>
        <w:pStyle w:val="LegText"/>
      </w:pPr>
      <w:r w:rsidRPr="00D8270D">
        <w:t>Local Government: Municipal Property Rates Act 6 of 2004: Madibeng Local Municipality: Determination of assessment rates for the 201</w:t>
      </w:r>
      <w:r>
        <w:t>3</w:t>
      </w:r>
      <w:r w:rsidRPr="00D8270D">
        <w:t>/201</w:t>
      </w:r>
      <w:r>
        <w:t>4</w:t>
      </w:r>
      <w:r w:rsidRPr="00D8270D">
        <w:t xml:space="preserve"> financial year published </w:t>
      </w:r>
      <w:r w:rsidR="0037198D">
        <w:br/>
      </w:r>
      <w:r w:rsidRPr="00D8270D">
        <w:t>(LAN 1</w:t>
      </w:r>
      <w:r>
        <w:t>7</w:t>
      </w:r>
      <w:r w:rsidRPr="00D8270D">
        <w:t xml:space="preserve">2 in </w:t>
      </w:r>
      <w:r w:rsidRPr="00417E73">
        <w:rPr>
          <w:i/>
        </w:rPr>
        <w:t>PG</w:t>
      </w:r>
      <w:r w:rsidRPr="00D8270D">
        <w:t xml:space="preserve"> </w:t>
      </w:r>
      <w:r>
        <w:t>7153</w:t>
      </w:r>
      <w:r w:rsidRPr="00D8270D">
        <w:t xml:space="preserve"> of </w:t>
      </w:r>
      <w:r>
        <w:t>19 August</w:t>
      </w:r>
      <w:r w:rsidRPr="00D8270D">
        <w:t xml:space="preserve"> 201</w:t>
      </w:r>
      <w:r>
        <w:t>3</w:t>
      </w:r>
      <w:r w:rsidRPr="00D8270D">
        <w:t>) (p3)</w:t>
      </w:r>
    </w:p>
    <w:p w:rsidR="000628DB" w:rsidRDefault="000628DB" w:rsidP="000628DB">
      <w:pPr>
        <w:pStyle w:val="LegText"/>
      </w:pPr>
      <w:r w:rsidRPr="00D8270D">
        <w:t>Local Government: Municipal Property Rates Act 6 of 2004: Madibeng Local Municipality: Determination of assessment rates for the 201</w:t>
      </w:r>
      <w:r>
        <w:t>2</w:t>
      </w:r>
      <w:r w:rsidRPr="00D8270D">
        <w:t>/201</w:t>
      </w:r>
      <w:r>
        <w:t>3</w:t>
      </w:r>
      <w:r w:rsidRPr="00D8270D">
        <w:t xml:space="preserve"> financial year published </w:t>
      </w:r>
      <w:r w:rsidR="0037198D">
        <w:br/>
      </w:r>
      <w:r w:rsidRPr="00D8270D">
        <w:t>(LAN 1</w:t>
      </w:r>
      <w:r>
        <w:t>70</w:t>
      </w:r>
      <w:r w:rsidRPr="00D8270D">
        <w:t xml:space="preserve"> in </w:t>
      </w:r>
      <w:r w:rsidRPr="00417E73">
        <w:rPr>
          <w:i/>
        </w:rPr>
        <w:t>PG</w:t>
      </w:r>
      <w:r w:rsidRPr="00D8270D">
        <w:t xml:space="preserve"> </w:t>
      </w:r>
      <w:r>
        <w:t>7154</w:t>
      </w:r>
      <w:r w:rsidRPr="00D8270D">
        <w:t xml:space="preserve"> of </w:t>
      </w:r>
      <w:r>
        <w:t>19 August</w:t>
      </w:r>
      <w:r w:rsidRPr="00D8270D">
        <w:t xml:space="preserve"> 201</w:t>
      </w:r>
      <w:r>
        <w:t>3</w:t>
      </w:r>
      <w:r w:rsidRPr="00D8270D">
        <w:t>) (p3)</w:t>
      </w:r>
    </w:p>
    <w:p w:rsidR="000628DB" w:rsidRPr="002C2AD5" w:rsidRDefault="000628DB" w:rsidP="000628DB">
      <w:pPr>
        <w:pStyle w:val="LegText"/>
      </w:pPr>
      <w:r w:rsidRPr="007E2C8D">
        <w:t>Local Government: Municipal Property Rates Act 6 of 2004: Madibeng Local Municipality: Rates By-law published with effect from 1 July 201</w:t>
      </w:r>
      <w:r>
        <w:t>3</w:t>
      </w:r>
      <w:r w:rsidRPr="007E2C8D">
        <w:t xml:space="preserve"> (LAN 1</w:t>
      </w:r>
      <w:r>
        <w:t>71</w:t>
      </w:r>
      <w:r w:rsidRPr="007E2C8D">
        <w:t xml:space="preserve"> in </w:t>
      </w:r>
      <w:r w:rsidRPr="007E2C8D">
        <w:rPr>
          <w:i/>
        </w:rPr>
        <w:t>PG</w:t>
      </w:r>
      <w:r w:rsidRPr="007E2C8D">
        <w:t xml:space="preserve"> 7</w:t>
      </w:r>
      <w:r>
        <w:t>155</w:t>
      </w:r>
      <w:r w:rsidRPr="007E2C8D">
        <w:t xml:space="preserve"> of </w:t>
      </w:r>
      <w:r>
        <w:t>19</w:t>
      </w:r>
      <w:r w:rsidRPr="007E2C8D">
        <w:t xml:space="preserve"> August 201</w:t>
      </w:r>
      <w:r>
        <w:t>3</w:t>
      </w:r>
      <w:r w:rsidRPr="007E2C8D">
        <w:t>) (p</w:t>
      </w:r>
      <w:r>
        <w:t>3</w:t>
      </w:r>
      <w:r w:rsidRPr="007E2C8D">
        <w:t>)</w:t>
      </w:r>
    </w:p>
    <w:p w:rsidR="00924A87" w:rsidRPr="00E74068" w:rsidRDefault="00924A87" w:rsidP="00924A87">
      <w:pPr>
        <w:pStyle w:val="LegHeadBold"/>
        <w:jc w:val="center"/>
      </w:pPr>
      <w:r w:rsidRPr="0037198D">
        <w:rPr>
          <w:i/>
        </w:rPr>
        <w:t xml:space="preserve">This information is also available on the daily legalbrief at </w:t>
      </w:r>
      <w:hyperlink r:id="rId14" w:history="1">
        <w:r w:rsidRPr="0037198D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5"/>
      <w:footerReference w:type="default" r:id="rId16"/>
      <w:footerReference w:type="first" r:id="rId17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96" w:rsidRDefault="00015C96" w:rsidP="009451BF">
      <w:r>
        <w:separator/>
      </w:r>
    </w:p>
    <w:p w:rsidR="00015C96" w:rsidRDefault="00015C96"/>
  </w:endnote>
  <w:endnote w:type="continuationSeparator" w:id="1">
    <w:p w:rsidR="00015C96" w:rsidRDefault="00015C96" w:rsidP="009451BF">
      <w:r>
        <w:continuationSeparator/>
      </w:r>
    </w:p>
    <w:p w:rsidR="00015C96" w:rsidRDefault="00015C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96" w:rsidRDefault="00015C96" w:rsidP="001106E9">
    <w:pPr>
      <w:ind w:left="-187" w:right="72"/>
      <w:jc w:val="center"/>
      <w:rPr>
        <w:sz w:val="16"/>
        <w:lang w:val="en-GB"/>
      </w:rPr>
    </w:pPr>
  </w:p>
  <w:p w:rsidR="00015C96" w:rsidRDefault="00015C96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15C96" w:rsidRPr="00BC7D59" w:rsidRDefault="00015C96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15C96" w:rsidRPr="00BC7D59" w:rsidRDefault="00015C96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015C96" w:rsidRPr="00BC7D59" w:rsidRDefault="00015C96" w:rsidP="0035299D">
    <w:pPr>
      <w:ind w:left="-182" w:right="74"/>
      <w:jc w:val="center"/>
      <w:rPr>
        <w:sz w:val="16"/>
        <w:lang w:val="en-GB"/>
      </w:rPr>
    </w:pPr>
  </w:p>
  <w:p w:rsidR="00015C96" w:rsidRPr="00BC7D59" w:rsidRDefault="00015C9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015C96" w:rsidRPr="00BC7D59" w:rsidRDefault="00015C9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96" w:rsidRDefault="00015C96" w:rsidP="00505AF8">
    <w:pPr>
      <w:ind w:left="-187" w:right="72"/>
      <w:jc w:val="center"/>
      <w:rPr>
        <w:sz w:val="16"/>
        <w:lang w:val="en-GB"/>
      </w:rPr>
    </w:pPr>
  </w:p>
  <w:p w:rsidR="00015C96" w:rsidRDefault="00015C96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15C96" w:rsidRPr="00BC7D59" w:rsidRDefault="00015C96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15C96" w:rsidRPr="00BC7D59" w:rsidRDefault="00015C96">
    <w:pPr>
      <w:spacing w:line="19" w:lineRule="exact"/>
      <w:ind w:left="-182" w:right="74"/>
      <w:jc w:val="center"/>
      <w:rPr>
        <w:sz w:val="18"/>
        <w:lang w:val="en-GB"/>
      </w:rPr>
    </w:pPr>
  </w:p>
  <w:p w:rsidR="00015C96" w:rsidRPr="00BC7D59" w:rsidRDefault="00015C96">
    <w:pPr>
      <w:ind w:left="-182" w:right="74"/>
      <w:jc w:val="center"/>
      <w:rPr>
        <w:sz w:val="16"/>
        <w:lang w:val="en-GB"/>
      </w:rPr>
    </w:pPr>
  </w:p>
  <w:p w:rsidR="00015C96" w:rsidRPr="00BC7D59" w:rsidRDefault="00015C96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Company, Ltd</w:t>
    </w:r>
    <w:r w:rsidRPr="00BC7D59">
      <w:rPr>
        <w:b/>
        <w:sz w:val="16"/>
        <w:lang w:val="en-GB"/>
      </w:rPr>
      <w:t xml:space="preserve"> </w:t>
    </w:r>
  </w:p>
  <w:p w:rsidR="00015C96" w:rsidRPr="00BC7D59" w:rsidRDefault="00015C96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96" w:rsidRDefault="00015C96" w:rsidP="009451BF">
      <w:r>
        <w:separator/>
      </w:r>
    </w:p>
    <w:p w:rsidR="00015C96" w:rsidRDefault="00015C96"/>
  </w:footnote>
  <w:footnote w:type="continuationSeparator" w:id="1">
    <w:p w:rsidR="00015C96" w:rsidRDefault="00015C96" w:rsidP="009451BF">
      <w:r>
        <w:continuationSeparator/>
      </w:r>
    </w:p>
    <w:p w:rsidR="00015C96" w:rsidRDefault="00015C96"/>
  </w:footnote>
  <w:footnote w:id="2">
    <w:p w:rsidR="00015C96" w:rsidRDefault="00015C96" w:rsidP="00BE7C57">
      <w:pPr>
        <w:pStyle w:val="FNoteText"/>
      </w:pPr>
      <w:r w:rsidRPr="00A31D42">
        <w:rPr>
          <w:rStyle w:val="FootnoteReference"/>
        </w:rPr>
        <w:footnoteRef/>
      </w:r>
      <w:r w:rsidRPr="00A31D42">
        <w:t xml:space="preserve"> </w:t>
      </w:r>
      <w:r w:rsidRPr="00015C96">
        <w:t xml:space="preserve">Wet op </w:t>
      </w:r>
      <w:proofErr w:type="spellStart"/>
      <w:r w:rsidRPr="00015C96">
        <w:t>Hoër</w:t>
      </w:r>
      <w:proofErr w:type="spellEnd"/>
      <w:r w:rsidRPr="00015C96">
        <w:t xml:space="preserve"> Howe</w:t>
      </w:r>
      <w:r>
        <w:t xml:space="preserve"> 10 van 2013</w:t>
      </w:r>
    </w:p>
  </w:footnote>
  <w:footnote w:id="3">
    <w:p w:rsidR="00E61710" w:rsidRDefault="00E61710" w:rsidP="00E61710">
      <w:pPr>
        <w:pStyle w:val="FNoteText"/>
      </w:pPr>
      <w:r>
        <w:rPr>
          <w:rStyle w:val="FootnoteReference"/>
        </w:rPr>
        <w:footnoteRef/>
      </w:r>
      <w:r>
        <w:t xml:space="preserve"> Published in Afrikaans only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96" w:rsidRPr="00BC7D59" w:rsidRDefault="00015C96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015C96" w:rsidRPr="00BC7D59" w:rsidRDefault="00015C96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E50F9A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E50F9A" w:rsidRPr="00BC7D59">
      <w:rPr>
        <w:rStyle w:val="PageNumber"/>
      </w:rPr>
      <w:fldChar w:fldCharType="separate"/>
    </w:r>
    <w:r w:rsidR="00E77588">
      <w:rPr>
        <w:rStyle w:val="PageNumber"/>
        <w:noProof/>
      </w:rPr>
      <w:t>3</w:t>
    </w:r>
    <w:r w:rsidR="00E50F9A" w:rsidRPr="00BC7D59">
      <w:rPr>
        <w:rStyle w:val="PageNumber"/>
      </w:rPr>
      <w:fldChar w:fldCharType="end"/>
    </w:r>
  </w:p>
  <w:p w:rsidR="00015C96" w:rsidRDefault="00015C96"/>
  <w:p w:rsidR="00015C96" w:rsidRDefault="00015C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081"/>
    <w:rsid w:val="00010107"/>
    <w:rsid w:val="00011D2C"/>
    <w:rsid w:val="00012914"/>
    <w:rsid w:val="00014E63"/>
    <w:rsid w:val="0001527C"/>
    <w:rsid w:val="00015C96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10C"/>
    <w:rsid w:val="00027602"/>
    <w:rsid w:val="00027E08"/>
    <w:rsid w:val="00030D2D"/>
    <w:rsid w:val="00031A8E"/>
    <w:rsid w:val="000337E1"/>
    <w:rsid w:val="000359BD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76EAC"/>
    <w:rsid w:val="00080596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A7D73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35ED"/>
    <w:rsid w:val="000C409F"/>
    <w:rsid w:val="000C4E79"/>
    <w:rsid w:val="000C5BB4"/>
    <w:rsid w:val="000C5D6E"/>
    <w:rsid w:val="000C62E5"/>
    <w:rsid w:val="000C6575"/>
    <w:rsid w:val="000C6C3C"/>
    <w:rsid w:val="000D1D3E"/>
    <w:rsid w:val="000D2801"/>
    <w:rsid w:val="000D2D69"/>
    <w:rsid w:val="000D309D"/>
    <w:rsid w:val="000D32F2"/>
    <w:rsid w:val="000D45FA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A63"/>
    <w:rsid w:val="00102BCF"/>
    <w:rsid w:val="001035D0"/>
    <w:rsid w:val="001065C8"/>
    <w:rsid w:val="001067D5"/>
    <w:rsid w:val="00106E0C"/>
    <w:rsid w:val="001106E9"/>
    <w:rsid w:val="00112C28"/>
    <w:rsid w:val="0011300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4FD2"/>
    <w:rsid w:val="00135A7E"/>
    <w:rsid w:val="001360F0"/>
    <w:rsid w:val="00136EF6"/>
    <w:rsid w:val="001403E4"/>
    <w:rsid w:val="00140800"/>
    <w:rsid w:val="00140989"/>
    <w:rsid w:val="001428C9"/>
    <w:rsid w:val="0014305F"/>
    <w:rsid w:val="001440B1"/>
    <w:rsid w:val="00146050"/>
    <w:rsid w:val="00146663"/>
    <w:rsid w:val="00147163"/>
    <w:rsid w:val="00147F12"/>
    <w:rsid w:val="001501BE"/>
    <w:rsid w:val="00150B66"/>
    <w:rsid w:val="001511E7"/>
    <w:rsid w:val="0015208B"/>
    <w:rsid w:val="001538BB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2214"/>
    <w:rsid w:val="00182BC3"/>
    <w:rsid w:val="0018406A"/>
    <w:rsid w:val="00184655"/>
    <w:rsid w:val="00185967"/>
    <w:rsid w:val="00186943"/>
    <w:rsid w:val="00187BA6"/>
    <w:rsid w:val="00187E3C"/>
    <w:rsid w:val="001901FD"/>
    <w:rsid w:val="00191FF1"/>
    <w:rsid w:val="00192571"/>
    <w:rsid w:val="00193D98"/>
    <w:rsid w:val="00195721"/>
    <w:rsid w:val="001A1780"/>
    <w:rsid w:val="001A1814"/>
    <w:rsid w:val="001A4069"/>
    <w:rsid w:val="001A49AF"/>
    <w:rsid w:val="001A4F53"/>
    <w:rsid w:val="001A5515"/>
    <w:rsid w:val="001A66C4"/>
    <w:rsid w:val="001A7D1A"/>
    <w:rsid w:val="001B0765"/>
    <w:rsid w:val="001B2207"/>
    <w:rsid w:val="001B28BD"/>
    <w:rsid w:val="001B2BE4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D6B33"/>
    <w:rsid w:val="001E06B8"/>
    <w:rsid w:val="001E14A3"/>
    <w:rsid w:val="001E199F"/>
    <w:rsid w:val="001E3419"/>
    <w:rsid w:val="001E3CB3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834"/>
    <w:rsid w:val="001F6996"/>
    <w:rsid w:val="001F6F87"/>
    <w:rsid w:val="001F7DB6"/>
    <w:rsid w:val="00200712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AAD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404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890"/>
    <w:rsid w:val="002A5A4D"/>
    <w:rsid w:val="002A5BF6"/>
    <w:rsid w:val="002B103A"/>
    <w:rsid w:val="002B12E5"/>
    <w:rsid w:val="002B1551"/>
    <w:rsid w:val="002B29A6"/>
    <w:rsid w:val="002B435A"/>
    <w:rsid w:val="002B47DD"/>
    <w:rsid w:val="002B52AB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3052D"/>
    <w:rsid w:val="00331CA0"/>
    <w:rsid w:val="00331FB7"/>
    <w:rsid w:val="00332174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3A7B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4F27"/>
    <w:rsid w:val="0036657D"/>
    <w:rsid w:val="00367F8F"/>
    <w:rsid w:val="0037198D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03C0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22B4"/>
    <w:rsid w:val="003D29AC"/>
    <w:rsid w:val="003D3539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F1204"/>
    <w:rsid w:val="003F1C7E"/>
    <w:rsid w:val="003F1EAB"/>
    <w:rsid w:val="003F1F82"/>
    <w:rsid w:val="003F2086"/>
    <w:rsid w:val="003F2B77"/>
    <w:rsid w:val="003F44C0"/>
    <w:rsid w:val="003F55DF"/>
    <w:rsid w:val="003F6315"/>
    <w:rsid w:val="003F6E28"/>
    <w:rsid w:val="003F7CBF"/>
    <w:rsid w:val="004000B6"/>
    <w:rsid w:val="00400DC2"/>
    <w:rsid w:val="0040354F"/>
    <w:rsid w:val="00403E8A"/>
    <w:rsid w:val="00405AC6"/>
    <w:rsid w:val="00405C52"/>
    <w:rsid w:val="0040711A"/>
    <w:rsid w:val="004103CC"/>
    <w:rsid w:val="00411150"/>
    <w:rsid w:val="00411285"/>
    <w:rsid w:val="004139C2"/>
    <w:rsid w:val="00413F45"/>
    <w:rsid w:val="0041544B"/>
    <w:rsid w:val="00415A77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FF8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A4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3454"/>
    <w:rsid w:val="00464145"/>
    <w:rsid w:val="00464B54"/>
    <w:rsid w:val="004707BA"/>
    <w:rsid w:val="00471EDD"/>
    <w:rsid w:val="00473DC0"/>
    <w:rsid w:val="00474603"/>
    <w:rsid w:val="00475E59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867A4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362C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09B9"/>
    <w:rsid w:val="004F17C3"/>
    <w:rsid w:val="004F275F"/>
    <w:rsid w:val="004F440C"/>
    <w:rsid w:val="004F4D80"/>
    <w:rsid w:val="004F4F8A"/>
    <w:rsid w:val="004F6285"/>
    <w:rsid w:val="00501FD4"/>
    <w:rsid w:val="0050265C"/>
    <w:rsid w:val="00504D5F"/>
    <w:rsid w:val="00504E2E"/>
    <w:rsid w:val="00505540"/>
    <w:rsid w:val="00505589"/>
    <w:rsid w:val="00505AF8"/>
    <w:rsid w:val="00507451"/>
    <w:rsid w:val="00507789"/>
    <w:rsid w:val="00512AF1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75E9"/>
    <w:rsid w:val="005378B9"/>
    <w:rsid w:val="00537BE9"/>
    <w:rsid w:val="00537DBB"/>
    <w:rsid w:val="00540A87"/>
    <w:rsid w:val="00541B47"/>
    <w:rsid w:val="00542E45"/>
    <w:rsid w:val="00543C8B"/>
    <w:rsid w:val="005449B7"/>
    <w:rsid w:val="005451FF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5C4F"/>
    <w:rsid w:val="005960BB"/>
    <w:rsid w:val="005963FE"/>
    <w:rsid w:val="00596BF5"/>
    <w:rsid w:val="005A0742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5F90"/>
    <w:rsid w:val="005B627E"/>
    <w:rsid w:val="005C24A7"/>
    <w:rsid w:val="005C308F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64A"/>
    <w:rsid w:val="005F2E04"/>
    <w:rsid w:val="005F31A1"/>
    <w:rsid w:val="005F6DF5"/>
    <w:rsid w:val="005F7F7B"/>
    <w:rsid w:val="00601D18"/>
    <w:rsid w:val="006026F8"/>
    <w:rsid w:val="006027CF"/>
    <w:rsid w:val="00603816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8B4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6D27"/>
    <w:rsid w:val="006E6F81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DE5"/>
    <w:rsid w:val="00712F3C"/>
    <w:rsid w:val="00713E27"/>
    <w:rsid w:val="00715953"/>
    <w:rsid w:val="00716606"/>
    <w:rsid w:val="007167CC"/>
    <w:rsid w:val="007168E3"/>
    <w:rsid w:val="00717B7F"/>
    <w:rsid w:val="007206B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A0EBC"/>
    <w:rsid w:val="007A401D"/>
    <w:rsid w:val="007A5788"/>
    <w:rsid w:val="007A5AFB"/>
    <w:rsid w:val="007A5C0F"/>
    <w:rsid w:val="007A5E34"/>
    <w:rsid w:val="007B079C"/>
    <w:rsid w:val="007B146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6898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2B89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EEE"/>
    <w:rsid w:val="008A0EB2"/>
    <w:rsid w:val="008A1152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8A1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524"/>
    <w:rsid w:val="008F0A61"/>
    <w:rsid w:val="008F31E0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24A87"/>
    <w:rsid w:val="00926368"/>
    <w:rsid w:val="00930474"/>
    <w:rsid w:val="009304F6"/>
    <w:rsid w:val="00931222"/>
    <w:rsid w:val="00931796"/>
    <w:rsid w:val="009329AB"/>
    <w:rsid w:val="009330EC"/>
    <w:rsid w:val="00934164"/>
    <w:rsid w:val="00934BF1"/>
    <w:rsid w:val="00934DA7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14C5"/>
    <w:rsid w:val="00971668"/>
    <w:rsid w:val="00972713"/>
    <w:rsid w:val="009736D0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67E1"/>
    <w:rsid w:val="00A17591"/>
    <w:rsid w:val="00A2076A"/>
    <w:rsid w:val="00A23B6C"/>
    <w:rsid w:val="00A23E79"/>
    <w:rsid w:val="00A25B0B"/>
    <w:rsid w:val="00A25D18"/>
    <w:rsid w:val="00A27FE9"/>
    <w:rsid w:val="00A3011C"/>
    <w:rsid w:val="00A31440"/>
    <w:rsid w:val="00A3154A"/>
    <w:rsid w:val="00A31D42"/>
    <w:rsid w:val="00A360D9"/>
    <w:rsid w:val="00A3626B"/>
    <w:rsid w:val="00A36B2B"/>
    <w:rsid w:val="00A36D93"/>
    <w:rsid w:val="00A36FD4"/>
    <w:rsid w:val="00A41ACD"/>
    <w:rsid w:val="00A41C2E"/>
    <w:rsid w:val="00A425E6"/>
    <w:rsid w:val="00A44794"/>
    <w:rsid w:val="00A507FD"/>
    <w:rsid w:val="00A5187F"/>
    <w:rsid w:val="00A52604"/>
    <w:rsid w:val="00A53DBB"/>
    <w:rsid w:val="00A54082"/>
    <w:rsid w:val="00A54F3A"/>
    <w:rsid w:val="00A55A4A"/>
    <w:rsid w:val="00A57E68"/>
    <w:rsid w:val="00A57EE0"/>
    <w:rsid w:val="00A6200E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D46"/>
    <w:rsid w:val="00A86031"/>
    <w:rsid w:val="00A9018E"/>
    <w:rsid w:val="00A92ECF"/>
    <w:rsid w:val="00A93126"/>
    <w:rsid w:val="00A93A71"/>
    <w:rsid w:val="00A941F2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E96"/>
    <w:rsid w:val="00AD48FB"/>
    <w:rsid w:val="00AD634C"/>
    <w:rsid w:val="00AD641C"/>
    <w:rsid w:val="00AD6F5D"/>
    <w:rsid w:val="00AD7C7C"/>
    <w:rsid w:val="00AE0BA7"/>
    <w:rsid w:val="00AE1619"/>
    <w:rsid w:val="00AE22EF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EDA"/>
    <w:rsid w:val="00B0131C"/>
    <w:rsid w:val="00B01C8F"/>
    <w:rsid w:val="00B01CDD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1876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A6B2F"/>
    <w:rsid w:val="00BA7A65"/>
    <w:rsid w:val="00BA7D81"/>
    <w:rsid w:val="00BB0A8D"/>
    <w:rsid w:val="00BB22AB"/>
    <w:rsid w:val="00BB2C79"/>
    <w:rsid w:val="00BB304C"/>
    <w:rsid w:val="00BB437C"/>
    <w:rsid w:val="00BB43BD"/>
    <w:rsid w:val="00BB54FE"/>
    <w:rsid w:val="00BB5972"/>
    <w:rsid w:val="00BB5B82"/>
    <w:rsid w:val="00BB65F1"/>
    <w:rsid w:val="00BB70E3"/>
    <w:rsid w:val="00BB7D82"/>
    <w:rsid w:val="00BC1D74"/>
    <w:rsid w:val="00BC256D"/>
    <w:rsid w:val="00BC373A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D75"/>
    <w:rsid w:val="00BF3AE4"/>
    <w:rsid w:val="00BF3C60"/>
    <w:rsid w:val="00BF402B"/>
    <w:rsid w:val="00BF48B5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1A1C"/>
    <w:rsid w:val="00C12CB9"/>
    <w:rsid w:val="00C13323"/>
    <w:rsid w:val="00C15BB3"/>
    <w:rsid w:val="00C16EE7"/>
    <w:rsid w:val="00C16FE3"/>
    <w:rsid w:val="00C21DB8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944"/>
    <w:rsid w:val="00C45F1D"/>
    <w:rsid w:val="00C46B26"/>
    <w:rsid w:val="00C50073"/>
    <w:rsid w:val="00C50AD1"/>
    <w:rsid w:val="00C50B11"/>
    <w:rsid w:val="00C511DB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985"/>
    <w:rsid w:val="00CC1A78"/>
    <w:rsid w:val="00CC1B8E"/>
    <w:rsid w:val="00CC36E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4238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77EB2"/>
    <w:rsid w:val="00D81547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B5E97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5195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DF7AC4"/>
    <w:rsid w:val="00E00171"/>
    <w:rsid w:val="00E008C6"/>
    <w:rsid w:val="00E041E2"/>
    <w:rsid w:val="00E05FA2"/>
    <w:rsid w:val="00E06040"/>
    <w:rsid w:val="00E06AE5"/>
    <w:rsid w:val="00E1010B"/>
    <w:rsid w:val="00E10ADA"/>
    <w:rsid w:val="00E10CB4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5D7"/>
    <w:rsid w:val="00E2675A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99D"/>
    <w:rsid w:val="00E51BF3"/>
    <w:rsid w:val="00E520EA"/>
    <w:rsid w:val="00E52FE9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588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5068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EB4"/>
    <w:rsid w:val="00EB57A9"/>
    <w:rsid w:val="00EB659F"/>
    <w:rsid w:val="00EC09C2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BAA"/>
    <w:rsid w:val="00ED5C40"/>
    <w:rsid w:val="00ED62DC"/>
    <w:rsid w:val="00ED7D4C"/>
    <w:rsid w:val="00EE0589"/>
    <w:rsid w:val="00EE0A87"/>
    <w:rsid w:val="00EE13A9"/>
    <w:rsid w:val="00EE1944"/>
    <w:rsid w:val="00EE1E8F"/>
    <w:rsid w:val="00EE3055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F00708"/>
    <w:rsid w:val="00F019BD"/>
    <w:rsid w:val="00F01B09"/>
    <w:rsid w:val="00F02D7C"/>
    <w:rsid w:val="00F02F20"/>
    <w:rsid w:val="00F03291"/>
    <w:rsid w:val="00F0385D"/>
    <w:rsid w:val="00F03CF2"/>
    <w:rsid w:val="00F045C1"/>
    <w:rsid w:val="00F05839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0C4E"/>
    <w:rsid w:val="00F229F0"/>
    <w:rsid w:val="00F241D2"/>
    <w:rsid w:val="00F24A18"/>
    <w:rsid w:val="00F25655"/>
    <w:rsid w:val="00F2573A"/>
    <w:rsid w:val="00F278EF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66FC"/>
    <w:rsid w:val="00F50281"/>
    <w:rsid w:val="00F50864"/>
    <w:rsid w:val="00F514E9"/>
    <w:rsid w:val="00F515AE"/>
    <w:rsid w:val="00F515DE"/>
    <w:rsid w:val="00F5170A"/>
    <w:rsid w:val="00F52690"/>
    <w:rsid w:val="00F56080"/>
    <w:rsid w:val="00F5647C"/>
    <w:rsid w:val="00F566D7"/>
    <w:rsid w:val="00F56CEB"/>
    <w:rsid w:val="00F570B2"/>
    <w:rsid w:val="00F570F2"/>
    <w:rsid w:val="00F57FDB"/>
    <w:rsid w:val="00F613C2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0EE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87979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4329"/>
    <w:rsid w:val="00FB7434"/>
    <w:rsid w:val="00FB782B"/>
    <w:rsid w:val="00FB7A73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53E0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utalaw.co.za/media/filestore/2013/08/B43B_201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talaw.co.za/media/filestore/2013/08/B43A_2012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admin/filestore/mediafile/305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utalaw.co.za/media/filestore/2013/08/B9C_2009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08/B9B_2009.pdf" TargetMode="External"/><Relationship Id="rId14" Type="http://schemas.openxmlformats.org/officeDocument/2006/relationships/hyperlink" Target="http://www.legalbrief.co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6596-D4DA-413C-9DC7-9440BF3D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2253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Juta</cp:lastModifiedBy>
  <cp:revision>135</cp:revision>
  <cp:lastPrinted>2013-08-26T09:43:00Z</cp:lastPrinted>
  <dcterms:created xsi:type="dcterms:W3CDTF">2013-07-02T10:46:00Z</dcterms:created>
  <dcterms:modified xsi:type="dcterms:W3CDTF">2013-08-26T13:53:00Z</dcterms:modified>
</cp:coreProperties>
</file>