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F344D2" w:rsidP="008A6FFE">
      <w:pPr>
        <w:pStyle w:val="Heading1"/>
        <w:rPr>
          <w:b w:val="0"/>
          <w:color w:val="auto"/>
          <w:highlight w:val="cyan"/>
          <w:lang w:val="en-ZA"/>
        </w:rPr>
      </w:pPr>
      <w:r w:rsidRPr="00F344D2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6.35pt;height:106.35pt;visibility:visible">
            <v:imagedata r:id="rId8" o:title="JUTA-Law-(Jpeg)-5K-for-web"/>
          </v:shape>
        </w:pict>
      </w:r>
    </w:p>
    <w:p w:rsidR="008A6FFE" w:rsidRPr="00755C87" w:rsidRDefault="008A6FFE" w:rsidP="008A6FFE">
      <w:pPr>
        <w:pStyle w:val="Heading1"/>
        <w:rPr>
          <w:color w:val="auto"/>
          <w:sz w:val="24"/>
          <w:highlight w:val="cyan"/>
          <w:lang w:val="en-ZA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755C87" w:rsidRDefault="008A6FFE" w:rsidP="008A6FFE">
      <w:pPr>
        <w:pStyle w:val="LegHeadCenteredItalic"/>
      </w:pPr>
      <w:r w:rsidRPr="00755C87">
        <w:t xml:space="preserve">(Bulletin </w:t>
      </w:r>
      <w:r w:rsidR="00DE04ED" w:rsidRPr="00755C87">
        <w:t>2</w:t>
      </w:r>
      <w:r w:rsidR="001E14A3">
        <w:t>9</w:t>
      </w:r>
      <w:r w:rsidRPr="00755C87">
        <w:t xml:space="preserve"> of 201</w:t>
      </w:r>
      <w:r w:rsidR="00A708E6" w:rsidRPr="00755C87">
        <w:t>3</w:t>
      </w:r>
      <w:r w:rsidRPr="00755C87">
        <w:t xml:space="preserve">, based on Gazettes received during the week dated </w:t>
      </w:r>
      <w:r w:rsidR="001E14A3">
        <w:t>12</w:t>
      </w:r>
      <w:r w:rsidR="00715953" w:rsidRPr="00755C87">
        <w:t xml:space="preserve"> </w:t>
      </w:r>
      <w:r w:rsidR="00D06C65">
        <w:t>to 1</w:t>
      </w:r>
      <w:r w:rsidR="001E14A3">
        <w:t>9</w:t>
      </w:r>
      <w:r w:rsidR="00D06C65">
        <w:t xml:space="preserve"> </w:t>
      </w:r>
      <w:r w:rsidR="00E10CB4" w:rsidRPr="00755C87">
        <w:t>Ju</w:t>
      </w:r>
      <w:r w:rsidR="009F7CED">
        <w:t>ly</w:t>
      </w:r>
      <w:r w:rsidR="00E10CB4" w:rsidRPr="00755C87">
        <w:t xml:space="preserve"> </w:t>
      </w:r>
      <w:r w:rsidRPr="00755C87">
        <w:t>201</w:t>
      </w:r>
      <w:r w:rsidR="00A708E6" w:rsidRPr="00755C87">
        <w:t>3</w:t>
      </w:r>
      <w:r w:rsidRPr="00755C87">
        <w:t>)</w:t>
      </w:r>
    </w:p>
    <w:p w:rsidR="008A6FFE" w:rsidRPr="00755C87" w:rsidRDefault="008A6FFE" w:rsidP="00732FCB">
      <w:pPr>
        <w:pStyle w:val="LegHeadCenteredBold"/>
      </w:pPr>
      <w:r w:rsidRPr="00755C87">
        <w:t>JUTA</w:t>
      </w:r>
      <w:r w:rsidR="001D405D" w:rsidRPr="00755C87">
        <w:t>'</w:t>
      </w:r>
      <w:r w:rsidRPr="00755C87">
        <w:t>S WEEKLY STATUTES BULLETIN</w:t>
      </w:r>
    </w:p>
    <w:p w:rsidR="008A6FFE" w:rsidRPr="00755C87" w:rsidRDefault="008A6FFE" w:rsidP="008A6FFE">
      <w:pPr>
        <w:pStyle w:val="LegHeadCenteredItalic"/>
      </w:pPr>
      <w:r w:rsidRPr="00755C87">
        <w:t>ISSN 1022 - 6397</w:t>
      </w:r>
    </w:p>
    <w:p w:rsidR="00A27FE9" w:rsidRPr="00BE5D9A" w:rsidRDefault="00A27FE9" w:rsidP="00A27FE9">
      <w:pPr>
        <w:pStyle w:val="LegHeadCenteredBold"/>
      </w:pPr>
      <w:r w:rsidRPr="00BE5D9A">
        <w:t>PROCLAMATIONS AND NOTICES</w:t>
      </w:r>
    </w:p>
    <w:p w:rsidR="00D60363" w:rsidRDefault="00D60363" w:rsidP="007C33FC">
      <w:pPr>
        <w:pStyle w:val="LegHeadBold"/>
      </w:pPr>
      <w:r w:rsidRPr="00D60363">
        <w:t>Department of Agriculture, Forestry and Fisheries:</w:t>
      </w:r>
    </w:p>
    <w:p w:rsidR="00D60363" w:rsidRDefault="00D60363" w:rsidP="00D60363">
      <w:pPr>
        <w:pStyle w:val="LegText"/>
      </w:pPr>
      <w:r w:rsidRPr="00BE5D9A">
        <w:t>General Policy on the Allocation and Management of Fishing Rights, 2013 (Schedule A) and 2013 Fishery Specific Policies for Demersal Shark, Hake Handline, KwaZulu-Natal Prawn Trawl, Oyster, Squid</w:t>
      </w:r>
      <w:r w:rsidR="00E50DAF">
        <w:t>,</w:t>
      </w:r>
      <w:r w:rsidRPr="00BE5D9A">
        <w:t xml:space="preserve"> Traditional Linefish, Tuna Pole-Line and White Mussel (Schedule B)</w:t>
      </w:r>
      <w:r>
        <w:t xml:space="preserve"> published </w:t>
      </w:r>
      <w:r>
        <w:br/>
        <w:t xml:space="preserve">(GenN 750 in </w:t>
      </w:r>
      <w:r w:rsidRPr="00FF5569">
        <w:rPr>
          <w:i/>
        </w:rPr>
        <w:t>GG</w:t>
      </w:r>
      <w:r>
        <w:t xml:space="preserve"> 36675 of 17 July 2013) (p3) </w:t>
      </w:r>
    </w:p>
    <w:p w:rsidR="007C33FC" w:rsidRDefault="007C33FC" w:rsidP="007C33FC">
      <w:pPr>
        <w:pStyle w:val="LegHeadBold"/>
      </w:pPr>
      <w:r>
        <w:t>FOODSTUFFS, COSMETICS AND DISINFECTANTS ACT 54 OF 1972</w:t>
      </w:r>
    </w:p>
    <w:p w:rsidR="007C33FC" w:rsidRDefault="007C33FC" w:rsidP="007C33FC">
      <w:pPr>
        <w:pStyle w:val="LegText"/>
      </w:pPr>
      <w:r>
        <w:t xml:space="preserve">Authorisation of enforcement by local authority published </w:t>
      </w:r>
      <w:r>
        <w:br/>
        <w:t xml:space="preserve">(GN R491 </w:t>
      </w:r>
      <w:r w:rsidRPr="00BE5D9A">
        <w:t xml:space="preserve">in </w:t>
      </w:r>
      <w:r w:rsidRPr="00BE5D9A">
        <w:rPr>
          <w:i/>
        </w:rPr>
        <w:t>GG</w:t>
      </w:r>
      <w:r w:rsidRPr="00BE5D9A">
        <w:t xml:space="preserve"> 36672 of 15</w:t>
      </w:r>
      <w:r>
        <w:t xml:space="preserve"> July 2013) (p3)</w:t>
      </w:r>
    </w:p>
    <w:p w:rsidR="0043019E" w:rsidRDefault="0043019E" w:rsidP="007C33FC">
      <w:pPr>
        <w:pStyle w:val="LegHeadBold"/>
      </w:pPr>
      <w:r>
        <w:t>AGRICULTURAL PRODUCT STANDARDS ACT 119 OF 1990</w:t>
      </w:r>
    </w:p>
    <w:p w:rsidR="0043019E" w:rsidRDefault="0043019E" w:rsidP="0043019E">
      <w:pPr>
        <w:pStyle w:val="LegText"/>
      </w:pPr>
      <w:r>
        <w:t xml:space="preserve">Proposed amendment to the regulations relating to the grading, packing and marking of dry beans intended for sale in the Republic of South Africa published for comment </w:t>
      </w:r>
      <w:r>
        <w:br/>
        <w:t xml:space="preserve">(GN R493 in </w:t>
      </w:r>
      <w:r w:rsidRPr="00FF5569">
        <w:rPr>
          <w:i/>
        </w:rPr>
        <w:t>GG</w:t>
      </w:r>
      <w:r>
        <w:t xml:space="preserve"> 36667 of 19 July 20</w:t>
      </w:r>
      <w:r w:rsidR="00E50DAF">
        <w:t>13</w:t>
      </w:r>
      <w:r>
        <w:t>) (p11)</w:t>
      </w:r>
    </w:p>
    <w:p w:rsidR="00F03291" w:rsidRDefault="00F03291" w:rsidP="0043019E">
      <w:pPr>
        <w:pStyle w:val="LegHeadBold"/>
      </w:pPr>
      <w:r w:rsidRPr="00F03291">
        <w:t>NATIONAL EDUCATION POLICY ACT 27 OF 1996</w:t>
      </w:r>
    </w:p>
    <w:p w:rsidR="00F03291" w:rsidRDefault="00F03291" w:rsidP="00F03291">
      <w:pPr>
        <w:pStyle w:val="LegText"/>
      </w:pPr>
      <w:r w:rsidRPr="00BE5D9A">
        <w:t>Appointment of members to serve on a Ministerial Committee to investigate the current promotion requirements and other related matters that impact on the Standard of the National Senior Certificate</w:t>
      </w:r>
      <w:r>
        <w:t xml:space="preserve"> published (GN 504 </w:t>
      </w:r>
      <w:r w:rsidRPr="00BE5D9A">
        <w:t xml:space="preserve">in </w:t>
      </w:r>
      <w:r w:rsidRPr="00BE5D9A">
        <w:rPr>
          <w:i/>
        </w:rPr>
        <w:t>GG</w:t>
      </w:r>
      <w:r w:rsidRPr="00BE5D9A">
        <w:t xml:space="preserve"> 36677 of 18</w:t>
      </w:r>
      <w:r>
        <w:t xml:space="preserve"> July 2013) (p3)</w:t>
      </w:r>
    </w:p>
    <w:p w:rsidR="00D60363" w:rsidRDefault="00D60363" w:rsidP="0043019E">
      <w:pPr>
        <w:pStyle w:val="LegHeadBold"/>
      </w:pPr>
      <w:r w:rsidRPr="00D60363">
        <w:t>MARINE LIVING RESOURCES ACT 18 OF 1998</w:t>
      </w:r>
    </w:p>
    <w:p w:rsidR="00D60363" w:rsidRDefault="00D60363" w:rsidP="00D60363">
      <w:pPr>
        <w:pStyle w:val="LegText"/>
      </w:pPr>
      <w:r w:rsidRPr="00BE5D9A">
        <w:t>Invitation to apply for rights to undertake commercial fishing of demersal shark, hake handline, KwaZulu-Natal prawn trawl, oyster, squid</w:t>
      </w:r>
      <w:r w:rsidR="00E50DAF">
        <w:t>,</w:t>
      </w:r>
      <w:r w:rsidRPr="00BE5D9A">
        <w:t xml:space="preserve"> traditional linefish, tuna pole-line and white mussel</w:t>
      </w:r>
      <w:r>
        <w:t xml:space="preserve"> published (GenN 751 </w:t>
      </w:r>
      <w:r w:rsidRPr="00BE5D9A">
        <w:t xml:space="preserve">in </w:t>
      </w:r>
      <w:r w:rsidRPr="00BE5D9A">
        <w:rPr>
          <w:i/>
        </w:rPr>
        <w:t>GG</w:t>
      </w:r>
      <w:r w:rsidRPr="00BE5D9A">
        <w:t xml:space="preserve"> 36675</w:t>
      </w:r>
      <w:r>
        <w:t xml:space="preserve"> </w:t>
      </w:r>
      <w:r w:rsidRPr="00BE5D9A">
        <w:t>of 17</w:t>
      </w:r>
      <w:r>
        <w:t xml:space="preserve"> July 2013) (p152)</w:t>
      </w:r>
    </w:p>
    <w:p w:rsidR="0043019E" w:rsidRDefault="0043019E" w:rsidP="0043019E">
      <w:pPr>
        <w:pStyle w:val="LegHeadBold"/>
      </w:pPr>
      <w:r>
        <w:t>ANIMAL IMPROVEMENT ACT 62 OF 1998</w:t>
      </w:r>
    </w:p>
    <w:p w:rsidR="0043019E" w:rsidRDefault="0043019E" w:rsidP="0043019E">
      <w:pPr>
        <w:pStyle w:val="LegText"/>
      </w:pPr>
      <w:r>
        <w:t>Regulations amended (GN R492</w:t>
      </w:r>
      <w:r w:rsidR="001F05E4">
        <w:t xml:space="preserve"> </w:t>
      </w:r>
      <w:r w:rsidRPr="00BE5D9A">
        <w:t xml:space="preserve">in </w:t>
      </w:r>
      <w:r w:rsidRPr="00BE5D9A">
        <w:rPr>
          <w:i/>
        </w:rPr>
        <w:t>GG</w:t>
      </w:r>
      <w:r w:rsidRPr="00BE5D9A">
        <w:t xml:space="preserve"> 36667</w:t>
      </w:r>
      <w:r>
        <w:t xml:space="preserve"> </w:t>
      </w:r>
      <w:r w:rsidRPr="00BE5D9A">
        <w:t>of 19</w:t>
      </w:r>
      <w:r>
        <w:t xml:space="preserve"> July 2013) (p4)</w:t>
      </w:r>
    </w:p>
    <w:p w:rsidR="0042015B" w:rsidRDefault="0042015B" w:rsidP="0043019E">
      <w:pPr>
        <w:pStyle w:val="LegHeadBold"/>
      </w:pPr>
      <w:r>
        <w:t>NATIONAL PAYMENT SYSTEM ACT 78 OF 1998</w:t>
      </w:r>
    </w:p>
    <w:p w:rsidR="0042015B" w:rsidRDefault="0042015B" w:rsidP="0042015B">
      <w:pPr>
        <w:pStyle w:val="LegText"/>
      </w:pPr>
      <w:r>
        <w:t xml:space="preserve">Designation Notice: Designation by the Governor of the South African Reserve Bank of the </w:t>
      </w:r>
      <w:r w:rsidRPr="00BE5D9A">
        <w:t>Southern African Development Community Integrated Regional Electronic Settlement System as a designated settlement system</w:t>
      </w:r>
      <w:r>
        <w:t xml:space="preserve"> published (GenN 749 </w:t>
      </w:r>
      <w:r w:rsidRPr="00BE5D9A">
        <w:t xml:space="preserve">in </w:t>
      </w:r>
      <w:r w:rsidRPr="00BE5D9A">
        <w:rPr>
          <w:i/>
        </w:rPr>
        <w:t>GG</w:t>
      </w:r>
      <w:r w:rsidRPr="00BE5D9A">
        <w:t xml:space="preserve"> 36666</w:t>
      </w:r>
      <w:r>
        <w:t xml:space="preserve"> </w:t>
      </w:r>
      <w:r w:rsidRPr="00BE5D9A">
        <w:t>of 19</w:t>
      </w:r>
      <w:r>
        <w:t xml:space="preserve"> July 2013) (p84)</w:t>
      </w:r>
    </w:p>
    <w:p w:rsidR="0042015B" w:rsidRDefault="0042015B" w:rsidP="007A401D">
      <w:pPr>
        <w:pStyle w:val="LegHeadBold"/>
        <w:keepNext/>
      </w:pPr>
      <w:r>
        <w:lastRenderedPageBreak/>
        <w:t>HOUSING CONSUMERS PROTECTION MEASURES ACT 95 OF 1998</w:t>
      </w:r>
    </w:p>
    <w:p w:rsidR="0042015B" w:rsidRPr="007A401D" w:rsidRDefault="0042015B" w:rsidP="007A401D">
      <w:pPr>
        <w:pStyle w:val="LegText"/>
        <w:keepNext/>
        <w:rPr>
          <w:b/>
        </w:rPr>
      </w:pPr>
      <w:r w:rsidRPr="007A401D">
        <w:rPr>
          <w:b/>
        </w:rPr>
        <w:t>National Home Builders Registration Council:</w:t>
      </w:r>
    </w:p>
    <w:p w:rsidR="0042015B" w:rsidRDefault="00A6200E" w:rsidP="0043019E">
      <w:pPr>
        <w:pStyle w:val="LegText"/>
      </w:pPr>
      <w:r>
        <w:t xml:space="preserve">Proposed amendment to </w:t>
      </w:r>
      <w:r w:rsidRPr="0043019E">
        <w:t xml:space="preserve">rules </w:t>
      </w:r>
      <w:r w:rsidR="0043019E" w:rsidRPr="0043019E">
        <w:t xml:space="preserve">regarding NHBRC fees </w:t>
      </w:r>
      <w:r w:rsidR="0043019E">
        <w:t xml:space="preserve">published in </w:t>
      </w:r>
      <w:r w:rsidR="0043019E" w:rsidRPr="0043019E">
        <w:t xml:space="preserve">GN R1407 in </w:t>
      </w:r>
      <w:r w:rsidR="0043019E" w:rsidRPr="00FF5569">
        <w:rPr>
          <w:i/>
        </w:rPr>
        <w:t>GG</w:t>
      </w:r>
      <w:r w:rsidR="0043019E">
        <w:t xml:space="preserve"> </w:t>
      </w:r>
      <w:r w:rsidR="0043019E" w:rsidRPr="0043019E">
        <w:t>20658 of 1</w:t>
      </w:r>
      <w:r>
        <w:t> </w:t>
      </w:r>
      <w:r w:rsidR="0043019E" w:rsidRPr="0043019E">
        <w:t>December 1999</w:t>
      </w:r>
      <w:r w:rsidR="0043019E">
        <w:t xml:space="preserve"> </w:t>
      </w:r>
      <w:r>
        <w:t xml:space="preserve">published for comment </w:t>
      </w:r>
      <w:r w:rsidR="0042015B">
        <w:t>(</w:t>
      </w:r>
      <w:r w:rsidR="0043019E">
        <w:t>B</w:t>
      </w:r>
      <w:r w:rsidR="0042015B">
        <w:t xml:space="preserve">N </w:t>
      </w:r>
      <w:r w:rsidR="0043019E">
        <w:t>146</w:t>
      </w:r>
      <w:r w:rsidR="0042015B">
        <w:t xml:space="preserve"> in </w:t>
      </w:r>
      <w:r w:rsidR="0043019E" w:rsidRPr="00FF5569">
        <w:rPr>
          <w:i/>
        </w:rPr>
        <w:t>GG</w:t>
      </w:r>
      <w:r w:rsidR="0043019E">
        <w:t xml:space="preserve"> </w:t>
      </w:r>
      <w:r w:rsidR="0043019E" w:rsidRPr="00BE5D9A">
        <w:t>36666</w:t>
      </w:r>
      <w:r w:rsidR="0043019E">
        <w:t xml:space="preserve"> </w:t>
      </w:r>
      <w:r w:rsidR="0043019E" w:rsidRPr="00BE5D9A">
        <w:t>of 19</w:t>
      </w:r>
      <w:r w:rsidR="0043019E">
        <w:t xml:space="preserve"> July 2013) (p90)</w:t>
      </w:r>
    </w:p>
    <w:p w:rsidR="00E33AA0" w:rsidRDefault="00E33AA0" w:rsidP="0042015B">
      <w:pPr>
        <w:pStyle w:val="LegHeadBold"/>
      </w:pPr>
      <w:r>
        <w:t>PUBLIC FINANCE MANAGEMENT ACT 1 OF 1999</w:t>
      </w:r>
    </w:p>
    <w:p w:rsidR="00E33AA0" w:rsidRDefault="00E33AA0" w:rsidP="00E33AA0">
      <w:pPr>
        <w:pStyle w:val="LegText"/>
      </w:pPr>
      <w:r>
        <w:t xml:space="preserve">Borrowing powers of Water Boards listed under Schedule 3 part B of the Act published </w:t>
      </w:r>
      <w:r>
        <w:br/>
        <w:t xml:space="preserve">(GN 502 in </w:t>
      </w:r>
      <w:r w:rsidRPr="00BE5D9A">
        <w:rPr>
          <w:i/>
        </w:rPr>
        <w:t>GG</w:t>
      </w:r>
      <w:r w:rsidRPr="00BE5D9A">
        <w:t xml:space="preserve"> 36666</w:t>
      </w:r>
      <w:r>
        <w:t xml:space="preserve"> </w:t>
      </w:r>
      <w:r w:rsidRPr="00BE5D9A">
        <w:t>of 19</w:t>
      </w:r>
      <w:r>
        <w:t xml:space="preserve"> July 2013) (p53)</w:t>
      </w:r>
    </w:p>
    <w:p w:rsidR="00E33AA0" w:rsidRDefault="00E33AA0" w:rsidP="00E33AA0">
      <w:pPr>
        <w:pStyle w:val="LegHeadBold"/>
      </w:pPr>
      <w:r w:rsidRPr="00E33AA0">
        <w:t>NUCLEAR ENERGY ACT 46 OF 1999</w:t>
      </w:r>
    </w:p>
    <w:p w:rsidR="00E33AA0" w:rsidRDefault="00E33AA0" w:rsidP="00E33AA0">
      <w:pPr>
        <w:pStyle w:val="LegText"/>
      </w:pPr>
      <w:r w:rsidRPr="00BE5D9A">
        <w:t>Measures determined by the Minister of Energy regarding the fulfilment of responsibilities referred to in s</w:t>
      </w:r>
      <w:r>
        <w:t xml:space="preserve">. 33 (1) read with s. 33 (2) </w:t>
      </w:r>
      <w:r w:rsidRPr="00E33AA0">
        <w:rPr>
          <w:i/>
        </w:rPr>
        <w:t>(c)</w:t>
      </w:r>
      <w:r>
        <w:t xml:space="preserve"> and </w:t>
      </w:r>
      <w:r w:rsidRPr="00E33AA0">
        <w:rPr>
          <w:i/>
        </w:rPr>
        <w:t>(d)</w:t>
      </w:r>
      <w:r>
        <w:rPr>
          <w:i/>
        </w:rPr>
        <w:t xml:space="preserve"> </w:t>
      </w:r>
      <w:r w:rsidRPr="00E33AA0">
        <w:t xml:space="preserve">published for comment </w:t>
      </w:r>
      <w:r>
        <w:br/>
        <w:t xml:space="preserve">(GenN 739 in </w:t>
      </w:r>
      <w:r w:rsidRPr="00BE5D9A">
        <w:rPr>
          <w:i/>
        </w:rPr>
        <w:t>GG</w:t>
      </w:r>
      <w:r w:rsidRPr="00BE5D9A">
        <w:t xml:space="preserve"> 36666</w:t>
      </w:r>
      <w:r>
        <w:t xml:space="preserve"> </w:t>
      </w:r>
      <w:r w:rsidRPr="00BE5D9A">
        <w:t>of 19</w:t>
      </w:r>
      <w:r>
        <w:t xml:space="preserve"> July 2013) (p54)</w:t>
      </w:r>
    </w:p>
    <w:p w:rsidR="004F6285" w:rsidRPr="00BE5D9A" w:rsidRDefault="004F6285" w:rsidP="002F6AC3">
      <w:pPr>
        <w:pStyle w:val="LegHeadBold"/>
      </w:pPr>
      <w:r w:rsidRPr="00BE5D9A">
        <w:t>PROMOTION OF ACCESS TO INFORMATION ACT 2 OF 2000</w:t>
      </w:r>
    </w:p>
    <w:p w:rsidR="004867A4" w:rsidRDefault="00BE5D9A" w:rsidP="00324863">
      <w:pPr>
        <w:pStyle w:val="LegText"/>
      </w:pPr>
      <w:r w:rsidRPr="00BE5D9A">
        <w:t>KwaZulu-Natal Provincial Treasury, 2010</w:t>
      </w:r>
      <w:r w:rsidR="004867A4" w:rsidRPr="00BE5D9A">
        <w:t xml:space="preserve">: Section 14 manual published </w:t>
      </w:r>
      <w:r w:rsidRPr="00BE5D9A">
        <w:br/>
      </w:r>
      <w:r w:rsidR="004867A4" w:rsidRPr="00BE5D9A">
        <w:t>(</w:t>
      </w:r>
      <w:r w:rsidR="004867A4" w:rsidRPr="00BE5D9A">
        <w:rPr>
          <w:i/>
        </w:rPr>
        <w:t>GG</w:t>
      </w:r>
      <w:r w:rsidR="004867A4" w:rsidRPr="00BE5D9A">
        <w:t xml:space="preserve"> 3666</w:t>
      </w:r>
      <w:r w:rsidRPr="00BE5D9A">
        <w:t>4</w:t>
      </w:r>
      <w:r w:rsidR="004867A4" w:rsidRPr="00BE5D9A">
        <w:t xml:space="preserve"> of 1</w:t>
      </w:r>
      <w:r w:rsidRPr="00BE5D9A">
        <w:t>7</w:t>
      </w:r>
      <w:r w:rsidR="004867A4" w:rsidRPr="00BE5D9A">
        <w:t xml:space="preserve"> July 2013) (p3)</w:t>
      </w:r>
    </w:p>
    <w:p w:rsidR="00E33AA0" w:rsidRDefault="00E33AA0" w:rsidP="00E33AA0">
      <w:pPr>
        <w:pStyle w:val="LegText"/>
      </w:pPr>
      <w:r w:rsidRPr="00E33AA0">
        <w:t>Description</w:t>
      </w:r>
      <w:r>
        <w:t>s</w:t>
      </w:r>
      <w:r w:rsidRPr="00E33AA0">
        <w:t xml:space="preserve"> submitted in terms of s. 15 (1) by</w:t>
      </w:r>
      <w:r>
        <w:t xml:space="preserve">: </w:t>
      </w:r>
    </w:p>
    <w:p w:rsidR="00E33AA0" w:rsidRPr="00E33AA0" w:rsidRDefault="00E33AA0" w:rsidP="00E33AA0">
      <w:pPr>
        <w:pStyle w:val="LegPara"/>
      </w:pPr>
      <w:r w:rsidRPr="00E33AA0">
        <w:tab/>
        <w:t>•</w:t>
      </w:r>
      <w:r w:rsidRPr="00E33AA0">
        <w:tab/>
        <w:t xml:space="preserve">Mossel Bay Municipality </w:t>
      </w:r>
    </w:p>
    <w:p w:rsidR="00E33AA0" w:rsidRDefault="00E33AA0" w:rsidP="00E33AA0">
      <w:pPr>
        <w:pStyle w:val="LegPara"/>
      </w:pPr>
      <w:r w:rsidRPr="00E33AA0">
        <w:tab/>
        <w:t>•</w:t>
      </w:r>
      <w:r w:rsidRPr="00E33AA0">
        <w:tab/>
        <w:t>Mpumalanga Provincial Government: Department of Co-operative Governance and Traditional Affairs</w:t>
      </w:r>
    </w:p>
    <w:p w:rsidR="00E33AA0" w:rsidRDefault="00E33AA0" w:rsidP="00E33AA0">
      <w:pPr>
        <w:pStyle w:val="LegPara"/>
      </w:pPr>
      <w:r w:rsidRPr="00E33AA0">
        <w:tab/>
        <w:t>•</w:t>
      </w:r>
      <w:r w:rsidRPr="00E33AA0">
        <w:tab/>
      </w:r>
      <w:r w:rsidRPr="00BE5D9A">
        <w:t>Theewaterskloof Municipality</w:t>
      </w:r>
    </w:p>
    <w:p w:rsidR="00E33AA0" w:rsidRDefault="00E33AA0" w:rsidP="00E33AA0">
      <w:pPr>
        <w:pStyle w:val="LegPara"/>
      </w:pPr>
      <w:r w:rsidRPr="00E33AA0">
        <w:tab/>
        <w:t>•</w:t>
      </w:r>
      <w:r w:rsidRPr="00E33AA0">
        <w:tab/>
      </w:r>
      <w:r w:rsidRPr="00BE5D9A">
        <w:t>South African Social Security of South Africa (SASSA)</w:t>
      </w:r>
    </w:p>
    <w:p w:rsidR="00E33AA0" w:rsidRDefault="00E33AA0" w:rsidP="00E33AA0">
      <w:pPr>
        <w:pStyle w:val="LegText"/>
      </w:pPr>
      <w:r>
        <w:t xml:space="preserve">published </w:t>
      </w:r>
      <w:r w:rsidRPr="00E33AA0">
        <w:t>(GN</w:t>
      </w:r>
      <w:r>
        <w:t>s</w:t>
      </w:r>
      <w:r w:rsidRPr="00E33AA0">
        <w:t xml:space="preserve"> </w:t>
      </w:r>
      <w:r>
        <w:t>498-501</w:t>
      </w:r>
      <w:r w:rsidRPr="00E33AA0">
        <w:t xml:space="preserve"> </w:t>
      </w:r>
      <w:r w:rsidRPr="00BE5D9A">
        <w:t xml:space="preserve">in </w:t>
      </w:r>
      <w:r w:rsidRPr="00BE5D9A">
        <w:rPr>
          <w:i/>
        </w:rPr>
        <w:t>GG</w:t>
      </w:r>
      <w:r w:rsidRPr="00BE5D9A">
        <w:t xml:space="preserve"> 36666</w:t>
      </w:r>
      <w:r>
        <w:t xml:space="preserve"> </w:t>
      </w:r>
      <w:r w:rsidRPr="00BE5D9A">
        <w:t>of 19</w:t>
      </w:r>
      <w:r>
        <w:t xml:space="preserve"> July 2013</w:t>
      </w:r>
      <w:r w:rsidRPr="00E33AA0">
        <w:t>) (p</w:t>
      </w:r>
      <w:r>
        <w:t>p 31, 37, 40 &amp; 43</w:t>
      </w:r>
      <w:r w:rsidRPr="00E33AA0">
        <w:t>)</w:t>
      </w:r>
    </w:p>
    <w:p w:rsidR="00BE5D9A" w:rsidRDefault="00BE5D9A" w:rsidP="00BE5D9A">
      <w:pPr>
        <w:pStyle w:val="LegHeadBold"/>
      </w:pPr>
      <w:r>
        <w:t>PRIVATE SECURITY INDUSTRY REGULATION ACT 56 OF 2001</w:t>
      </w:r>
    </w:p>
    <w:p w:rsidR="00BE5D9A" w:rsidRDefault="00BE5D9A" w:rsidP="00BE5D9A">
      <w:pPr>
        <w:pStyle w:val="LegText"/>
      </w:pPr>
      <w:r w:rsidRPr="00BE5D9A">
        <w:t xml:space="preserve">Exemption in terms of ss. 1 (2) and 20 (5) of the Act published </w:t>
      </w:r>
      <w:r>
        <w:br/>
      </w:r>
      <w:r w:rsidRPr="00BE5D9A">
        <w:t>(GN 4</w:t>
      </w:r>
      <w:r>
        <w:t>8</w:t>
      </w:r>
      <w:r w:rsidRPr="00BE5D9A">
        <w:t xml:space="preserve">9 in </w:t>
      </w:r>
      <w:r w:rsidRPr="00BE5D9A">
        <w:rPr>
          <w:i/>
        </w:rPr>
        <w:t>GG</w:t>
      </w:r>
      <w:r w:rsidRPr="00BE5D9A">
        <w:t xml:space="preserve"> 36662  of 15 July 2013) (p3)</w:t>
      </w:r>
    </w:p>
    <w:p w:rsidR="0042015B" w:rsidRDefault="0042015B" w:rsidP="0042015B">
      <w:pPr>
        <w:pStyle w:val="LegHeadBold"/>
      </w:pPr>
      <w:r>
        <w:t>INTERNATIONAL TRADE ADMINISTRATION ACT 71 OF 2002</w:t>
      </w:r>
    </w:p>
    <w:p w:rsidR="0042015B" w:rsidRDefault="0042015B" w:rsidP="0042015B">
      <w:pPr>
        <w:pStyle w:val="LegHeadBold"/>
      </w:pPr>
      <w:r>
        <w:t>International Trade Administration Commission of South Africa:</w:t>
      </w:r>
    </w:p>
    <w:p w:rsidR="0042015B" w:rsidRPr="00BE5D9A" w:rsidRDefault="0042015B" w:rsidP="0042015B">
      <w:pPr>
        <w:pStyle w:val="LegText"/>
      </w:pPr>
      <w:r w:rsidRPr="0042015B">
        <w:t>Guidelines and conditions pertaining to an agricultural</w:t>
      </w:r>
      <w:r>
        <w:t xml:space="preserve"> </w:t>
      </w:r>
      <w:r w:rsidRPr="0042015B">
        <w:t>safeguard application in terms of article 16 of the</w:t>
      </w:r>
      <w:r>
        <w:t xml:space="preserve"> </w:t>
      </w:r>
      <w:r w:rsidRPr="0042015B">
        <w:t>agreement on trade, development and co-operation</w:t>
      </w:r>
      <w:r>
        <w:t xml:space="preserve"> </w:t>
      </w:r>
      <w:r w:rsidRPr="0042015B">
        <w:t>between the European community and its member states</w:t>
      </w:r>
      <w:r>
        <w:t xml:space="preserve"> </w:t>
      </w:r>
      <w:r w:rsidRPr="0042015B">
        <w:t>and the Republic of South Africa</w:t>
      </w:r>
      <w:r>
        <w:t xml:space="preserve"> published </w:t>
      </w:r>
      <w:r>
        <w:br/>
        <w:t xml:space="preserve">(GenN 744 </w:t>
      </w:r>
      <w:r w:rsidRPr="00BE5D9A">
        <w:t xml:space="preserve">in </w:t>
      </w:r>
      <w:r w:rsidRPr="00BE5D9A">
        <w:rPr>
          <w:i/>
        </w:rPr>
        <w:t>GG</w:t>
      </w:r>
      <w:r w:rsidRPr="00BE5D9A">
        <w:t xml:space="preserve"> 36666</w:t>
      </w:r>
      <w:r>
        <w:t xml:space="preserve"> </w:t>
      </w:r>
      <w:r w:rsidRPr="00BE5D9A">
        <w:t>of 19</w:t>
      </w:r>
      <w:r>
        <w:t xml:space="preserve"> July 2013) (p70)</w:t>
      </w:r>
    </w:p>
    <w:p w:rsidR="00F86497" w:rsidRDefault="00F86497" w:rsidP="007C33FC">
      <w:pPr>
        <w:pStyle w:val="LegHeadBold"/>
      </w:pPr>
      <w:r w:rsidRPr="00F86497">
        <w:t>NATIONAL ENVIRONMENTAL MANAGEMENT: BIODIVERSITY ACT 10 OF 2004</w:t>
      </w:r>
    </w:p>
    <w:p w:rsidR="00F86497" w:rsidRDefault="00F86497" w:rsidP="00F86497">
      <w:pPr>
        <w:pStyle w:val="LegText"/>
      </w:pPr>
      <w:r w:rsidRPr="00BE5D9A">
        <w:t>Alien and Invasive Species Regulations</w:t>
      </w:r>
      <w:r>
        <w:t xml:space="preserve">, 2012 published with effect from a date to be determined (GN R506 </w:t>
      </w:r>
      <w:r w:rsidRPr="00BE5D9A">
        <w:t xml:space="preserve">in </w:t>
      </w:r>
      <w:r w:rsidRPr="00BE5D9A">
        <w:rPr>
          <w:i/>
        </w:rPr>
        <w:t>GG</w:t>
      </w:r>
      <w:r w:rsidRPr="00BE5D9A">
        <w:t xml:space="preserve"> 36683</w:t>
      </w:r>
      <w:r>
        <w:t xml:space="preserve"> </w:t>
      </w:r>
      <w:r w:rsidRPr="00BE5D9A">
        <w:t>of 19</w:t>
      </w:r>
      <w:r>
        <w:t xml:space="preserve"> July 2013) (p3)</w:t>
      </w:r>
    </w:p>
    <w:p w:rsidR="00F86497" w:rsidRDefault="00F86497" w:rsidP="00F86497">
      <w:pPr>
        <w:pStyle w:val="LegText"/>
      </w:pPr>
      <w:r w:rsidRPr="00BE5D9A">
        <w:t>National list of invasive species</w:t>
      </w:r>
      <w:r>
        <w:t xml:space="preserve"> published (GN R507 </w:t>
      </w:r>
      <w:r w:rsidRPr="00BE5D9A">
        <w:t xml:space="preserve">in </w:t>
      </w:r>
      <w:r w:rsidRPr="00BE5D9A">
        <w:rPr>
          <w:i/>
        </w:rPr>
        <w:t>GG</w:t>
      </w:r>
      <w:r w:rsidRPr="00BE5D9A">
        <w:t xml:space="preserve"> 36683</w:t>
      </w:r>
      <w:r>
        <w:t xml:space="preserve"> </w:t>
      </w:r>
      <w:r w:rsidRPr="00BE5D9A">
        <w:t>of 19</w:t>
      </w:r>
      <w:r>
        <w:t xml:space="preserve"> July 2013) (p39)</w:t>
      </w:r>
    </w:p>
    <w:p w:rsidR="00F86497" w:rsidRDefault="00F86497" w:rsidP="00F86497">
      <w:pPr>
        <w:pStyle w:val="LegText"/>
      </w:pPr>
      <w:r w:rsidRPr="00BE5D9A">
        <w:t>Prohibited alien species</w:t>
      </w:r>
      <w:r>
        <w:t xml:space="preserve"> published (GN R508 </w:t>
      </w:r>
      <w:r w:rsidRPr="00BE5D9A">
        <w:t xml:space="preserve">in </w:t>
      </w:r>
      <w:r w:rsidRPr="00BE5D9A">
        <w:rPr>
          <w:i/>
        </w:rPr>
        <w:t>GG</w:t>
      </w:r>
      <w:r w:rsidRPr="00BE5D9A">
        <w:t xml:space="preserve"> 36683</w:t>
      </w:r>
      <w:r>
        <w:t xml:space="preserve"> </w:t>
      </w:r>
      <w:r w:rsidRPr="00BE5D9A">
        <w:t>of 19</w:t>
      </w:r>
      <w:r>
        <w:t xml:space="preserve"> July 2013) (p50)</w:t>
      </w:r>
    </w:p>
    <w:p w:rsidR="00F86497" w:rsidRDefault="00F86497" w:rsidP="00F86497">
      <w:pPr>
        <w:pStyle w:val="LegText"/>
      </w:pPr>
      <w:r w:rsidRPr="00BE5D9A">
        <w:t>Exempted alien species</w:t>
      </w:r>
      <w:r>
        <w:t xml:space="preserve"> published (GN R509 </w:t>
      </w:r>
      <w:r w:rsidRPr="00BE5D9A">
        <w:t xml:space="preserve">in </w:t>
      </w:r>
      <w:r w:rsidRPr="00BE5D9A">
        <w:rPr>
          <w:i/>
        </w:rPr>
        <w:t>GG</w:t>
      </w:r>
      <w:r w:rsidRPr="00BE5D9A">
        <w:t xml:space="preserve"> 36683</w:t>
      </w:r>
      <w:r>
        <w:t xml:space="preserve"> </w:t>
      </w:r>
      <w:r w:rsidRPr="00BE5D9A">
        <w:t>of 19</w:t>
      </w:r>
      <w:r>
        <w:t xml:space="preserve"> July 2013) (p72)</w:t>
      </w:r>
    </w:p>
    <w:p w:rsidR="007C33FC" w:rsidRDefault="007C33FC" w:rsidP="007C33FC">
      <w:pPr>
        <w:pStyle w:val="LegHeadBold"/>
      </w:pPr>
      <w:r>
        <w:t>NURSING ACT 33 OF 2005</w:t>
      </w:r>
    </w:p>
    <w:p w:rsidR="007C33FC" w:rsidRDefault="007C33FC" w:rsidP="007C33FC">
      <w:pPr>
        <w:pStyle w:val="LegText"/>
      </w:pPr>
      <w:r>
        <w:t xml:space="preserve">Regulations relating to the conducting of inquiries into alleged unfitness to practise due to disability or impairment of persons registered in terms of the Act published in GN R619 in </w:t>
      </w:r>
      <w:r w:rsidRPr="007C33FC">
        <w:rPr>
          <w:i/>
        </w:rPr>
        <w:t>GG</w:t>
      </w:r>
      <w:r>
        <w:t> 34494 of 5 August 2011 amended</w:t>
      </w:r>
      <w:r>
        <w:rPr>
          <w:rStyle w:val="FootnoteReference"/>
        </w:rPr>
        <w:footnoteReference w:id="2"/>
      </w:r>
      <w:r>
        <w:t xml:space="preserve"> (GN R490 </w:t>
      </w:r>
      <w:r w:rsidRPr="00BE5D9A">
        <w:t xml:space="preserve">in </w:t>
      </w:r>
      <w:r w:rsidRPr="00BE5D9A">
        <w:rPr>
          <w:i/>
        </w:rPr>
        <w:t>GG</w:t>
      </w:r>
      <w:r w:rsidRPr="00BE5D9A">
        <w:t xml:space="preserve"> 36671 of 15</w:t>
      </w:r>
      <w:r>
        <w:t xml:space="preserve"> July 2013) (p3)</w:t>
      </w:r>
    </w:p>
    <w:p w:rsidR="00F03291" w:rsidRDefault="00F03291" w:rsidP="00F03291">
      <w:pPr>
        <w:pStyle w:val="LegHeadBold"/>
      </w:pPr>
      <w:r w:rsidRPr="00F03291">
        <w:lastRenderedPageBreak/>
        <w:t>NATIONAL QUALIFICATIONS FRAMEWORK ACT 67 OF 2008</w:t>
      </w:r>
    </w:p>
    <w:p w:rsidR="00F03291" w:rsidRDefault="00F03291" w:rsidP="00F03291">
      <w:pPr>
        <w:pStyle w:val="LegText"/>
      </w:pPr>
      <w:r w:rsidRPr="00BE5D9A">
        <w:t xml:space="preserve">Revised syllabi of selected NATED Report </w:t>
      </w:r>
      <w:r>
        <w:t xml:space="preserve">191 </w:t>
      </w:r>
      <w:r w:rsidRPr="00BE5D9A">
        <w:t>subjects</w:t>
      </w:r>
      <w:r>
        <w:t xml:space="preserve"> published for comment </w:t>
      </w:r>
      <w:r>
        <w:br/>
        <w:t xml:space="preserve">(GenN 752 </w:t>
      </w:r>
      <w:r w:rsidRPr="00BE5D9A">
        <w:t xml:space="preserve">in </w:t>
      </w:r>
      <w:r w:rsidRPr="00BE5D9A">
        <w:rPr>
          <w:i/>
        </w:rPr>
        <w:t>GG</w:t>
      </w:r>
      <w:r w:rsidRPr="00BE5D9A">
        <w:t xml:space="preserve"> 36676 of 18</w:t>
      </w:r>
      <w:r>
        <w:t xml:space="preserve"> July 2013) (p3)</w:t>
      </w:r>
    </w:p>
    <w:p w:rsidR="0030261F" w:rsidRPr="001E14A3" w:rsidRDefault="0030261F" w:rsidP="007C33FC">
      <w:pPr>
        <w:pStyle w:val="LegHeadCenteredBold"/>
      </w:pPr>
      <w:r w:rsidRPr="001E14A3">
        <w:t>BILL</w:t>
      </w:r>
      <w:r w:rsidR="004414FA" w:rsidRPr="001E14A3">
        <w:t>S</w:t>
      </w:r>
    </w:p>
    <w:p w:rsidR="001E14A3" w:rsidRPr="001E14A3" w:rsidRDefault="001E14A3" w:rsidP="001E14A3">
      <w:pPr>
        <w:pStyle w:val="LegText"/>
      </w:pPr>
      <w:r w:rsidRPr="001E14A3">
        <w:t xml:space="preserve">Merchant Shipping (International Oil Pollution Compensation Fund) Bill, 2013 </w:t>
      </w:r>
      <w:hyperlink r:id="rId9" w:history="1">
        <w:r w:rsidRPr="001E14A3">
          <w:rPr>
            <w:rStyle w:val="Hyperlink"/>
          </w:rPr>
          <w:t>[B19-2013]</w:t>
        </w:r>
      </w:hyperlink>
    </w:p>
    <w:p w:rsidR="001E14A3" w:rsidRPr="001E14A3" w:rsidRDefault="001E14A3" w:rsidP="001E14A3">
      <w:pPr>
        <w:pStyle w:val="LegText"/>
      </w:pPr>
      <w:r w:rsidRPr="001E14A3">
        <w:t xml:space="preserve">Merchant Shipping (Civil Liability Convention) Bill, 2013 </w:t>
      </w:r>
      <w:hyperlink r:id="rId10" w:history="1">
        <w:r w:rsidRPr="001E14A3">
          <w:rPr>
            <w:rStyle w:val="Hyperlink"/>
          </w:rPr>
          <w:t>[B20-2013]</w:t>
        </w:r>
      </w:hyperlink>
    </w:p>
    <w:p w:rsidR="007C33FC" w:rsidRDefault="007C33FC" w:rsidP="00373B08">
      <w:pPr>
        <w:pStyle w:val="LegText"/>
      </w:pPr>
      <w:r w:rsidRPr="00BE5D9A">
        <w:t>National Environmental Management: Air Quality Amendment Bill</w:t>
      </w:r>
      <w:r>
        <w:t>, 2013,</w:t>
      </w:r>
      <w:r w:rsidRPr="00BE5D9A">
        <w:t xml:space="preserve"> explanatory summary</w:t>
      </w:r>
      <w:r>
        <w:t xml:space="preserve"> published (GenN 735 in </w:t>
      </w:r>
      <w:r w:rsidRPr="00FF5569">
        <w:rPr>
          <w:i/>
        </w:rPr>
        <w:t>GG</w:t>
      </w:r>
      <w:r>
        <w:t xml:space="preserve"> </w:t>
      </w:r>
      <w:r w:rsidRPr="00BE5D9A">
        <w:t>36673 of 18</w:t>
      </w:r>
      <w:r>
        <w:t xml:space="preserve"> July 2013) (p3)</w:t>
      </w:r>
    </w:p>
    <w:p w:rsidR="00D60363" w:rsidRDefault="00D60363" w:rsidP="00D60363">
      <w:pPr>
        <w:pStyle w:val="LegText"/>
        <w:rPr>
          <w:highlight w:val="lightGray"/>
        </w:rPr>
      </w:pPr>
      <w:r w:rsidRPr="00BE5D9A">
        <w:t>National Environmental Management Laws Amendment Bill</w:t>
      </w:r>
      <w:r>
        <w:t>, 2013,</w:t>
      </w:r>
      <w:r w:rsidRPr="00BE5D9A">
        <w:t xml:space="preserve"> explanatory summary</w:t>
      </w:r>
      <w:r>
        <w:t xml:space="preserve"> published (GenN 736 in </w:t>
      </w:r>
      <w:r w:rsidRPr="00FF5569">
        <w:rPr>
          <w:i/>
        </w:rPr>
        <w:t>GG</w:t>
      </w:r>
      <w:r>
        <w:t xml:space="preserve"> </w:t>
      </w:r>
      <w:r w:rsidRPr="00BE5D9A">
        <w:t>36673 of 18</w:t>
      </w:r>
      <w:r>
        <w:t xml:space="preserve"> July 2013) (p11)</w:t>
      </w:r>
    </w:p>
    <w:p w:rsidR="007C33FC" w:rsidRDefault="007C33FC" w:rsidP="00373B08">
      <w:pPr>
        <w:pStyle w:val="LegText"/>
      </w:pPr>
      <w:r w:rsidRPr="00BE5D9A">
        <w:t>National Environmental Management: Waste Amendment Bill</w:t>
      </w:r>
      <w:r>
        <w:t>, 2013,</w:t>
      </w:r>
      <w:r w:rsidRPr="00BE5D9A">
        <w:t xml:space="preserve"> explanatory summary</w:t>
      </w:r>
      <w:r>
        <w:t xml:space="preserve"> published (GenN 73</w:t>
      </w:r>
      <w:r w:rsidR="00D60363">
        <w:t>7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BE5D9A">
        <w:t>36673 of 18</w:t>
      </w:r>
      <w:r>
        <w:t xml:space="preserve"> July 2013) (p</w:t>
      </w:r>
      <w:r w:rsidR="00D60363">
        <w:t>24</w:t>
      </w:r>
      <w:r>
        <w:t>)</w:t>
      </w:r>
    </w:p>
    <w:p w:rsidR="00D60363" w:rsidRPr="00FF665A" w:rsidRDefault="00D60363" w:rsidP="00D60363">
      <w:pPr>
        <w:pStyle w:val="LegText"/>
      </w:pPr>
      <w:r w:rsidRPr="00FF665A">
        <w:t xml:space="preserve">Draft Unemployment Insurance Amendment Bill, 2013 </w:t>
      </w:r>
      <w:r w:rsidRPr="00D60363">
        <w:t xml:space="preserve">published for comment </w:t>
      </w:r>
      <w:r>
        <w:br/>
      </w:r>
      <w:r w:rsidRPr="00FF665A">
        <w:t>(GenN 738 in GG 36674 of 19 July 2013) (p3)</w:t>
      </w:r>
    </w:p>
    <w:p w:rsidR="005251AB" w:rsidRPr="00426C49" w:rsidRDefault="005251AB" w:rsidP="00BF3AE4">
      <w:pPr>
        <w:pStyle w:val="LegHeadCenteredBold"/>
        <w:keepNext/>
      </w:pPr>
      <w:r w:rsidRPr="00426C49">
        <w:t>PROVINCIAL LEGISLATION</w:t>
      </w:r>
    </w:p>
    <w:p w:rsidR="00D74F9E" w:rsidRPr="00FF665A" w:rsidRDefault="00D74F9E" w:rsidP="00FF665A">
      <w:pPr>
        <w:pStyle w:val="LegHeadBold"/>
      </w:pPr>
      <w:r w:rsidRPr="00FF665A">
        <w:t>EASTERN CAPE</w:t>
      </w:r>
    </w:p>
    <w:p w:rsidR="00FF665A" w:rsidRPr="00FF665A" w:rsidRDefault="00FF665A" w:rsidP="00FF665A">
      <w:pPr>
        <w:pStyle w:val="LegText"/>
      </w:pPr>
      <w:r w:rsidRPr="000D0F33">
        <w:t>Local Government: Municipal Structures Act 117 of 1998: Makana Local Municipalit</w:t>
      </w:r>
      <w:r w:rsidRPr="008A40E8">
        <w:t>y: Final desi</w:t>
      </w:r>
      <w:r>
        <w:t>gnation of the Speaker as full-time councillor</w:t>
      </w:r>
      <w:r w:rsidRPr="008A40E8">
        <w:t xml:space="preserve"> published</w:t>
      </w:r>
      <w:r>
        <w:t xml:space="preserve"> with effect from 1 August 2013</w:t>
      </w:r>
      <w:r w:rsidRPr="008A40E8">
        <w:t xml:space="preserve"> </w:t>
      </w:r>
      <w:r>
        <w:br/>
      </w:r>
      <w:r w:rsidRPr="008A40E8">
        <w:t xml:space="preserve">(PN 58 in </w:t>
      </w:r>
      <w:r w:rsidRPr="00FF665A">
        <w:rPr>
          <w:i/>
        </w:rPr>
        <w:t>PG</w:t>
      </w:r>
      <w:r w:rsidRPr="008A40E8">
        <w:t xml:space="preserve"> 2989 of 18 July 2013) (p3)</w:t>
      </w:r>
    </w:p>
    <w:p w:rsidR="00EB3DC6" w:rsidRPr="00FF665A" w:rsidRDefault="00EB3DC6" w:rsidP="00FF665A">
      <w:pPr>
        <w:pStyle w:val="LegHeadBold"/>
      </w:pPr>
      <w:r>
        <w:t>FREE STATE</w:t>
      </w:r>
    </w:p>
    <w:p w:rsidR="00EB3DC6" w:rsidRPr="002C2AD5" w:rsidRDefault="00EB3DC6" w:rsidP="00EB3DC6">
      <w:pPr>
        <w:pStyle w:val="LegText"/>
      </w:pPr>
      <w:r w:rsidRPr="00F139CD">
        <w:t>Local Government: Municipal Finance Management Act 56 of 2003: Tswelopele Local Municipality: Budget and Tariffs: 201</w:t>
      </w:r>
      <w:r>
        <w:t>3</w:t>
      </w:r>
      <w:r w:rsidRPr="00F139CD">
        <w:t>/201</w:t>
      </w:r>
      <w:r>
        <w:t>4</w:t>
      </w:r>
      <w:r w:rsidRPr="00F139CD">
        <w:t xml:space="preserve"> published with effect from 1 July 201</w:t>
      </w:r>
      <w:r>
        <w:t>3</w:t>
      </w:r>
      <w:r w:rsidRPr="00F139CD">
        <w:t xml:space="preserve"> </w:t>
      </w:r>
      <w:r w:rsidR="00DB5E97">
        <w:br/>
      </w:r>
      <w:r w:rsidRPr="00F139CD">
        <w:t>(</w:t>
      </w:r>
      <w:r w:rsidRPr="00F139CD">
        <w:rPr>
          <w:i/>
        </w:rPr>
        <w:t>PG</w:t>
      </w:r>
      <w:r w:rsidRPr="00F139CD">
        <w:t xml:space="preserve"> </w:t>
      </w:r>
      <w:r>
        <w:t>34</w:t>
      </w:r>
      <w:r w:rsidRPr="00F139CD">
        <w:t xml:space="preserve"> of 1</w:t>
      </w:r>
      <w:r>
        <w:t>9</w:t>
      </w:r>
      <w:r w:rsidRPr="00F139CD">
        <w:t xml:space="preserve"> </w:t>
      </w:r>
      <w:r>
        <w:t>July 2013</w:t>
      </w:r>
      <w:r w:rsidRPr="00F139CD">
        <w:t>) (p1</w:t>
      </w:r>
      <w:r>
        <w:t>4</w:t>
      </w:r>
      <w:r w:rsidRPr="00F139CD">
        <w:t>)</w:t>
      </w:r>
    </w:p>
    <w:p w:rsidR="001E199F" w:rsidRPr="00426C49" w:rsidRDefault="001E199F" w:rsidP="001E199F">
      <w:pPr>
        <w:pStyle w:val="LegHeadBold"/>
      </w:pPr>
      <w:r w:rsidRPr="00426C49">
        <w:t>KWAZULU-NATAL</w:t>
      </w:r>
    </w:p>
    <w:p w:rsidR="00426C49" w:rsidRDefault="00426C49" w:rsidP="00426C49">
      <w:pPr>
        <w:pStyle w:val="LegText"/>
      </w:pPr>
      <w:r w:rsidRPr="003D4592">
        <w:t xml:space="preserve">Local Government: Municipal Property Rates Act 6 of 2004: Ingwe </w:t>
      </w:r>
      <w:r>
        <w:t xml:space="preserve">Local </w:t>
      </w:r>
      <w:r w:rsidRPr="003D4592">
        <w:t>Municipality:</w:t>
      </w:r>
      <w:r>
        <w:t xml:space="preserve"> Notice of resolutions relating to the levying of rates on fixed property published with effect from 1 July 2013 </w:t>
      </w:r>
      <w:r w:rsidRPr="003D4592">
        <w:t xml:space="preserve">(MN </w:t>
      </w:r>
      <w:r>
        <w:t>71</w:t>
      </w:r>
      <w:r w:rsidRPr="003D4592">
        <w:t xml:space="preserve"> in </w:t>
      </w:r>
      <w:r w:rsidRPr="003D4592">
        <w:rPr>
          <w:i/>
        </w:rPr>
        <w:t>PG</w:t>
      </w:r>
      <w:r w:rsidRPr="003D4592">
        <w:t xml:space="preserve"> </w:t>
      </w:r>
      <w:r>
        <w:t>985</w:t>
      </w:r>
      <w:r w:rsidRPr="003D4592">
        <w:t xml:space="preserve"> of 1</w:t>
      </w:r>
      <w:r>
        <w:t>8</w:t>
      </w:r>
      <w:r w:rsidRPr="003D4592">
        <w:t xml:space="preserve"> </w:t>
      </w:r>
      <w:r>
        <w:t>July</w:t>
      </w:r>
      <w:r w:rsidRPr="003D4592">
        <w:t xml:space="preserve"> 20</w:t>
      </w:r>
      <w:r>
        <w:t>13</w:t>
      </w:r>
      <w:r w:rsidRPr="003D4592">
        <w:t>) (p</w:t>
      </w:r>
      <w:r>
        <w:t>1</w:t>
      </w:r>
      <w:r w:rsidRPr="003D4592">
        <w:t>0)</w:t>
      </w:r>
    </w:p>
    <w:p w:rsidR="00426C49" w:rsidRDefault="00426C49" w:rsidP="00426C49">
      <w:pPr>
        <w:pStyle w:val="LegText"/>
      </w:pPr>
      <w:r w:rsidRPr="003D4592">
        <w:t xml:space="preserve">Local Government: Municipal Finance Management Act 56 of 2003 and Local Government: Municipal Property Rates Act 6 of 2004: KwaDukuza Municipality: </w:t>
      </w:r>
      <w:r>
        <w:t xml:space="preserve">Levying of rates </w:t>
      </w:r>
      <w:r w:rsidRPr="003D4592">
        <w:t xml:space="preserve">2012/2013 </w:t>
      </w:r>
      <w:r>
        <w:t xml:space="preserve">published </w:t>
      </w:r>
      <w:r w:rsidRPr="003D4592">
        <w:t>with effect from 1 July 201</w:t>
      </w:r>
      <w:r>
        <w:t>3</w:t>
      </w:r>
      <w:r w:rsidRPr="003D4592">
        <w:t xml:space="preserve"> (MN </w:t>
      </w:r>
      <w:r>
        <w:t>72</w:t>
      </w:r>
      <w:r w:rsidRPr="003D4592">
        <w:t xml:space="preserve"> in </w:t>
      </w:r>
      <w:r w:rsidRPr="00B80FF6">
        <w:rPr>
          <w:i/>
        </w:rPr>
        <w:t>PG</w:t>
      </w:r>
      <w:r w:rsidRPr="003D4592">
        <w:t xml:space="preserve"> </w:t>
      </w:r>
      <w:r>
        <w:t>985</w:t>
      </w:r>
      <w:r w:rsidRPr="003D4592">
        <w:t xml:space="preserve"> of </w:t>
      </w:r>
      <w:r>
        <w:t>18</w:t>
      </w:r>
      <w:r w:rsidRPr="003D4592">
        <w:t xml:space="preserve"> Ju</w:t>
      </w:r>
      <w:r>
        <w:t>ly</w:t>
      </w:r>
      <w:r w:rsidRPr="003D4592">
        <w:t xml:space="preserve"> 201</w:t>
      </w:r>
      <w:r>
        <w:t>3</w:t>
      </w:r>
      <w:r w:rsidRPr="003D4592">
        <w:t>) (p1</w:t>
      </w:r>
      <w:r>
        <w:t>2</w:t>
      </w:r>
      <w:r w:rsidRPr="003D4592">
        <w:t>)</w:t>
      </w:r>
    </w:p>
    <w:p w:rsidR="00426C49" w:rsidRDefault="00426C49" w:rsidP="00426C49">
      <w:pPr>
        <w:pStyle w:val="LegText"/>
      </w:pPr>
      <w:r w:rsidRPr="00B80FF6">
        <w:t xml:space="preserve">Local Government: Municipal Systems Act 32 of 2000, Local Government: Municipal Finance Management Act 56 of 2003 and Local Government: Municipal Property Rates Act 6 of 2004: </w:t>
      </w:r>
      <w:r>
        <w:t>Umvoti</w:t>
      </w:r>
      <w:r w:rsidRPr="00B80FF6">
        <w:t xml:space="preserve"> Municipality:</w:t>
      </w:r>
      <w:r>
        <w:t xml:space="preserve"> Rates and tariffs for </w:t>
      </w:r>
      <w:r w:rsidRPr="00B80FF6">
        <w:t>2013/2014</w:t>
      </w:r>
      <w:r>
        <w:t xml:space="preserve"> financial year </w:t>
      </w:r>
      <w:r w:rsidRPr="00B80FF6">
        <w:t xml:space="preserve">published </w:t>
      </w:r>
      <w:r>
        <w:t>with effect from 1</w:t>
      </w:r>
      <w:r w:rsidR="00E50DAF">
        <w:t> </w:t>
      </w:r>
      <w:r>
        <w:t>July 2013</w:t>
      </w:r>
      <w:r w:rsidRPr="00B80FF6">
        <w:t xml:space="preserve"> (MN </w:t>
      </w:r>
      <w:r>
        <w:t>73</w:t>
      </w:r>
      <w:r w:rsidRPr="00B80FF6">
        <w:t xml:space="preserve"> in </w:t>
      </w:r>
      <w:r w:rsidRPr="00B80FF6">
        <w:rPr>
          <w:i/>
        </w:rPr>
        <w:t>PG</w:t>
      </w:r>
      <w:r w:rsidRPr="00B80FF6">
        <w:t xml:space="preserve"> 98</w:t>
      </w:r>
      <w:r>
        <w:t>5</w:t>
      </w:r>
      <w:r w:rsidRPr="00B80FF6">
        <w:t xml:space="preserve"> of 1</w:t>
      </w:r>
      <w:r>
        <w:t>8</w:t>
      </w:r>
      <w:r w:rsidRPr="00B80FF6">
        <w:t xml:space="preserve"> July 2013) (p1</w:t>
      </w:r>
      <w:r>
        <w:t>5</w:t>
      </w:r>
      <w:r w:rsidRPr="00B80FF6">
        <w:t>)</w:t>
      </w:r>
    </w:p>
    <w:p w:rsidR="00D74F9E" w:rsidRPr="00426C49" w:rsidRDefault="00D74F9E" w:rsidP="007A401D">
      <w:pPr>
        <w:pStyle w:val="LegHeadBold"/>
        <w:keepNext/>
      </w:pPr>
      <w:r w:rsidRPr="00426C49">
        <w:t>MPUMALANGA</w:t>
      </w:r>
    </w:p>
    <w:p w:rsidR="00426C49" w:rsidRDefault="00426C49" w:rsidP="00426C49">
      <w:pPr>
        <w:pStyle w:val="LegText"/>
      </w:pPr>
      <w:r>
        <w:t xml:space="preserve">Mpumalanga Traditional Leadership and Governance Act 43 of 2005: Recognition of Senior Traditional Leader: Dankie Khoza as Hosi of the Jongilanga Traditional Community published (PremN 17 in </w:t>
      </w:r>
      <w:r w:rsidRPr="0013565C">
        <w:rPr>
          <w:i/>
        </w:rPr>
        <w:t>PG</w:t>
      </w:r>
      <w:r>
        <w:t xml:space="preserve"> 2194 of 18 July 2013) (p2)</w:t>
      </w:r>
    </w:p>
    <w:p w:rsidR="001E199F" w:rsidRPr="00426C49" w:rsidRDefault="001E199F" w:rsidP="001E199F">
      <w:pPr>
        <w:pStyle w:val="LegHeadBold"/>
      </w:pPr>
      <w:r w:rsidRPr="00426C49">
        <w:t>NORTHERN CAPE</w:t>
      </w:r>
    </w:p>
    <w:p w:rsidR="00426C49" w:rsidRDefault="00426C49" w:rsidP="00426C49">
      <w:pPr>
        <w:pStyle w:val="LegText"/>
      </w:pPr>
      <w:r w:rsidRPr="0006542C">
        <w:t>Local Government: Municipal Property Rates Act 6 of 2004: Hantam Municipality: Tariffs for</w:t>
      </w:r>
      <w:r>
        <w:t xml:space="preserve"> the</w:t>
      </w:r>
      <w:r w:rsidRPr="0006542C">
        <w:t xml:space="preserve"> 201</w:t>
      </w:r>
      <w:r>
        <w:t>3</w:t>
      </w:r>
      <w:r w:rsidRPr="0006542C">
        <w:t>/201</w:t>
      </w:r>
      <w:r>
        <w:t>4</w:t>
      </w:r>
      <w:r w:rsidRPr="0006542C">
        <w:t xml:space="preserve"> financial year published with effect from 1 July 201</w:t>
      </w:r>
      <w:r>
        <w:t>3</w:t>
      </w:r>
      <w:r w:rsidRPr="0006542C">
        <w:t xml:space="preserve"> </w:t>
      </w:r>
      <w:r>
        <w:br/>
      </w:r>
      <w:r w:rsidRPr="0006542C">
        <w:t xml:space="preserve">(GenN </w:t>
      </w:r>
      <w:r>
        <w:t>65</w:t>
      </w:r>
      <w:r w:rsidRPr="0006542C">
        <w:t xml:space="preserve"> in </w:t>
      </w:r>
      <w:r w:rsidRPr="0006542C">
        <w:rPr>
          <w:i/>
        </w:rPr>
        <w:t>PG</w:t>
      </w:r>
      <w:r w:rsidRPr="0006542C">
        <w:t xml:space="preserve"> </w:t>
      </w:r>
      <w:r>
        <w:t>1712</w:t>
      </w:r>
      <w:r w:rsidRPr="0006542C">
        <w:t xml:space="preserve"> of </w:t>
      </w:r>
      <w:r>
        <w:t>15</w:t>
      </w:r>
      <w:r w:rsidRPr="0006542C">
        <w:t xml:space="preserve"> July 201</w:t>
      </w:r>
      <w:r>
        <w:t>3</w:t>
      </w:r>
      <w:r w:rsidRPr="0006542C">
        <w:t>) (p</w:t>
      </w:r>
      <w:r>
        <w:t>3</w:t>
      </w:r>
      <w:r w:rsidRPr="0006542C">
        <w:t>)</w:t>
      </w:r>
    </w:p>
    <w:p w:rsidR="00426C49" w:rsidRDefault="00426C49" w:rsidP="00426C49">
      <w:pPr>
        <w:pStyle w:val="LegText"/>
      </w:pPr>
      <w:r w:rsidRPr="00ED591B">
        <w:lastRenderedPageBreak/>
        <w:t>Constitution of the Republic of South Africa, 1996 and Local Government: Municipal Property Rates Act 6 of 2004: Emthanjeni Local Municipality: Property Rates By-Law, 2013 published</w:t>
      </w:r>
      <w:r>
        <w:t xml:space="preserve"> </w:t>
      </w:r>
      <w:r w:rsidRPr="00ED591B">
        <w:t xml:space="preserve">with effect from 1 July 2013 (GenN 67 in </w:t>
      </w:r>
      <w:r w:rsidRPr="00ED591B">
        <w:rPr>
          <w:i/>
        </w:rPr>
        <w:t>PG</w:t>
      </w:r>
      <w:r w:rsidRPr="00ED591B">
        <w:t xml:space="preserve"> 1712 of 15 July 2013) (p7)</w:t>
      </w:r>
    </w:p>
    <w:p w:rsidR="00426C49" w:rsidRDefault="00426C49" w:rsidP="00426C49">
      <w:pPr>
        <w:pStyle w:val="LegText"/>
      </w:pPr>
      <w:r w:rsidRPr="001B17A8">
        <w:t xml:space="preserve">Local Government: Municipal Property Rates Act 6 of 2004: Kgatelopele Municipality: Tariffs for the 2013/2014 financial year published with effect from 1 July 2013 </w:t>
      </w:r>
      <w:r w:rsidRPr="001B17A8">
        <w:br/>
        <w:t xml:space="preserve">(GenN 68 in </w:t>
      </w:r>
      <w:r w:rsidRPr="001B17A8">
        <w:rPr>
          <w:i/>
        </w:rPr>
        <w:t>PG</w:t>
      </w:r>
      <w:r w:rsidRPr="001B17A8">
        <w:t xml:space="preserve"> 1712 of 15 Jul</w:t>
      </w:r>
      <w:r>
        <w:t>y</w:t>
      </w:r>
      <w:r w:rsidRPr="001B17A8">
        <w:t xml:space="preserve"> 2012) (p9)</w:t>
      </w:r>
    </w:p>
    <w:p w:rsidR="00EB3DC6" w:rsidRDefault="00EB3DC6" w:rsidP="00EB3DC6">
      <w:pPr>
        <w:pStyle w:val="LegText"/>
        <w:rPr>
          <w:b/>
        </w:rPr>
      </w:pPr>
      <w:r>
        <w:rPr>
          <w:b/>
        </w:rPr>
        <w:t>NORTH WEST</w:t>
      </w:r>
    </w:p>
    <w:p w:rsidR="00EB3DC6" w:rsidRPr="002C2AD5" w:rsidRDefault="00EB3DC6" w:rsidP="00EB3DC6">
      <w:pPr>
        <w:pStyle w:val="LegText"/>
      </w:pPr>
      <w:r w:rsidRPr="004D345B">
        <w:t xml:space="preserve">Local Government: Municipal Property Rates Act 6 of 2004: Rustenburg Local Municipality: Property rates tariffs published (LAN </w:t>
      </w:r>
      <w:r>
        <w:t>143</w:t>
      </w:r>
      <w:r w:rsidRPr="004D345B">
        <w:t xml:space="preserve"> in </w:t>
      </w:r>
      <w:r w:rsidRPr="004D345B">
        <w:rPr>
          <w:i/>
        </w:rPr>
        <w:t>PG</w:t>
      </w:r>
      <w:r w:rsidRPr="004D345B">
        <w:t xml:space="preserve"> 7</w:t>
      </w:r>
      <w:r>
        <w:t>134</w:t>
      </w:r>
      <w:r w:rsidRPr="004D345B">
        <w:t xml:space="preserve"> of </w:t>
      </w:r>
      <w:r>
        <w:t>18</w:t>
      </w:r>
      <w:r w:rsidRPr="004D345B">
        <w:t xml:space="preserve"> </w:t>
      </w:r>
      <w:r>
        <w:t>July</w:t>
      </w:r>
      <w:r w:rsidRPr="004D345B">
        <w:t xml:space="preserve"> 2013) (p3)</w:t>
      </w:r>
    </w:p>
    <w:p w:rsidR="00B426D8" w:rsidRPr="00FF665A" w:rsidRDefault="00B426D8" w:rsidP="00B426D8">
      <w:pPr>
        <w:pStyle w:val="LegHeadBold"/>
      </w:pPr>
      <w:r w:rsidRPr="00FF665A">
        <w:t>WESTERN CAPE</w:t>
      </w:r>
    </w:p>
    <w:p w:rsidR="00FF665A" w:rsidRDefault="00FF665A" w:rsidP="00FF665A">
      <w:pPr>
        <w:pStyle w:val="LegText"/>
      </w:pPr>
      <w:r w:rsidRPr="000D7960">
        <w:t>Constitution of the Republic of South Africa, 1996</w:t>
      </w:r>
      <w:r w:rsidRPr="00BE6282">
        <w:t xml:space="preserve">: </w:t>
      </w:r>
      <w:r>
        <w:t>Breede Valley Municipality</w:t>
      </w:r>
      <w:r w:rsidRPr="00BE6282">
        <w:t xml:space="preserve">: </w:t>
      </w:r>
      <w:r>
        <w:t xml:space="preserve">Parking </w:t>
      </w:r>
      <w:r w:rsidRPr="00BE6282">
        <w:t xml:space="preserve">By-law published and </w:t>
      </w:r>
      <w:r>
        <w:t>section 9 of the Roads and Streets By-law</w:t>
      </w:r>
      <w:r w:rsidRPr="00BE6282">
        <w:t xml:space="preserve"> repealed </w:t>
      </w:r>
      <w:r>
        <w:br/>
      </w:r>
      <w:r w:rsidRPr="00BE6282">
        <w:t>(LAN 51</w:t>
      </w:r>
      <w:r>
        <w:t>200</w:t>
      </w:r>
      <w:r w:rsidRPr="00BE6282">
        <w:t xml:space="preserve"> in </w:t>
      </w:r>
      <w:r w:rsidRPr="00FF665A">
        <w:rPr>
          <w:i/>
        </w:rPr>
        <w:t>PG</w:t>
      </w:r>
      <w:r w:rsidRPr="00BE6282">
        <w:t xml:space="preserve"> </w:t>
      </w:r>
      <w:r>
        <w:t>7149</w:t>
      </w:r>
      <w:r w:rsidRPr="00BE6282">
        <w:t xml:space="preserve"> of </w:t>
      </w:r>
      <w:r>
        <w:t>12</w:t>
      </w:r>
      <w:r w:rsidRPr="00BE6282">
        <w:t xml:space="preserve"> July 2013) (p</w:t>
      </w:r>
      <w:r>
        <w:t>1565</w:t>
      </w:r>
      <w:r w:rsidRPr="00BE6282">
        <w:t>)</w:t>
      </w:r>
    </w:p>
    <w:p w:rsidR="00FF665A" w:rsidRDefault="00FF665A" w:rsidP="00FF665A">
      <w:pPr>
        <w:pStyle w:val="LegText"/>
      </w:pPr>
      <w:r w:rsidRPr="000D7960">
        <w:t>Constitution of the Republic of South Africa, 1996</w:t>
      </w:r>
      <w:r>
        <w:t xml:space="preserve"> and </w:t>
      </w:r>
      <w:r w:rsidRPr="00735A0E">
        <w:t>Local Government: Municipal Systems Act 32 of 2000</w:t>
      </w:r>
      <w:r>
        <w:t xml:space="preserve">: Overstrand Municipality: Integrated Waste Management By-law, 2013 </w:t>
      </w:r>
      <w:r w:rsidRPr="00BE6282">
        <w:t>published</w:t>
      </w:r>
      <w:r>
        <w:t xml:space="preserve"> and previous by-law repealed </w:t>
      </w:r>
      <w:r w:rsidRPr="003214A4">
        <w:t xml:space="preserve">(LAN 51201 in </w:t>
      </w:r>
      <w:r w:rsidRPr="00FF665A">
        <w:rPr>
          <w:i/>
        </w:rPr>
        <w:t>PG</w:t>
      </w:r>
      <w:r w:rsidRPr="003214A4">
        <w:t xml:space="preserve"> 7149 of 12 July 2013) (p1584)</w:t>
      </w:r>
    </w:p>
    <w:p w:rsidR="00FF665A" w:rsidRDefault="00FF665A" w:rsidP="00FF665A">
      <w:pPr>
        <w:pStyle w:val="LegText"/>
      </w:pPr>
      <w:r w:rsidRPr="003214A4">
        <w:t xml:space="preserve">Constitution of the Republic of South Africa, 1996: Breede Valley Municipality: Problem Building By-law published (LAN 51202 in </w:t>
      </w:r>
      <w:r w:rsidRPr="00FF665A">
        <w:rPr>
          <w:i/>
        </w:rPr>
        <w:t>PG</w:t>
      </w:r>
      <w:r w:rsidRPr="003214A4">
        <w:t xml:space="preserve"> 7149 of 12 July 2013) (p162</w:t>
      </w:r>
      <w:r>
        <w:t>1</w:t>
      </w:r>
      <w:r w:rsidRPr="003214A4">
        <w:t>)</w:t>
      </w:r>
    </w:p>
    <w:p w:rsidR="00FF665A" w:rsidRDefault="00FF665A" w:rsidP="00FF665A">
      <w:pPr>
        <w:pStyle w:val="LegText"/>
      </w:pPr>
      <w:r w:rsidRPr="004E06B9">
        <w:t xml:space="preserve">Western Cape Toll Roads Act 11 of 1999: Toll Tariffs for Chapman's Peak Drive published with effect from 1 </w:t>
      </w:r>
      <w:r>
        <w:t>August</w:t>
      </w:r>
      <w:r w:rsidRPr="004E06B9">
        <w:t xml:space="preserve"> 201</w:t>
      </w:r>
      <w:r>
        <w:t>3</w:t>
      </w:r>
      <w:r w:rsidRPr="004E06B9">
        <w:t xml:space="preserve"> (PN </w:t>
      </w:r>
      <w:r>
        <w:t>232</w:t>
      </w:r>
      <w:r w:rsidRPr="004E06B9">
        <w:t xml:space="preserve"> in </w:t>
      </w:r>
      <w:r w:rsidRPr="00FF665A">
        <w:rPr>
          <w:i/>
        </w:rPr>
        <w:t>PG</w:t>
      </w:r>
      <w:r w:rsidRPr="004E06B9">
        <w:t xml:space="preserve"> 7</w:t>
      </w:r>
      <w:r>
        <w:t>151</w:t>
      </w:r>
      <w:r w:rsidRPr="004E06B9">
        <w:t xml:space="preserve"> of </w:t>
      </w:r>
      <w:r>
        <w:t>19</w:t>
      </w:r>
      <w:r w:rsidRPr="004E06B9">
        <w:t xml:space="preserve"> Ju</w:t>
      </w:r>
      <w:r>
        <w:t>ly</w:t>
      </w:r>
      <w:r w:rsidRPr="004E06B9">
        <w:t xml:space="preserve"> 201</w:t>
      </w:r>
      <w:r>
        <w:t>3</w:t>
      </w:r>
      <w:r w:rsidRPr="004E06B9">
        <w:t>) (p</w:t>
      </w:r>
      <w:r>
        <w:t>2</w:t>
      </w:r>
      <w:r w:rsidRPr="004E06B9">
        <w:t>)</w:t>
      </w:r>
    </w:p>
    <w:p w:rsidR="00924A87" w:rsidRPr="00E74068" w:rsidRDefault="00924A87" w:rsidP="00924A87">
      <w:pPr>
        <w:pStyle w:val="LegHeadBold"/>
        <w:jc w:val="center"/>
      </w:pPr>
      <w:r w:rsidRPr="00FF665A">
        <w:rPr>
          <w:i/>
        </w:rPr>
        <w:t xml:space="preserve">This information is also available on the daily legalbrief at </w:t>
      </w:r>
      <w:hyperlink r:id="rId11" w:history="1">
        <w:r w:rsidRPr="001E14A3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2"/>
      <w:footerReference w:type="default" r:id="rId13"/>
      <w:footerReference w:type="first" r:id="rId14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0E" w:rsidRDefault="00A6200E" w:rsidP="009451BF">
      <w:r>
        <w:separator/>
      </w:r>
    </w:p>
    <w:p w:rsidR="00A6200E" w:rsidRDefault="00A6200E"/>
  </w:endnote>
  <w:endnote w:type="continuationSeparator" w:id="1">
    <w:p w:rsidR="00A6200E" w:rsidRDefault="00A6200E" w:rsidP="009451BF">
      <w:r>
        <w:continuationSeparator/>
      </w:r>
    </w:p>
    <w:p w:rsidR="00A6200E" w:rsidRDefault="00A6200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0E" w:rsidRDefault="00A6200E" w:rsidP="001106E9">
    <w:pPr>
      <w:ind w:left="-187" w:right="72"/>
      <w:jc w:val="center"/>
      <w:rPr>
        <w:sz w:val="16"/>
        <w:lang w:val="en-GB"/>
      </w:rPr>
    </w:pPr>
  </w:p>
  <w:p w:rsidR="00A6200E" w:rsidRDefault="00A6200E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A6200E" w:rsidRPr="00BC7D59" w:rsidRDefault="00A6200E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A6200E" w:rsidRPr="00BC7D59" w:rsidRDefault="00A6200E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A6200E" w:rsidRPr="00BC7D59" w:rsidRDefault="00A6200E" w:rsidP="0035299D">
    <w:pPr>
      <w:ind w:left="-182" w:right="74"/>
      <w:jc w:val="center"/>
      <w:rPr>
        <w:sz w:val="16"/>
        <w:lang w:val="en-GB"/>
      </w:rPr>
    </w:pPr>
  </w:p>
  <w:p w:rsidR="00A6200E" w:rsidRPr="00BC7D59" w:rsidRDefault="00A6200E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A6200E" w:rsidRPr="00BC7D59" w:rsidRDefault="00A6200E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0E" w:rsidRDefault="00A6200E" w:rsidP="00505AF8">
    <w:pPr>
      <w:ind w:left="-187" w:right="72"/>
      <w:jc w:val="center"/>
      <w:rPr>
        <w:sz w:val="16"/>
        <w:lang w:val="en-GB"/>
      </w:rPr>
    </w:pPr>
  </w:p>
  <w:p w:rsidR="00A6200E" w:rsidRDefault="00A6200E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A6200E" w:rsidRPr="00BC7D59" w:rsidRDefault="00A6200E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A6200E" w:rsidRPr="00BC7D59" w:rsidRDefault="00A6200E">
    <w:pPr>
      <w:spacing w:line="19" w:lineRule="exact"/>
      <w:ind w:left="-182" w:right="74"/>
      <w:jc w:val="center"/>
      <w:rPr>
        <w:sz w:val="18"/>
        <w:lang w:val="en-GB"/>
      </w:rPr>
    </w:pPr>
  </w:p>
  <w:p w:rsidR="00A6200E" w:rsidRPr="00BC7D59" w:rsidRDefault="00A6200E">
    <w:pPr>
      <w:ind w:left="-182" w:right="74"/>
      <w:jc w:val="center"/>
      <w:rPr>
        <w:sz w:val="16"/>
        <w:lang w:val="en-GB"/>
      </w:rPr>
    </w:pPr>
  </w:p>
  <w:p w:rsidR="00A6200E" w:rsidRPr="00BC7D59" w:rsidRDefault="00A6200E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A6200E" w:rsidRPr="00BC7D59" w:rsidRDefault="00A6200E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0E" w:rsidRDefault="00A6200E" w:rsidP="009451BF">
      <w:r>
        <w:separator/>
      </w:r>
    </w:p>
    <w:p w:rsidR="00A6200E" w:rsidRDefault="00A6200E"/>
  </w:footnote>
  <w:footnote w:type="continuationSeparator" w:id="1">
    <w:p w:rsidR="00A6200E" w:rsidRDefault="00A6200E" w:rsidP="009451BF">
      <w:r>
        <w:continuationSeparator/>
      </w:r>
    </w:p>
    <w:p w:rsidR="00A6200E" w:rsidRDefault="00A6200E"/>
  </w:footnote>
  <w:footnote w:id="2">
    <w:p w:rsidR="00A6200E" w:rsidRDefault="00A6200E" w:rsidP="007C33FC">
      <w:pPr>
        <w:pStyle w:val="LegFNoteText"/>
      </w:pPr>
      <w:r>
        <w:rPr>
          <w:rStyle w:val="FootnoteReference"/>
        </w:rPr>
        <w:footnoteRef/>
      </w:r>
      <w:r>
        <w:t xml:space="preserve"> These Regulations were published for comment in GN R619 in </w:t>
      </w:r>
      <w:r w:rsidRPr="00FF5569">
        <w:rPr>
          <w:i/>
        </w:rPr>
        <w:t>GG</w:t>
      </w:r>
      <w:r>
        <w:t xml:space="preserve"> 34494 of 5 August 2011 (p14)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0E" w:rsidRPr="00BC7D59" w:rsidRDefault="00A6200E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A6200E" w:rsidRPr="00BC7D59" w:rsidRDefault="00A6200E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F344D2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F344D2" w:rsidRPr="00BC7D59">
      <w:rPr>
        <w:rStyle w:val="PageNumber"/>
      </w:rPr>
      <w:fldChar w:fldCharType="separate"/>
    </w:r>
    <w:r w:rsidR="00DB5E97">
      <w:rPr>
        <w:rStyle w:val="PageNumber"/>
        <w:noProof/>
      </w:rPr>
      <w:t>3</w:t>
    </w:r>
    <w:r w:rsidR="00F344D2" w:rsidRPr="00BC7D59">
      <w:rPr>
        <w:rStyle w:val="PageNumber"/>
      </w:rPr>
      <w:fldChar w:fldCharType="end"/>
    </w:r>
  </w:p>
  <w:p w:rsidR="00A6200E" w:rsidRDefault="00A6200E"/>
  <w:p w:rsidR="00A6200E" w:rsidRDefault="00A620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2984"/>
    <w:rsid w:val="00003B85"/>
    <w:rsid w:val="00003DC9"/>
    <w:rsid w:val="000051E4"/>
    <w:rsid w:val="00007FA2"/>
    <w:rsid w:val="00010107"/>
    <w:rsid w:val="00011D2C"/>
    <w:rsid w:val="00012914"/>
    <w:rsid w:val="00014E63"/>
    <w:rsid w:val="0001527C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602"/>
    <w:rsid w:val="00027E08"/>
    <w:rsid w:val="00030D2D"/>
    <w:rsid w:val="00031A8E"/>
    <w:rsid w:val="000337E1"/>
    <w:rsid w:val="000359BD"/>
    <w:rsid w:val="0003617E"/>
    <w:rsid w:val="0004049C"/>
    <w:rsid w:val="00041541"/>
    <w:rsid w:val="00042427"/>
    <w:rsid w:val="00043F2F"/>
    <w:rsid w:val="000445EA"/>
    <w:rsid w:val="000452B7"/>
    <w:rsid w:val="000463F5"/>
    <w:rsid w:val="000467B4"/>
    <w:rsid w:val="00047367"/>
    <w:rsid w:val="00047A34"/>
    <w:rsid w:val="00047FAF"/>
    <w:rsid w:val="0005304C"/>
    <w:rsid w:val="00053A61"/>
    <w:rsid w:val="00053DD8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3745"/>
    <w:rsid w:val="000637E9"/>
    <w:rsid w:val="0006390F"/>
    <w:rsid w:val="00064C6B"/>
    <w:rsid w:val="00067018"/>
    <w:rsid w:val="0007017B"/>
    <w:rsid w:val="0007165B"/>
    <w:rsid w:val="000728BC"/>
    <w:rsid w:val="00072FCC"/>
    <w:rsid w:val="00072FCF"/>
    <w:rsid w:val="00074497"/>
    <w:rsid w:val="00074735"/>
    <w:rsid w:val="00075DC7"/>
    <w:rsid w:val="000805FA"/>
    <w:rsid w:val="00083FFE"/>
    <w:rsid w:val="0008422D"/>
    <w:rsid w:val="00084F93"/>
    <w:rsid w:val="000917C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791E"/>
    <w:rsid w:val="000B1212"/>
    <w:rsid w:val="000B2398"/>
    <w:rsid w:val="000B2F2A"/>
    <w:rsid w:val="000B475E"/>
    <w:rsid w:val="000B6EC5"/>
    <w:rsid w:val="000B7137"/>
    <w:rsid w:val="000B7242"/>
    <w:rsid w:val="000B7597"/>
    <w:rsid w:val="000C099E"/>
    <w:rsid w:val="000C0E73"/>
    <w:rsid w:val="000C32F9"/>
    <w:rsid w:val="000C35ED"/>
    <w:rsid w:val="000C409F"/>
    <w:rsid w:val="000C4E79"/>
    <w:rsid w:val="000C5D6E"/>
    <w:rsid w:val="000C62E5"/>
    <w:rsid w:val="000C6575"/>
    <w:rsid w:val="000C6C3C"/>
    <w:rsid w:val="000D2801"/>
    <w:rsid w:val="000D2D69"/>
    <w:rsid w:val="000D309D"/>
    <w:rsid w:val="000D32F2"/>
    <w:rsid w:val="000D6A55"/>
    <w:rsid w:val="000D76BD"/>
    <w:rsid w:val="000E0623"/>
    <w:rsid w:val="000E16D3"/>
    <w:rsid w:val="000E2F7F"/>
    <w:rsid w:val="000E39D7"/>
    <w:rsid w:val="000E445F"/>
    <w:rsid w:val="000E464E"/>
    <w:rsid w:val="000E4EFE"/>
    <w:rsid w:val="000E5178"/>
    <w:rsid w:val="000E5AF3"/>
    <w:rsid w:val="000E6677"/>
    <w:rsid w:val="000E66A6"/>
    <w:rsid w:val="000F1783"/>
    <w:rsid w:val="000F27B0"/>
    <w:rsid w:val="000F29B9"/>
    <w:rsid w:val="000F3F74"/>
    <w:rsid w:val="000F4C15"/>
    <w:rsid w:val="000F55F3"/>
    <w:rsid w:val="000F58CC"/>
    <w:rsid w:val="001016A2"/>
    <w:rsid w:val="00101D2B"/>
    <w:rsid w:val="001024E0"/>
    <w:rsid w:val="00102A63"/>
    <w:rsid w:val="00102BCF"/>
    <w:rsid w:val="001035D0"/>
    <w:rsid w:val="001065C8"/>
    <w:rsid w:val="001067D5"/>
    <w:rsid w:val="00106E0C"/>
    <w:rsid w:val="001106E9"/>
    <w:rsid w:val="00112C28"/>
    <w:rsid w:val="0011300C"/>
    <w:rsid w:val="00115910"/>
    <w:rsid w:val="001159C0"/>
    <w:rsid w:val="00116096"/>
    <w:rsid w:val="00116163"/>
    <w:rsid w:val="0011714A"/>
    <w:rsid w:val="0012144D"/>
    <w:rsid w:val="00121C23"/>
    <w:rsid w:val="001237D0"/>
    <w:rsid w:val="001248E6"/>
    <w:rsid w:val="00125B17"/>
    <w:rsid w:val="001274E4"/>
    <w:rsid w:val="001276BC"/>
    <w:rsid w:val="00130100"/>
    <w:rsid w:val="001319DE"/>
    <w:rsid w:val="001332CD"/>
    <w:rsid w:val="00134C5A"/>
    <w:rsid w:val="00135A7E"/>
    <w:rsid w:val="001360F0"/>
    <w:rsid w:val="00136EF6"/>
    <w:rsid w:val="001403E4"/>
    <w:rsid w:val="00140800"/>
    <w:rsid w:val="00140989"/>
    <w:rsid w:val="001428C9"/>
    <w:rsid w:val="0014305F"/>
    <w:rsid w:val="00146050"/>
    <w:rsid w:val="00146663"/>
    <w:rsid w:val="00147163"/>
    <w:rsid w:val="00147F12"/>
    <w:rsid w:val="001501BE"/>
    <w:rsid w:val="00150B66"/>
    <w:rsid w:val="001511E7"/>
    <w:rsid w:val="0015208B"/>
    <w:rsid w:val="001538BB"/>
    <w:rsid w:val="0015588F"/>
    <w:rsid w:val="00155A65"/>
    <w:rsid w:val="00155C2F"/>
    <w:rsid w:val="00156BFD"/>
    <w:rsid w:val="0015747B"/>
    <w:rsid w:val="00157B2C"/>
    <w:rsid w:val="00160590"/>
    <w:rsid w:val="0016437D"/>
    <w:rsid w:val="00164752"/>
    <w:rsid w:val="00165026"/>
    <w:rsid w:val="001651C4"/>
    <w:rsid w:val="001652E6"/>
    <w:rsid w:val="00165801"/>
    <w:rsid w:val="00165A30"/>
    <w:rsid w:val="00166485"/>
    <w:rsid w:val="00167761"/>
    <w:rsid w:val="00170744"/>
    <w:rsid w:val="00170EE8"/>
    <w:rsid w:val="0017113E"/>
    <w:rsid w:val="0017183B"/>
    <w:rsid w:val="00172500"/>
    <w:rsid w:val="001751F6"/>
    <w:rsid w:val="001760EB"/>
    <w:rsid w:val="0017617B"/>
    <w:rsid w:val="001761E8"/>
    <w:rsid w:val="00180B90"/>
    <w:rsid w:val="001810B0"/>
    <w:rsid w:val="00181668"/>
    <w:rsid w:val="00182BC3"/>
    <w:rsid w:val="0018406A"/>
    <w:rsid w:val="00184655"/>
    <w:rsid w:val="00185967"/>
    <w:rsid w:val="00186943"/>
    <w:rsid w:val="00187BA6"/>
    <w:rsid w:val="00187E3C"/>
    <w:rsid w:val="001901FD"/>
    <w:rsid w:val="00191FF1"/>
    <w:rsid w:val="00192571"/>
    <w:rsid w:val="00193D98"/>
    <w:rsid w:val="00195721"/>
    <w:rsid w:val="001A1780"/>
    <w:rsid w:val="001A1814"/>
    <w:rsid w:val="001A4069"/>
    <w:rsid w:val="001A49AF"/>
    <w:rsid w:val="001A4F53"/>
    <w:rsid w:val="001A66C4"/>
    <w:rsid w:val="001A7D1A"/>
    <w:rsid w:val="001B0765"/>
    <w:rsid w:val="001B2207"/>
    <w:rsid w:val="001B28BD"/>
    <w:rsid w:val="001B3464"/>
    <w:rsid w:val="001B4894"/>
    <w:rsid w:val="001B6387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405D"/>
    <w:rsid w:val="001D497E"/>
    <w:rsid w:val="001D6B33"/>
    <w:rsid w:val="001E06B8"/>
    <w:rsid w:val="001E14A3"/>
    <w:rsid w:val="001E199F"/>
    <w:rsid w:val="001E3419"/>
    <w:rsid w:val="001E3CB3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6F87"/>
    <w:rsid w:val="00200712"/>
    <w:rsid w:val="00202C1D"/>
    <w:rsid w:val="00206316"/>
    <w:rsid w:val="00206C32"/>
    <w:rsid w:val="00207FDF"/>
    <w:rsid w:val="00210BBD"/>
    <w:rsid w:val="0021181A"/>
    <w:rsid w:val="00212084"/>
    <w:rsid w:val="00214D4B"/>
    <w:rsid w:val="00215363"/>
    <w:rsid w:val="00215B29"/>
    <w:rsid w:val="00215FAF"/>
    <w:rsid w:val="00216608"/>
    <w:rsid w:val="00216B1D"/>
    <w:rsid w:val="00222097"/>
    <w:rsid w:val="00222E1B"/>
    <w:rsid w:val="0022365C"/>
    <w:rsid w:val="00223D85"/>
    <w:rsid w:val="00223E94"/>
    <w:rsid w:val="00224AFC"/>
    <w:rsid w:val="00225100"/>
    <w:rsid w:val="0022678F"/>
    <w:rsid w:val="00227CE0"/>
    <w:rsid w:val="00233A87"/>
    <w:rsid w:val="00233D4F"/>
    <w:rsid w:val="002340F1"/>
    <w:rsid w:val="00235075"/>
    <w:rsid w:val="00236A41"/>
    <w:rsid w:val="00236B13"/>
    <w:rsid w:val="0024002E"/>
    <w:rsid w:val="00241DC5"/>
    <w:rsid w:val="002429A1"/>
    <w:rsid w:val="00246070"/>
    <w:rsid w:val="002504BC"/>
    <w:rsid w:val="00251038"/>
    <w:rsid w:val="00252D29"/>
    <w:rsid w:val="00253D3C"/>
    <w:rsid w:val="00255841"/>
    <w:rsid w:val="00256F03"/>
    <w:rsid w:val="00257895"/>
    <w:rsid w:val="00260710"/>
    <w:rsid w:val="00260B8B"/>
    <w:rsid w:val="00260FE4"/>
    <w:rsid w:val="002612F9"/>
    <w:rsid w:val="002616FB"/>
    <w:rsid w:val="0026251E"/>
    <w:rsid w:val="00265439"/>
    <w:rsid w:val="00266FFF"/>
    <w:rsid w:val="0026779C"/>
    <w:rsid w:val="00267D16"/>
    <w:rsid w:val="002701B3"/>
    <w:rsid w:val="00272F9D"/>
    <w:rsid w:val="002732ED"/>
    <w:rsid w:val="00273A0E"/>
    <w:rsid w:val="00274E61"/>
    <w:rsid w:val="0027684B"/>
    <w:rsid w:val="002804A7"/>
    <w:rsid w:val="00284042"/>
    <w:rsid w:val="00285D32"/>
    <w:rsid w:val="0028610C"/>
    <w:rsid w:val="002866D2"/>
    <w:rsid w:val="00287866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DFF"/>
    <w:rsid w:val="00296EA8"/>
    <w:rsid w:val="00297946"/>
    <w:rsid w:val="00297E56"/>
    <w:rsid w:val="002A1147"/>
    <w:rsid w:val="002A126D"/>
    <w:rsid w:val="002A1837"/>
    <w:rsid w:val="002A1868"/>
    <w:rsid w:val="002A1D4E"/>
    <w:rsid w:val="002A324D"/>
    <w:rsid w:val="002A3295"/>
    <w:rsid w:val="002A34FB"/>
    <w:rsid w:val="002A35D7"/>
    <w:rsid w:val="002A4B51"/>
    <w:rsid w:val="002A4BD6"/>
    <w:rsid w:val="002A5A4D"/>
    <w:rsid w:val="002A5BF6"/>
    <w:rsid w:val="002B103A"/>
    <w:rsid w:val="002B12E5"/>
    <w:rsid w:val="002B1551"/>
    <w:rsid w:val="002B29A6"/>
    <w:rsid w:val="002B435A"/>
    <w:rsid w:val="002B47DD"/>
    <w:rsid w:val="002C0F56"/>
    <w:rsid w:val="002C29A2"/>
    <w:rsid w:val="002C2D6B"/>
    <w:rsid w:val="002C306D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E03A8"/>
    <w:rsid w:val="002E0BBC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401C"/>
    <w:rsid w:val="002F5BAF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421A"/>
    <w:rsid w:val="00304C96"/>
    <w:rsid w:val="003051B2"/>
    <w:rsid w:val="0030614E"/>
    <w:rsid w:val="00306914"/>
    <w:rsid w:val="00306CBA"/>
    <w:rsid w:val="00310783"/>
    <w:rsid w:val="00311847"/>
    <w:rsid w:val="00311A5B"/>
    <w:rsid w:val="003124F5"/>
    <w:rsid w:val="00312571"/>
    <w:rsid w:val="00313944"/>
    <w:rsid w:val="00314D33"/>
    <w:rsid w:val="00315529"/>
    <w:rsid w:val="003155E0"/>
    <w:rsid w:val="00315F65"/>
    <w:rsid w:val="00316409"/>
    <w:rsid w:val="00316E44"/>
    <w:rsid w:val="00317F94"/>
    <w:rsid w:val="0032164D"/>
    <w:rsid w:val="00321D3A"/>
    <w:rsid w:val="00322BCA"/>
    <w:rsid w:val="00322C5E"/>
    <w:rsid w:val="0032347A"/>
    <w:rsid w:val="003234B0"/>
    <w:rsid w:val="00324863"/>
    <w:rsid w:val="00324943"/>
    <w:rsid w:val="0032559E"/>
    <w:rsid w:val="00325A90"/>
    <w:rsid w:val="003265E3"/>
    <w:rsid w:val="0032668F"/>
    <w:rsid w:val="0032709E"/>
    <w:rsid w:val="0033052D"/>
    <w:rsid w:val="00331CA0"/>
    <w:rsid w:val="00331FB7"/>
    <w:rsid w:val="00332174"/>
    <w:rsid w:val="0033490C"/>
    <w:rsid w:val="003360B2"/>
    <w:rsid w:val="003376BF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8E9"/>
    <w:rsid w:val="00350C5E"/>
    <w:rsid w:val="00352436"/>
    <w:rsid w:val="0035299D"/>
    <w:rsid w:val="003533B5"/>
    <w:rsid w:val="00353A7B"/>
    <w:rsid w:val="00354AB6"/>
    <w:rsid w:val="00354FAB"/>
    <w:rsid w:val="00355EC6"/>
    <w:rsid w:val="00356FFB"/>
    <w:rsid w:val="00357268"/>
    <w:rsid w:val="00357839"/>
    <w:rsid w:val="0036001E"/>
    <w:rsid w:val="0036287E"/>
    <w:rsid w:val="00364068"/>
    <w:rsid w:val="00364C46"/>
    <w:rsid w:val="0036657D"/>
    <w:rsid w:val="00367F8F"/>
    <w:rsid w:val="00373B08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3805"/>
    <w:rsid w:val="00383AA0"/>
    <w:rsid w:val="0038425C"/>
    <w:rsid w:val="00385F95"/>
    <w:rsid w:val="00386BC4"/>
    <w:rsid w:val="0038714D"/>
    <w:rsid w:val="00391B7D"/>
    <w:rsid w:val="00392282"/>
    <w:rsid w:val="00392869"/>
    <w:rsid w:val="0039397F"/>
    <w:rsid w:val="00395605"/>
    <w:rsid w:val="00395CD3"/>
    <w:rsid w:val="003A06AC"/>
    <w:rsid w:val="003A1A91"/>
    <w:rsid w:val="003A2CBB"/>
    <w:rsid w:val="003A309B"/>
    <w:rsid w:val="003A3EF0"/>
    <w:rsid w:val="003A42AE"/>
    <w:rsid w:val="003A59DB"/>
    <w:rsid w:val="003A7452"/>
    <w:rsid w:val="003B0AF2"/>
    <w:rsid w:val="003B1B06"/>
    <w:rsid w:val="003B20F6"/>
    <w:rsid w:val="003B29EE"/>
    <w:rsid w:val="003B3680"/>
    <w:rsid w:val="003B3E66"/>
    <w:rsid w:val="003B5D93"/>
    <w:rsid w:val="003B6695"/>
    <w:rsid w:val="003B7B7E"/>
    <w:rsid w:val="003C06D6"/>
    <w:rsid w:val="003C1E34"/>
    <w:rsid w:val="003C28FF"/>
    <w:rsid w:val="003C2CD8"/>
    <w:rsid w:val="003C59E6"/>
    <w:rsid w:val="003C6585"/>
    <w:rsid w:val="003C6798"/>
    <w:rsid w:val="003C6976"/>
    <w:rsid w:val="003C783F"/>
    <w:rsid w:val="003D22B4"/>
    <w:rsid w:val="003D29AC"/>
    <w:rsid w:val="003D3539"/>
    <w:rsid w:val="003D48DD"/>
    <w:rsid w:val="003D48E7"/>
    <w:rsid w:val="003D5E7E"/>
    <w:rsid w:val="003D668F"/>
    <w:rsid w:val="003D7AEC"/>
    <w:rsid w:val="003D7D41"/>
    <w:rsid w:val="003E038A"/>
    <w:rsid w:val="003E0831"/>
    <w:rsid w:val="003E12CF"/>
    <w:rsid w:val="003E1860"/>
    <w:rsid w:val="003E2EC4"/>
    <w:rsid w:val="003E3591"/>
    <w:rsid w:val="003E36A8"/>
    <w:rsid w:val="003E3919"/>
    <w:rsid w:val="003E444A"/>
    <w:rsid w:val="003E4B01"/>
    <w:rsid w:val="003E5511"/>
    <w:rsid w:val="003E6BC3"/>
    <w:rsid w:val="003F1204"/>
    <w:rsid w:val="003F1C7E"/>
    <w:rsid w:val="003F1EAB"/>
    <w:rsid w:val="003F1F82"/>
    <w:rsid w:val="003F2086"/>
    <w:rsid w:val="003F2B77"/>
    <w:rsid w:val="003F44C0"/>
    <w:rsid w:val="003F55DF"/>
    <w:rsid w:val="003F6E28"/>
    <w:rsid w:val="003F7CBF"/>
    <w:rsid w:val="004000B6"/>
    <w:rsid w:val="00400DC2"/>
    <w:rsid w:val="0040354F"/>
    <w:rsid w:val="00403E8A"/>
    <w:rsid w:val="00405AC6"/>
    <w:rsid w:val="0040711A"/>
    <w:rsid w:val="004103CC"/>
    <w:rsid w:val="00411150"/>
    <w:rsid w:val="00411285"/>
    <w:rsid w:val="004139C2"/>
    <w:rsid w:val="00413F45"/>
    <w:rsid w:val="0041544B"/>
    <w:rsid w:val="00415E73"/>
    <w:rsid w:val="00416BB7"/>
    <w:rsid w:val="0042015B"/>
    <w:rsid w:val="0042177B"/>
    <w:rsid w:val="004226C5"/>
    <w:rsid w:val="004243B6"/>
    <w:rsid w:val="00424ED5"/>
    <w:rsid w:val="00425724"/>
    <w:rsid w:val="004257B6"/>
    <w:rsid w:val="00425FF8"/>
    <w:rsid w:val="00426C49"/>
    <w:rsid w:val="00427C1F"/>
    <w:rsid w:val="0043019E"/>
    <w:rsid w:val="0043249A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42D1"/>
    <w:rsid w:val="00445006"/>
    <w:rsid w:val="00445C11"/>
    <w:rsid w:val="00446046"/>
    <w:rsid w:val="004465E1"/>
    <w:rsid w:val="00446A2A"/>
    <w:rsid w:val="004474BA"/>
    <w:rsid w:val="004478F6"/>
    <w:rsid w:val="00447D88"/>
    <w:rsid w:val="00451BFA"/>
    <w:rsid w:val="0045217D"/>
    <w:rsid w:val="00454D2A"/>
    <w:rsid w:val="0045773C"/>
    <w:rsid w:val="0045793F"/>
    <w:rsid w:val="004600AB"/>
    <w:rsid w:val="00460B35"/>
    <w:rsid w:val="00461DF8"/>
    <w:rsid w:val="00464145"/>
    <w:rsid w:val="00464B54"/>
    <w:rsid w:val="004707BA"/>
    <w:rsid w:val="00471EDD"/>
    <w:rsid w:val="00473DC0"/>
    <w:rsid w:val="00474603"/>
    <w:rsid w:val="00476122"/>
    <w:rsid w:val="00476A15"/>
    <w:rsid w:val="00476AAA"/>
    <w:rsid w:val="0047737F"/>
    <w:rsid w:val="0048097D"/>
    <w:rsid w:val="00481705"/>
    <w:rsid w:val="00481791"/>
    <w:rsid w:val="00481A96"/>
    <w:rsid w:val="00481AFA"/>
    <w:rsid w:val="004825BC"/>
    <w:rsid w:val="00482A63"/>
    <w:rsid w:val="00486730"/>
    <w:rsid w:val="004867A4"/>
    <w:rsid w:val="00491AAD"/>
    <w:rsid w:val="004925F3"/>
    <w:rsid w:val="004948B3"/>
    <w:rsid w:val="00496393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26CA"/>
    <w:rsid w:val="004C2831"/>
    <w:rsid w:val="004C31D5"/>
    <w:rsid w:val="004C41DA"/>
    <w:rsid w:val="004C48D1"/>
    <w:rsid w:val="004C53B7"/>
    <w:rsid w:val="004C7113"/>
    <w:rsid w:val="004C7544"/>
    <w:rsid w:val="004C77EF"/>
    <w:rsid w:val="004D015C"/>
    <w:rsid w:val="004D04B1"/>
    <w:rsid w:val="004D3166"/>
    <w:rsid w:val="004D3CA7"/>
    <w:rsid w:val="004D5F41"/>
    <w:rsid w:val="004D7E12"/>
    <w:rsid w:val="004E00CB"/>
    <w:rsid w:val="004E0CEB"/>
    <w:rsid w:val="004E1334"/>
    <w:rsid w:val="004E180F"/>
    <w:rsid w:val="004E19CC"/>
    <w:rsid w:val="004E3240"/>
    <w:rsid w:val="004E342B"/>
    <w:rsid w:val="004E44D1"/>
    <w:rsid w:val="004E54F1"/>
    <w:rsid w:val="004E5505"/>
    <w:rsid w:val="004E5812"/>
    <w:rsid w:val="004E63C6"/>
    <w:rsid w:val="004E6506"/>
    <w:rsid w:val="004E7C0A"/>
    <w:rsid w:val="004F17C3"/>
    <w:rsid w:val="004F275F"/>
    <w:rsid w:val="004F440C"/>
    <w:rsid w:val="004F4D80"/>
    <w:rsid w:val="004F4F8A"/>
    <w:rsid w:val="004F6285"/>
    <w:rsid w:val="00501FD4"/>
    <w:rsid w:val="0050265C"/>
    <w:rsid w:val="00504E2E"/>
    <w:rsid w:val="00505540"/>
    <w:rsid w:val="00505589"/>
    <w:rsid w:val="00505AF8"/>
    <w:rsid w:val="00507451"/>
    <w:rsid w:val="00507789"/>
    <w:rsid w:val="00512AF1"/>
    <w:rsid w:val="0051585E"/>
    <w:rsid w:val="005165AC"/>
    <w:rsid w:val="00516BA3"/>
    <w:rsid w:val="00517290"/>
    <w:rsid w:val="005178A9"/>
    <w:rsid w:val="005200F7"/>
    <w:rsid w:val="005203C5"/>
    <w:rsid w:val="00522576"/>
    <w:rsid w:val="00522D22"/>
    <w:rsid w:val="005251AB"/>
    <w:rsid w:val="00525F57"/>
    <w:rsid w:val="00527A23"/>
    <w:rsid w:val="005314CF"/>
    <w:rsid w:val="00531677"/>
    <w:rsid w:val="0053404C"/>
    <w:rsid w:val="005347A4"/>
    <w:rsid w:val="005353DB"/>
    <w:rsid w:val="0053581F"/>
    <w:rsid w:val="005375E9"/>
    <w:rsid w:val="00537DBB"/>
    <w:rsid w:val="00540A87"/>
    <w:rsid w:val="00541B47"/>
    <w:rsid w:val="00543C8B"/>
    <w:rsid w:val="005449B7"/>
    <w:rsid w:val="005451FF"/>
    <w:rsid w:val="0054645A"/>
    <w:rsid w:val="00546D0C"/>
    <w:rsid w:val="00546EE2"/>
    <w:rsid w:val="00547FEA"/>
    <w:rsid w:val="00550BBB"/>
    <w:rsid w:val="005538A2"/>
    <w:rsid w:val="005550A8"/>
    <w:rsid w:val="005568A4"/>
    <w:rsid w:val="00557A0D"/>
    <w:rsid w:val="00561E27"/>
    <w:rsid w:val="00562D31"/>
    <w:rsid w:val="00566399"/>
    <w:rsid w:val="00566DE2"/>
    <w:rsid w:val="0057055B"/>
    <w:rsid w:val="005725F9"/>
    <w:rsid w:val="00572E24"/>
    <w:rsid w:val="00572F4E"/>
    <w:rsid w:val="00572F8D"/>
    <w:rsid w:val="00575D84"/>
    <w:rsid w:val="00576D19"/>
    <w:rsid w:val="00577916"/>
    <w:rsid w:val="00580B6F"/>
    <w:rsid w:val="0058100D"/>
    <w:rsid w:val="00581C21"/>
    <w:rsid w:val="00583BFD"/>
    <w:rsid w:val="00584439"/>
    <w:rsid w:val="00587BE0"/>
    <w:rsid w:val="00587F76"/>
    <w:rsid w:val="00590412"/>
    <w:rsid w:val="00591BE3"/>
    <w:rsid w:val="00592979"/>
    <w:rsid w:val="00592B91"/>
    <w:rsid w:val="005933F6"/>
    <w:rsid w:val="00593620"/>
    <w:rsid w:val="00593870"/>
    <w:rsid w:val="00593E10"/>
    <w:rsid w:val="005960BB"/>
    <w:rsid w:val="005963FE"/>
    <w:rsid w:val="00596BF5"/>
    <w:rsid w:val="005A0742"/>
    <w:rsid w:val="005A23B9"/>
    <w:rsid w:val="005A2FF4"/>
    <w:rsid w:val="005A3EC4"/>
    <w:rsid w:val="005A6D1A"/>
    <w:rsid w:val="005A766D"/>
    <w:rsid w:val="005B017B"/>
    <w:rsid w:val="005B248F"/>
    <w:rsid w:val="005B2F64"/>
    <w:rsid w:val="005B5F90"/>
    <w:rsid w:val="005B627E"/>
    <w:rsid w:val="005C308F"/>
    <w:rsid w:val="005C35C4"/>
    <w:rsid w:val="005C4577"/>
    <w:rsid w:val="005C49C1"/>
    <w:rsid w:val="005C51FD"/>
    <w:rsid w:val="005D0202"/>
    <w:rsid w:val="005D02CE"/>
    <w:rsid w:val="005D0ABC"/>
    <w:rsid w:val="005D19F7"/>
    <w:rsid w:val="005D32E9"/>
    <w:rsid w:val="005D4F63"/>
    <w:rsid w:val="005D57B5"/>
    <w:rsid w:val="005D5FE2"/>
    <w:rsid w:val="005D60D6"/>
    <w:rsid w:val="005D6FAC"/>
    <w:rsid w:val="005D71D7"/>
    <w:rsid w:val="005D73B3"/>
    <w:rsid w:val="005E39D0"/>
    <w:rsid w:val="005E3C7A"/>
    <w:rsid w:val="005E53A4"/>
    <w:rsid w:val="005E5EAA"/>
    <w:rsid w:val="005E6F25"/>
    <w:rsid w:val="005E70E5"/>
    <w:rsid w:val="005F1788"/>
    <w:rsid w:val="005F264A"/>
    <w:rsid w:val="005F2E04"/>
    <w:rsid w:val="005F31A1"/>
    <w:rsid w:val="005F6DF5"/>
    <w:rsid w:val="005F7F7B"/>
    <w:rsid w:val="00601D18"/>
    <w:rsid w:val="00603816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857"/>
    <w:rsid w:val="00613B78"/>
    <w:rsid w:val="0061533A"/>
    <w:rsid w:val="00615ACF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684"/>
    <w:rsid w:val="00623FAB"/>
    <w:rsid w:val="00624F77"/>
    <w:rsid w:val="00626236"/>
    <w:rsid w:val="006273FB"/>
    <w:rsid w:val="00631B5C"/>
    <w:rsid w:val="006325BE"/>
    <w:rsid w:val="0063358A"/>
    <w:rsid w:val="00633958"/>
    <w:rsid w:val="00634B48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73C0"/>
    <w:rsid w:val="006510E6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3871"/>
    <w:rsid w:val="0066682E"/>
    <w:rsid w:val="00666983"/>
    <w:rsid w:val="00666C0B"/>
    <w:rsid w:val="00667032"/>
    <w:rsid w:val="00670C46"/>
    <w:rsid w:val="00670CEA"/>
    <w:rsid w:val="00670F44"/>
    <w:rsid w:val="0067261A"/>
    <w:rsid w:val="00674FC6"/>
    <w:rsid w:val="00676562"/>
    <w:rsid w:val="0067690D"/>
    <w:rsid w:val="00680293"/>
    <w:rsid w:val="00682510"/>
    <w:rsid w:val="006825FB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3CB"/>
    <w:rsid w:val="006944DA"/>
    <w:rsid w:val="0069561B"/>
    <w:rsid w:val="00695E68"/>
    <w:rsid w:val="006A05EF"/>
    <w:rsid w:val="006A14B6"/>
    <w:rsid w:val="006A1CF6"/>
    <w:rsid w:val="006A3F27"/>
    <w:rsid w:val="006A5624"/>
    <w:rsid w:val="006A65BE"/>
    <w:rsid w:val="006A681A"/>
    <w:rsid w:val="006A6A28"/>
    <w:rsid w:val="006A7D45"/>
    <w:rsid w:val="006B133C"/>
    <w:rsid w:val="006B38CB"/>
    <w:rsid w:val="006B3F73"/>
    <w:rsid w:val="006B67B1"/>
    <w:rsid w:val="006B6E8F"/>
    <w:rsid w:val="006B71C1"/>
    <w:rsid w:val="006C07FA"/>
    <w:rsid w:val="006C1DD7"/>
    <w:rsid w:val="006C22C1"/>
    <w:rsid w:val="006C3B41"/>
    <w:rsid w:val="006C3D74"/>
    <w:rsid w:val="006C4D5D"/>
    <w:rsid w:val="006C538F"/>
    <w:rsid w:val="006C6F8E"/>
    <w:rsid w:val="006C7F84"/>
    <w:rsid w:val="006D009F"/>
    <w:rsid w:val="006D099F"/>
    <w:rsid w:val="006D0F4C"/>
    <w:rsid w:val="006D2A3B"/>
    <w:rsid w:val="006D4640"/>
    <w:rsid w:val="006D4CA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5307"/>
    <w:rsid w:val="006E5E88"/>
    <w:rsid w:val="006E7674"/>
    <w:rsid w:val="006E7CCD"/>
    <w:rsid w:val="006F08DE"/>
    <w:rsid w:val="006F1108"/>
    <w:rsid w:val="006F135F"/>
    <w:rsid w:val="006F1361"/>
    <w:rsid w:val="006F15AD"/>
    <w:rsid w:val="006F222C"/>
    <w:rsid w:val="006F261B"/>
    <w:rsid w:val="006F3080"/>
    <w:rsid w:val="006F411E"/>
    <w:rsid w:val="006F5111"/>
    <w:rsid w:val="0070276A"/>
    <w:rsid w:val="00703B1C"/>
    <w:rsid w:val="00703CC8"/>
    <w:rsid w:val="00704A9A"/>
    <w:rsid w:val="00705C73"/>
    <w:rsid w:val="0070607D"/>
    <w:rsid w:val="00706146"/>
    <w:rsid w:val="007065B3"/>
    <w:rsid w:val="00707310"/>
    <w:rsid w:val="00707DD0"/>
    <w:rsid w:val="00710796"/>
    <w:rsid w:val="00712F3C"/>
    <w:rsid w:val="00713E27"/>
    <w:rsid w:val="00715953"/>
    <w:rsid w:val="00716606"/>
    <w:rsid w:val="007167CC"/>
    <w:rsid w:val="007168E3"/>
    <w:rsid w:val="00717B7F"/>
    <w:rsid w:val="007206BC"/>
    <w:rsid w:val="00722545"/>
    <w:rsid w:val="00722992"/>
    <w:rsid w:val="007258DD"/>
    <w:rsid w:val="00725E19"/>
    <w:rsid w:val="0072765B"/>
    <w:rsid w:val="00727DBB"/>
    <w:rsid w:val="0073109B"/>
    <w:rsid w:val="007316DA"/>
    <w:rsid w:val="00731BE4"/>
    <w:rsid w:val="00732B84"/>
    <w:rsid w:val="00732FCB"/>
    <w:rsid w:val="00735E25"/>
    <w:rsid w:val="007360C4"/>
    <w:rsid w:val="00736252"/>
    <w:rsid w:val="007409A3"/>
    <w:rsid w:val="00740A41"/>
    <w:rsid w:val="0074191F"/>
    <w:rsid w:val="00743A01"/>
    <w:rsid w:val="00744E2C"/>
    <w:rsid w:val="00745636"/>
    <w:rsid w:val="007470B1"/>
    <w:rsid w:val="00750814"/>
    <w:rsid w:val="00752912"/>
    <w:rsid w:val="00753486"/>
    <w:rsid w:val="0075516B"/>
    <w:rsid w:val="00755475"/>
    <w:rsid w:val="007559DA"/>
    <w:rsid w:val="00755C87"/>
    <w:rsid w:val="00760253"/>
    <w:rsid w:val="00760425"/>
    <w:rsid w:val="0076176B"/>
    <w:rsid w:val="00761AC3"/>
    <w:rsid w:val="007620D5"/>
    <w:rsid w:val="00764750"/>
    <w:rsid w:val="00766192"/>
    <w:rsid w:val="007674BD"/>
    <w:rsid w:val="00767547"/>
    <w:rsid w:val="007704F2"/>
    <w:rsid w:val="007709CB"/>
    <w:rsid w:val="00770E08"/>
    <w:rsid w:val="007710A4"/>
    <w:rsid w:val="00772113"/>
    <w:rsid w:val="0077310A"/>
    <w:rsid w:val="007731D4"/>
    <w:rsid w:val="00773299"/>
    <w:rsid w:val="00773D57"/>
    <w:rsid w:val="0077487E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656B"/>
    <w:rsid w:val="0078657B"/>
    <w:rsid w:val="00790889"/>
    <w:rsid w:val="00791608"/>
    <w:rsid w:val="00791DF8"/>
    <w:rsid w:val="00794282"/>
    <w:rsid w:val="00794E12"/>
    <w:rsid w:val="0079556E"/>
    <w:rsid w:val="007A0EBC"/>
    <w:rsid w:val="007A401D"/>
    <w:rsid w:val="007A5788"/>
    <w:rsid w:val="007A5AFB"/>
    <w:rsid w:val="007A5C0F"/>
    <w:rsid w:val="007A5E34"/>
    <w:rsid w:val="007B079C"/>
    <w:rsid w:val="007B1462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A2F"/>
    <w:rsid w:val="007D1741"/>
    <w:rsid w:val="007D39C3"/>
    <w:rsid w:val="007D45F8"/>
    <w:rsid w:val="007D4D6B"/>
    <w:rsid w:val="007D5B8F"/>
    <w:rsid w:val="007E0243"/>
    <w:rsid w:val="007E02D9"/>
    <w:rsid w:val="007E06EE"/>
    <w:rsid w:val="007E0CB9"/>
    <w:rsid w:val="007E1720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DD3"/>
    <w:rsid w:val="007F66B1"/>
    <w:rsid w:val="007F679B"/>
    <w:rsid w:val="007F6D54"/>
    <w:rsid w:val="007F7915"/>
    <w:rsid w:val="00800C0E"/>
    <w:rsid w:val="008020CE"/>
    <w:rsid w:val="00802E0C"/>
    <w:rsid w:val="00804247"/>
    <w:rsid w:val="00806898"/>
    <w:rsid w:val="00807C02"/>
    <w:rsid w:val="00807F0C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29EF"/>
    <w:rsid w:val="00823F06"/>
    <w:rsid w:val="00824A1E"/>
    <w:rsid w:val="00824DF2"/>
    <w:rsid w:val="00825F8E"/>
    <w:rsid w:val="0082675B"/>
    <w:rsid w:val="008279A5"/>
    <w:rsid w:val="00830CA7"/>
    <w:rsid w:val="00831981"/>
    <w:rsid w:val="00833246"/>
    <w:rsid w:val="00834F54"/>
    <w:rsid w:val="0083542F"/>
    <w:rsid w:val="00835E8C"/>
    <w:rsid w:val="008362A6"/>
    <w:rsid w:val="008369EF"/>
    <w:rsid w:val="0084070F"/>
    <w:rsid w:val="00845094"/>
    <w:rsid w:val="008455D2"/>
    <w:rsid w:val="00845917"/>
    <w:rsid w:val="008461CC"/>
    <w:rsid w:val="008462FB"/>
    <w:rsid w:val="00846782"/>
    <w:rsid w:val="0084722B"/>
    <w:rsid w:val="00847FDD"/>
    <w:rsid w:val="00850CC2"/>
    <w:rsid w:val="00851CBF"/>
    <w:rsid w:val="00855DF6"/>
    <w:rsid w:val="00855E26"/>
    <w:rsid w:val="00857CF1"/>
    <w:rsid w:val="00857F53"/>
    <w:rsid w:val="008615E0"/>
    <w:rsid w:val="00861667"/>
    <w:rsid w:val="00862066"/>
    <w:rsid w:val="00862172"/>
    <w:rsid w:val="008621DF"/>
    <w:rsid w:val="0086244F"/>
    <w:rsid w:val="008640D9"/>
    <w:rsid w:val="008643E4"/>
    <w:rsid w:val="008657C9"/>
    <w:rsid w:val="00870464"/>
    <w:rsid w:val="008720DA"/>
    <w:rsid w:val="00872634"/>
    <w:rsid w:val="00873258"/>
    <w:rsid w:val="00873602"/>
    <w:rsid w:val="00873E35"/>
    <w:rsid w:val="00876E4B"/>
    <w:rsid w:val="00877864"/>
    <w:rsid w:val="00877C05"/>
    <w:rsid w:val="00877FAC"/>
    <w:rsid w:val="008801C6"/>
    <w:rsid w:val="008810CC"/>
    <w:rsid w:val="0088134F"/>
    <w:rsid w:val="00881FED"/>
    <w:rsid w:val="0088294F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EEE"/>
    <w:rsid w:val="008A0EB2"/>
    <w:rsid w:val="008A1152"/>
    <w:rsid w:val="008A534B"/>
    <w:rsid w:val="008A5F0F"/>
    <w:rsid w:val="008A6FFE"/>
    <w:rsid w:val="008B04A7"/>
    <w:rsid w:val="008B0FB3"/>
    <w:rsid w:val="008B1017"/>
    <w:rsid w:val="008B1138"/>
    <w:rsid w:val="008B176A"/>
    <w:rsid w:val="008C0450"/>
    <w:rsid w:val="008C1930"/>
    <w:rsid w:val="008C25AE"/>
    <w:rsid w:val="008C32F5"/>
    <w:rsid w:val="008C4660"/>
    <w:rsid w:val="008C4D64"/>
    <w:rsid w:val="008C5E80"/>
    <w:rsid w:val="008C7DBA"/>
    <w:rsid w:val="008D2464"/>
    <w:rsid w:val="008D4442"/>
    <w:rsid w:val="008D7459"/>
    <w:rsid w:val="008E08A4"/>
    <w:rsid w:val="008E0EC7"/>
    <w:rsid w:val="008E1403"/>
    <w:rsid w:val="008E1469"/>
    <w:rsid w:val="008E15F2"/>
    <w:rsid w:val="008E3D6A"/>
    <w:rsid w:val="008E4A90"/>
    <w:rsid w:val="008E502B"/>
    <w:rsid w:val="008E6208"/>
    <w:rsid w:val="008E7524"/>
    <w:rsid w:val="008F0A61"/>
    <w:rsid w:val="008F39E5"/>
    <w:rsid w:val="008F5052"/>
    <w:rsid w:val="00902363"/>
    <w:rsid w:val="009024A0"/>
    <w:rsid w:val="00903E63"/>
    <w:rsid w:val="00904574"/>
    <w:rsid w:val="00905027"/>
    <w:rsid w:val="0090751A"/>
    <w:rsid w:val="00910235"/>
    <w:rsid w:val="009104FF"/>
    <w:rsid w:val="00910D7D"/>
    <w:rsid w:val="0091110D"/>
    <w:rsid w:val="00911823"/>
    <w:rsid w:val="009125CD"/>
    <w:rsid w:val="00916261"/>
    <w:rsid w:val="009162D9"/>
    <w:rsid w:val="00917247"/>
    <w:rsid w:val="00920687"/>
    <w:rsid w:val="009214CE"/>
    <w:rsid w:val="009226BD"/>
    <w:rsid w:val="00922F3A"/>
    <w:rsid w:val="00924A87"/>
    <w:rsid w:val="00926368"/>
    <w:rsid w:val="009304F6"/>
    <w:rsid w:val="00931222"/>
    <w:rsid w:val="00931796"/>
    <w:rsid w:val="009329AB"/>
    <w:rsid w:val="009330EC"/>
    <w:rsid w:val="00934164"/>
    <w:rsid w:val="00934BF1"/>
    <w:rsid w:val="0093530D"/>
    <w:rsid w:val="00936BDB"/>
    <w:rsid w:val="0093757B"/>
    <w:rsid w:val="00937EB4"/>
    <w:rsid w:val="00940EA8"/>
    <w:rsid w:val="0094224D"/>
    <w:rsid w:val="0094346B"/>
    <w:rsid w:val="009439AD"/>
    <w:rsid w:val="00943A77"/>
    <w:rsid w:val="009451BF"/>
    <w:rsid w:val="0094580B"/>
    <w:rsid w:val="009464AF"/>
    <w:rsid w:val="00946A8D"/>
    <w:rsid w:val="00946FFA"/>
    <w:rsid w:val="00947605"/>
    <w:rsid w:val="00947E84"/>
    <w:rsid w:val="00951B0F"/>
    <w:rsid w:val="00952C76"/>
    <w:rsid w:val="00953706"/>
    <w:rsid w:val="009539BE"/>
    <w:rsid w:val="0095463F"/>
    <w:rsid w:val="00954A26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6B64"/>
    <w:rsid w:val="00967BB2"/>
    <w:rsid w:val="0097002A"/>
    <w:rsid w:val="00970513"/>
    <w:rsid w:val="00971668"/>
    <w:rsid w:val="00972713"/>
    <w:rsid w:val="009736D0"/>
    <w:rsid w:val="00975778"/>
    <w:rsid w:val="0097663E"/>
    <w:rsid w:val="0097684D"/>
    <w:rsid w:val="0097702F"/>
    <w:rsid w:val="00977082"/>
    <w:rsid w:val="009777E8"/>
    <w:rsid w:val="00980A16"/>
    <w:rsid w:val="00980CF8"/>
    <w:rsid w:val="00982476"/>
    <w:rsid w:val="009824DD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2056"/>
    <w:rsid w:val="0099206A"/>
    <w:rsid w:val="0099277A"/>
    <w:rsid w:val="00994219"/>
    <w:rsid w:val="0099440B"/>
    <w:rsid w:val="0099550B"/>
    <w:rsid w:val="00995FAC"/>
    <w:rsid w:val="009968AD"/>
    <w:rsid w:val="00996F36"/>
    <w:rsid w:val="0099726A"/>
    <w:rsid w:val="009973EE"/>
    <w:rsid w:val="00997428"/>
    <w:rsid w:val="009A024E"/>
    <w:rsid w:val="009A04EB"/>
    <w:rsid w:val="009A089B"/>
    <w:rsid w:val="009A3154"/>
    <w:rsid w:val="009A4BE1"/>
    <w:rsid w:val="009A517E"/>
    <w:rsid w:val="009A537B"/>
    <w:rsid w:val="009A5422"/>
    <w:rsid w:val="009A5C30"/>
    <w:rsid w:val="009A7C78"/>
    <w:rsid w:val="009B022E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2FA8"/>
    <w:rsid w:val="009C30DA"/>
    <w:rsid w:val="009C3B41"/>
    <w:rsid w:val="009C42FF"/>
    <w:rsid w:val="009C5E29"/>
    <w:rsid w:val="009C63EC"/>
    <w:rsid w:val="009C6979"/>
    <w:rsid w:val="009C79BC"/>
    <w:rsid w:val="009D01DD"/>
    <w:rsid w:val="009D0BD4"/>
    <w:rsid w:val="009D3155"/>
    <w:rsid w:val="009D31F8"/>
    <w:rsid w:val="009D4870"/>
    <w:rsid w:val="009D76FA"/>
    <w:rsid w:val="009D787A"/>
    <w:rsid w:val="009E0333"/>
    <w:rsid w:val="009E0E35"/>
    <w:rsid w:val="009E12FE"/>
    <w:rsid w:val="009E1EEC"/>
    <w:rsid w:val="009E1EFF"/>
    <w:rsid w:val="009E2F56"/>
    <w:rsid w:val="009E370C"/>
    <w:rsid w:val="009E49CD"/>
    <w:rsid w:val="009E4DC2"/>
    <w:rsid w:val="009F06BB"/>
    <w:rsid w:val="009F1919"/>
    <w:rsid w:val="009F2995"/>
    <w:rsid w:val="009F2C65"/>
    <w:rsid w:val="009F2D63"/>
    <w:rsid w:val="009F2FBA"/>
    <w:rsid w:val="009F7520"/>
    <w:rsid w:val="009F77BA"/>
    <w:rsid w:val="009F7CED"/>
    <w:rsid w:val="00A0070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9FF"/>
    <w:rsid w:val="00A14F05"/>
    <w:rsid w:val="00A167E1"/>
    <w:rsid w:val="00A17591"/>
    <w:rsid w:val="00A2076A"/>
    <w:rsid w:val="00A23B6C"/>
    <w:rsid w:val="00A23E79"/>
    <w:rsid w:val="00A25B0B"/>
    <w:rsid w:val="00A25D18"/>
    <w:rsid w:val="00A27FE9"/>
    <w:rsid w:val="00A31440"/>
    <w:rsid w:val="00A3154A"/>
    <w:rsid w:val="00A360D9"/>
    <w:rsid w:val="00A3626B"/>
    <w:rsid w:val="00A36B2B"/>
    <w:rsid w:val="00A36D93"/>
    <w:rsid w:val="00A36FD4"/>
    <w:rsid w:val="00A41ACD"/>
    <w:rsid w:val="00A41C2E"/>
    <w:rsid w:val="00A425E6"/>
    <w:rsid w:val="00A44794"/>
    <w:rsid w:val="00A5187F"/>
    <w:rsid w:val="00A52604"/>
    <w:rsid w:val="00A53DBB"/>
    <w:rsid w:val="00A54082"/>
    <w:rsid w:val="00A54F3A"/>
    <w:rsid w:val="00A57E68"/>
    <w:rsid w:val="00A57EE0"/>
    <w:rsid w:val="00A6200E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2A5A"/>
    <w:rsid w:val="00A72A81"/>
    <w:rsid w:val="00A73183"/>
    <w:rsid w:val="00A7319D"/>
    <w:rsid w:val="00A73DF0"/>
    <w:rsid w:val="00A73FAE"/>
    <w:rsid w:val="00A74807"/>
    <w:rsid w:val="00A74B67"/>
    <w:rsid w:val="00A74D2A"/>
    <w:rsid w:val="00A74E32"/>
    <w:rsid w:val="00A754DE"/>
    <w:rsid w:val="00A86031"/>
    <w:rsid w:val="00A9018E"/>
    <w:rsid w:val="00A92ECF"/>
    <w:rsid w:val="00A93A71"/>
    <w:rsid w:val="00A9441D"/>
    <w:rsid w:val="00A94B34"/>
    <w:rsid w:val="00A94CD0"/>
    <w:rsid w:val="00A94E97"/>
    <w:rsid w:val="00A95DFD"/>
    <w:rsid w:val="00AA0167"/>
    <w:rsid w:val="00AA1CCF"/>
    <w:rsid w:val="00AA1F51"/>
    <w:rsid w:val="00AA4575"/>
    <w:rsid w:val="00AA4614"/>
    <w:rsid w:val="00AA468F"/>
    <w:rsid w:val="00AA74A1"/>
    <w:rsid w:val="00AA756F"/>
    <w:rsid w:val="00AA7882"/>
    <w:rsid w:val="00AA7B17"/>
    <w:rsid w:val="00AB07C5"/>
    <w:rsid w:val="00AB13C7"/>
    <w:rsid w:val="00AB1544"/>
    <w:rsid w:val="00AB3FC4"/>
    <w:rsid w:val="00AB4001"/>
    <w:rsid w:val="00AB401A"/>
    <w:rsid w:val="00AB44E5"/>
    <w:rsid w:val="00AB5A4A"/>
    <w:rsid w:val="00AB6610"/>
    <w:rsid w:val="00AB6C4E"/>
    <w:rsid w:val="00AC0C88"/>
    <w:rsid w:val="00AC1846"/>
    <w:rsid w:val="00AC3DFF"/>
    <w:rsid w:val="00AC4AFC"/>
    <w:rsid w:val="00AC5157"/>
    <w:rsid w:val="00AC548D"/>
    <w:rsid w:val="00AC5CA7"/>
    <w:rsid w:val="00AC6CA0"/>
    <w:rsid w:val="00AC7C42"/>
    <w:rsid w:val="00AD0058"/>
    <w:rsid w:val="00AD15AA"/>
    <w:rsid w:val="00AD2013"/>
    <w:rsid w:val="00AD3E96"/>
    <w:rsid w:val="00AD48FB"/>
    <w:rsid w:val="00AD634C"/>
    <w:rsid w:val="00AD641C"/>
    <w:rsid w:val="00AD6F5D"/>
    <w:rsid w:val="00AD7C7C"/>
    <w:rsid w:val="00AE1619"/>
    <w:rsid w:val="00AE376F"/>
    <w:rsid w:val="00AE46D8"/>
    <w:rsid w:val="00AE5A08"/>
    <w:rsid w:val="00AE702C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6AD"/>
    <w:rsid w:val="00AF7739"/>
    <w:rsid w:val="00AF7EDA"/>
    <w:rsid w:val="00B0131C"/>
    <w:rsid w:val="00B01C8F"/>
    <w:rsid w:val="00B01CDD"/>
    <w:rsid w:val="00B0207E"/>
    <w:rsid w:val="00B02AE3"/>
    <w:rsid w:val="00B0331D"/>
    <w:rsid w:val="00B03E27"/>
    <w:rsid w:val="00B057F6"/>
    <w:rsid w:val="00B1090C"/>
    <w:rsid w:val="00B12008"/>
    <w:rsid w:val="00B12FFE"/>
    <w:rsid w:val="00B16A8D"/>
    <w:rsid w:val="00B170B6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43F0"/>
    <w:rsid w:val="00B36715"/>
    <w:rsid w:val="00B40F27"/>
    <w:rsid w:val="00B4181A"/>
    <w:rsid w:val="00B426D8"/>
    <w:rsid w:val="00B43DF1"/>
    <w:rsid w:val="00B44B0F"/>
    <w:rsid w:val="00B45B34"/>
    <w:rsid w:val="00B46089"/>
    <w:rsid w:val="00B46402"/>
    <w:rsid w:val="00B4687A"/>
    <w:rsid w:val="00B46D21"/>
    <w:rsid w:val="00B475D7"/>
    <w:rsid w:val="00B50060"/>
    <w:rsid w:val="00B50BA7"/>
    <w:rsid w:val="00B51EED"/>
    <w:rsid w:val="00B5275F"/>
    <w:rsid w:val="00B53088"/>
    <w:rsid w:val="00B538D5"/>
    <w:rsid w:val="00B55A01"/>
    <w:rsid w:val="00B55B7F"/>
    <w:rsid w:val="00B57711"/>
    <w:rsid w:val="00B600A9"/>
    <w:rsid w:val="00B61A71"/>
    <w:rsid w:val="00B635A1"/>
    <w:rsid w:val="00B64A00"/>
    <w:rsid w:val="00B65C82"/>
    <w:rsid w:val="00B663D6"/>
    <w:rsid w:val="00B670CC"/>
    <w:rsid w:val="00B678A7"/>
    <w:rsid w:val="00B67FCF"/>
    <w:rsid w:val="00B703A8"/>
    <w:rsid w:val="00B71222"/>
    <w:rsid w:val="00B72146"/>
    <w:rsid w:val="00B733F8"/>
    <w:rsid w:val="00B738E5"/>
    <w:rsid w:val="00B73D3B"/>
    <w:rsid w:val="00B750D6"/>
    <w:rsid w:val="00B7599A"/>
    <w:rsid w:val="00B76B66"/>
    <w:rsid w:val="00B819A3"/>
    <w:rsid w:val="00B81A00"/>
    <w:rsid w:val="00B8251E"/>
    <w:rsid w:val="00B83540"/>
    <w:rsid w:val="00B846FC"/>
    <w:rsid w:val="00B84C64"/>
    <w:rsid w:val="00B84D1E"/>
    <w:rsid w:val="00B85724"/>
    <w:rsid w:val="00B87482"/>
    <w:rsid w:val="00B87811"/>
    <w:rsid w:val="00B87D19"/>
    <w:rsid w:val="00B92CC7"/>
    <w:rsid w:val="00B93364"/>
    <w:rsid w:val="00B94361"/>
    <w:rsid w:val="00BA0A70"/>
    <w:rsid w:val="00BA0C5C"/>
    <w:rsid w:val="00BA1282"/>
    <w:rsid w:val="00BA2D33"/>
    <w:rsid w:val="00BA2F6D"/>
    <w:rsid w:val="00BA3AEF"/>
    <w:rsid w:val="00BA516A"/>
    <w:rsid w:val="00BA69F1"/>
    <w:rsid w:val="00BA6B2F"/>
    <w:rsid w:val="00BA7A65"/>
    <w:rsid w:val="00BA7D81"/>
    <w:rsid w:val="00BB0A8D"/>
    <w:rsid w:val="00BB22AB"/>
    <w:rsid w:val="00BB2C79"/>
    <w:rsid w:val="00BB437C"/>
    <w:rsid w:val="00BB43BD"/>
    <w:rsid w:val="00BB54FE"/>
    <w:rsid w:val="00BB5972"/>
    <w:rsid w:val="00BB5B82"/>
    <w:rsid w:val="00BB65F1"/>
    <w:rsid w:val="00BB70E3"/>
    <w:rsid w:val="00BB7D82"/>
    <w:rsid w:val="00BC1D74"/>
    <w:rsid w:val="00BC256D"/>
    <w:rsid w:val="00BC7D59"/>
    <w:rsid w:val="00BD0A8D"/>
    <w:rsid w:val="00BD10A5"/>
    <w:rsid w:val="00BD1566"/>
    <w:rsid w:val="00BD2877"/>
    <w:rsid w:val="00BD529D"/>
    <w:rsid w:val="00BD55B0"/>
    <w:rsid w:val="00BD5AC7"/>
    <w:rsid w:val="00BD5C56"/>
    <w:rsid w:val="00BD6849"/>
    <w:rsid w:val="00BE06E7"/>
    <w:rsid w:val="00BE216C"/>
    <w:rsid w:val="00BE2FAD"/>
    <w:rsid w:val="00BE307D"/>
    <w:rsid w:val="00BE351D"/>
    <w:rsid w:val="00BE5506"/>
    <w:rsid w:val="00BE5D9A"/>
    <w:rsid w:val="00BE60B7"/>
    <w:rsid w:val="00BE6CD3"/>
    <w:rsid w:val="00BE6E8F"/>
    <w:rsid w:val="00BF0D33"/>
    <w:rsid w:val="00BF12C5"/>
    <w:rsid w:val="00BF1930"/>
    <w:rsid w:val="00BF22B9"/>
    <w:rsid w:val="00BF2D75"/>
    <w:rsid w:val="00BF3AE4"/>
    <w:rsid w:val="00BF402B"/>
    <w:rsid w:val="00BF5278"/>
    <w:rsid w:val="00BF5D55"/>
    <w:rsid w:val="00BF7300"/>
    <w:rsid w:val="00BF74AC"/>
    <w:rsid w:val="00BF7ED0"/>
    <w:rsid w:val="00C00B59"/>
    <w:rsid w:val="00C0275C"/>
    <w:rsid w:val="00C03AB5"/>
    <w:rsid w:val="00C05121"/>
    <w:rsid w:val="00C071CE"/>
    <w:rsid w:val="00C078BE"/>
    <w:rsid w:val="00C10A89"/>
    <w:rsid w:val="00C10C1A"/>
    <w:rsid w:val="00C11410"/>
    <w:rsid w:val="00C116D3"/>
    <w:rsid w:val="00C117AB"/>
    <w:rsid w:val="00C11945"/>
    <w:rsid w:val="00C12CB9"/>
    <w:rsid w:val="00C15BB3"/>
    <w:rsid w:val="00C16FE3"/>
    <w:rsid w:val="00C263F7"/>
    <w:rsid w:val="00C27217"/>
    <w:rsid w:val="00C27941"/>
    <w:rsid w:val="00C31B67"/>
    <w:rsid w:val="00C31DE9"/>
    <w:rsid w:val="00C32041"/>
    <w:rsid w:val="00C3233B"/>
    <w:rsid w:val="00C338D0"/>
    <w:rsid w:val="00C34A79"/>
    <w:rsid w:val="00C3773C"/>
    <w:rsid w:val="00C37D8C"/>
    <w:rsid w:val="00C41749"/>
    <w:rsid w:val="00C42201"/>
    <w:rsid w:val="00C44B18"/>
    <w:rsid w:val="00C45F1D"/>
    <w:rsid w:val="00C50073"/>
    <w:rsid w:val="00C50AD1"/>
    <w:rsid w:val="00C50B11"/>
    <w:rsid w:val="00C511DB"/>
    <w:rsid w:val="00C52B92"/>
    <w:rsid w:val="00C538BF"/>
    <w:rsid w:val="00C54232"/>
    <w:rsid w:val="00C54FC5"/>
    <w:rsid w:val="00C602ED"/>
    <w:rsid w:val="00C6248B"/>
    <w:rsid w:val="00C62E78"/>
    <w:rsid w:val="00C63461"/>
    <w:rsid w:val="00C643D2"/>
    <w:rsid w:val="00C65759"/>
    <w:rsid w:val="00C65B63"/>
    <w:rsid w:val="00C6654F"/>
    <w:rsid w:val="00C675CB"/>
    <w:rsid w:val="00C67CAA"/>
    <w:rsid w:val="00C727CC"/>
    <w:rsid w:val="00C736B9"/>
    <w:rsid w:val="00C73CE1"/>
    <w:rsid w:val="00C747A7"/>
    <w:rsid w:val="00C7558D"/>
    <w:rsid w:val="00C77330"/>
    <w:rsid w:val="00C776DD"/>
    <w:rsid w:val="00C82FA8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929"/>
    <w:rsid w:val="00CB3133"/>
    <w:rsid w:val="00CB34CE"/>
    <w:rsid w:val="00CB542F"/>
    <w:rsid w:val="00CB54C5"/>
    <w:rsid w:val="00CB62F6"/>
    <w:rsid w:val="00CB7342"/>
    <w:rsid w:val="00CB79CD"/>
    <w:rsid w:val="00CC1985"/>
    <w:rsid w:val="00CC1A78"/>
    <w:rsid w:val="00CC1B8E"/>
    <w:rsid w:val="00CC36E7"/>
    <w:rsid w:val="00CC4A56"/>
    <w:rsid w:val="00CC5B2F"/>
    <w:rsid w:val="00CC6BBA"/>
    <w:rsid w:val="00CC6CFA"/>
    <w:rsid w:val="00CD17BB"/>
    <w:rsid w:val="00CD1C24"/>
    <w:rsid w:val="00CD2E19"/>
    <w:rsid w:val="00CD465B"/>
    <w:rsid w:val="00CD5810"/>
    <w:rsid w:val="00CE1419"/>
    <w:rsid w:val="00CE25E1"/>
    <w:rsid w:val="00CE2988"/>
    <w:rsid w:val="00CE344D"/>
    <w:rsid w:val="00CE4C8A"/>
    <w:rsid w:val="00CE5D9C"/>
    <w:rsid w:val="00CF120C"/>
    <w:rsid w:val="00CF16F8"/>
    <w:rsid w:val="00CF297F"/>
    <w:rsid w:val="00CF2A89"/>
    <w:rsid w:val="00CF32E4"/>
    <w:rsid w:val="00CF5F91"/>
    <w:rsid w:val="00CF69A7"/>
    <w:rsid w:val="00CF73AE"/>
    <w:rsid w:val="00CF741D"/>
    <w:rsid w:val="00D00446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E58"/>
    <w:rsid w:val="00D30A88"/>
    <w:rsid w:val="00D31073"/>
    <w:rsid w:val="00D32DC1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64A5"/>
    <w:rsid w:val="00D46967"/>
    <w:rsid w:val="00D47245"/>
    <w:rsid w:val="00D50585"/>
    <w:rsid w:val="00D50EDE"/>
    <w:rsid w:val="00D52101"/>
    <w:rsid w:val="00D53099"/>
    <w:rsid w:val="00D55720"/>
    <w:rsid w:val="00D55D95"/>
    <w:rsid w:val="00D561B0"/>
    <w:rsid w:val="00D564D5"/>
    <w:rsid w:val="00D56B41"/>
    <w:rsid w:val="00D60051"/>
    <w:rsid w:val="00D60363"/>
    <w:rsid w:val="00D620D4"/>
    <w:rsid w:val="00D62F79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D2F"/>
    <w:rsid w:val="00D71559"/>
    <w:rsid w:val="00D71D75"/>
    <w:rsid w:val="00D720F3"/>
    <w:rsid w:val="00D74D66"/>
    <w:rsid w:val="00D74F9E"/>
    <w:rsid w:val="00D752BC"/>
    <w:rsid w:val="00D75476"/>
    <w:rsid w:val="00D762EC"/>
    <w:rsid w:val="00D76EE0"/>
    <w:rsid w:val="00D81547"/>
    <w:rsid w:val="00D83A69"/>
    <w:rsid w:val="00D84B50"/>
    <w:rsid w:val="00D85443"/>
    <w:rsid w:val="00D85F55"/>
    <w:rsid w:val="00D85FC7"/>
    <w:rsid w:val="00D86800"/>
    <w:rsid w:val="00D87C33"/>
    <w:rsid w:val="00D87CA7"/>
    <w:rsid w:val="00D9361B"/>
    <w:rsid w:val="00D94FC1"/>
    <w:rsid w:val="00D973D2"/>
    <w:rsid w:val="00D97EFB"/>
    <w:rsid w:val="00DA2819"/>
    <w:rsid w:val="00DA2957"/>
    <w:rsid w:val="00DA5580"/>
    <w:rsid w:val="00DA600E"/>
    <w:rsid w:val="00DA6B8D"/>
    <w:rsid w:val="00DA6DBB"/>
    <w:rsid w:val="00DA7B54"/>
    <w:rsid w:val="00DA7E4B"/>
    <w:rsid w:val="00DB2FE2"/>
    <w:rsid w:val="00DB4272"/>
    <w:rsid w:val="00DB4C69"/>
    <w:rsid w:val="00DB4E0D"/>
    <w:rsid w:val="00DB5B78"/>
    <w:rsid w:val="00DB5E97"/>
    <w:rsid w:val="00DC1586"/>
    <w:rsid w:val="00DC179E"/>
    <w:rsid w:val="00DC25DC"/>
    <w:rsid w:val="00DC415A"/>
    <w:rsid w:val="00DC4E63"/>
    <w:rsid w:val="00DC5576"/>
    <w:rsid w:val="00DC5D8D"/>
    <w:rsid w:val="00DD1302"/>
    <w:rsid w:val="00DD276E"/>
    <w:rsid w:val="00DD3839"/>
    <w:rsid w:val="00DD3A71"/>
    <w:rsid w:val="00DD6A05"/>
    <w:rsid w:val="00DD7B4F"/>
    <w:rsid w:val="00DE04ED"/>
    <w:rsid w:val="00DE0829"/>
    <w:rsid w:val="00DE0894"/>
    <w:rsid w:val="00DE0A99"/>
    <w:rsid w:val="00DE2E40"/>
    <w:rsid w:val="00DE3C5D"/>
    <w:rsid w:val="00DE5CEF"/>
    <w:rsid w:val="00DE5E9C"/>
    <w:rsid w:val="00DE752F"/>
    <w:rsid w:val="00DF1B13"/>
    <w:rsid w:val="00DF1C26"/>
    <w:rsid w:val="00DF2123"/>
    <w:rsid w:val="00DF2C28"/>
    <w:rsid w:val="00DF37FE"/>
    <w:rsid w:val="00DF4EEB"/>
    <w:rsid w:val="00DF52FE"/>
    <w:rsid w:val="00DF68C8"/>
    <w:rsid w:val="00E00171"/>
    <w:rsid w:val="00E008C6"/>
    <w:rsid w:val="00E041E2"/>
    <w:rsid w:val="00E05FA2"/>
    <w:rsid w:val="00E06040"/>
    <w:rsid w:val="00E06AE5"/>
    <w:rsid w:val="00E1010B"/>
    <w:rsid w:val="00E10ADA"/>
    <w:rsid w:val="00E10CB4"/>
    <w:rsid w:val="00E126D6"/>
    <w:rsid w:val="00E130BD"/>
    <w:rsid w:val="00E13162"/>
    <w:rsid w:val="00E13967"/>
    <w:rsid w:val="00E1449B"/>
    <w:rsid w:val="00E14FF3"/>
    <w:rsid w:val="00E157E7"/>
    <w:rsid w:val="00E15D8C"/>
    <w:rsid w:val="00E20BA7"/>
    <w:rsid w:val="00E218E8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5D7"/>
    <w:rsid w:val="00E2675A"/>
    <w:rsid w:val="00E27FD8"/>
    <w:rsid w:val="00E3177C"/>
    <w:rsid w:val="00E317C2"/>
    <w:rsid w:val="00E3182D"/>
    <w:rsid w:val="00E319F5"/>
    <w:rsid w:val="00E31A28"/>
    <w:rsid w:val="00E3225F"/>
    <w:rsid w:val="00E33AA0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41B88"/>
    <w:rsid w:val="00E42470"/>
    <w:rsid w:val="00E432B6"/>
    <w:rsid w:val="00E44E59"/>
    <w:rsid w:val="00E4706C"/>
    <w:rsid w:val="00E473F7"/>
    <w:rsid w:val="00E477AA"/>
    <w:rsid w:val="00E505C7"/>
    <w:rsid w:val="00E50DAF"/>
    <w:rsid w:val="00E50FFF"/>
    <w:rsid w:val="00E51763"/>
    <w:rsid w:val="00E5199D"/>
    <w:rsid w:val="00E51BF3"/>
    <w:rsid w:val="00E520EA"/>
    <w:rsid w:val="00E52FE9"/>
    <w:rsid w:val="00E5342E"/>
    <w:rsid w:val="00E53AF8"/>
    <w:rsid w:val="00E53FB5"/>
    <w:rsid w:val="00E555A0"/>
    <w:rsid w:val="00E55BC0"/>
    <w:rsid w:val="00E56219"/>
    <w:rsid w:val="00E56848"/>
    <w:rsid w:val="00E570DC"/>
    <w:rsid w:val="00E57280"/>
    <w:rsid w:val="00E61481"/>
    <w:rsid w:val="00E62625"/>
    <w:rsid w:val="00E62734"/>
    <w:rsid w:val="00E63284"/>
    <w:rsid w:val="00E63628"/>
    <w:rsid w:val="00E6402A"/>
    <w:rsid w:val="00E64E8F"/>
    <w:rsid w:val="00E66280"/>
    <w:rsid w:val="00E66817"/>
    <w:rsid w:val="00E66E06"/>
    <w:rsid w:val="00E66E0C"/>
    <w:rsid w:val="00E70CBA"/>
    <w:rsid w:val="00E70DE2"/>
    <w:rsid w:val="00E71628"/>
    <w:rsid w:val="00E71F5A"/>
    <w:rsid w:val="00E722A0"/>
    <w:rsid w:val="00E7235C"/>
    <w:rsid w:val="00E72CB7"/>
    <w:rsid w:val="00E73CFD"/>
    <w:rsid w:val="00E74068"/>
    <w:rsid w:val="00E74144"/>
    <w:rsid w:val="00E7508D"/>
    <w:rsid w:val="00E76789"/>
    <w:rsid w:val="00E778CF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5068"/>
    <w:rsid w:val="00E973E3"/>
    <w:rsid w:val="00E97691"/>
    <w:rsid w:val="00E97D6A"/>
    <w:rsid w:val="00EA0B84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EB4"/>
    <w:rsid w:val="00EC09C2"/>
    <w:rsid w:val="00EC0F9D"/>
    <w:rsid w:val="00EC168E"/>
    <w:rsid w:val="00EC5B06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E0A87"/>
    <w:rsid w:val="00EE13A9"/>
    <w:rsid w:val="00EE1944"/>
    <w:rsid w:val="00EE1E8F"/>
    <w:rsid w:val="00EE3055"/>
    <w:rsid w:val="00EE488C"/>
    <w:rsid w:val="00EE4E85"/>
    <w:rsid w:val="00EE5E48"/>
    <w:rsid w:val="00EE747F"/>
    <w:rsid w:val="00EE7D2D"/>
    <w:rsid w:val="00EF0AC8"/>
    <w:rsid w:val="00EF0C9C"/>
    <w:rsid w:val="00EF13CD"/>
    <w:rsid w:val="00EF1E48"/>
    <w:rsid w:val="00EF2823"/>
    <w:rsid w:val="00EF2A66"/>
    <w:rsid w:val="00EF2F5C"/>
    <w:rsid w:val="00EF3FBD"/>
    <w:rsid w:val="00EF4159"/>
    <w:rsid w:val="00EF46B9"/>
    <w:rsid w:val="00EF4CAC"/>
    <w:rsid w:val="00EF4D13"/>
    <w:rsid w:val="00F00708"/>
    <w:rsid w:val="00F01B09"/>
    <w:rsid w:val="00F02D7C"/>
    <w:rsid w:val="00F02F20"/>
    <w:rsid w:val="00F03291"/>
    <w:rsid w:val="00F0385D"/>
    <w:rsid w:val="00F03CF2"/>
    <w:rsid w:val="00F045C1"/>
    <w:rsid w:val="00F05839"/>
    <w:rsid w:val="00F070E0"/>
    <w:rsid w:val="00F07496"/>
    <w:rsid w:val="00F07684"/>
    <w:rsid w:val="00F07FF1"/>
    <w:rsid w:val="00F10743"/>
    <w:rsid w:val="00F146DD"/>
    <w:rsid w:val="00F1492F"/>
    <w:rsid w:val="00F15A45"/>
    <w:rsid w:val="00F16541"/>
    <w:rsid w:val="00F167F9"/>
    <w:rsid w:val="00F16909"/>
    <w:rsid w:val="00F1706A"/>
    <w:rsid w:val="00F17C79"/>
    <w:rsid w:val="00F229F0"/>
    <w:rsid w:val="00F241D2"/>
    <w:rsid w:val="00F24A18"/>
    <w:rsid w:val="00F25655"/>
    <w:rsid w:val="00F2573A"/>
    <w:rsid w:val="00F278EF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66FC"/>
    <w:rsid w:val="00F50281"/>
    <w:rsid w:val="00F50864"/>
    <w:rsid w:val="00F515AE"/>
    <w:rsid w:val="00F515DE"/>
    <w:rsid w:val="00F5170A"/>
    <w:rsid w:val="00F52690"/>
    <w:rsid w:val="00F56080"/>
    <w:rsid w:val="00F5647C"/>
    <w:rsid w:val="00F566D7"/>
    <w:rsid w:val="00F56CEB"/>
    <w:rsid w:val="00F570B2"/>
    <w:rsid w:val="00F570F2"/>
    <w:rsid w:val="00F57FDB"/>
    <w:rsid w:val="00F613C2"/>
    <w:rsid w:val="00F622F5"/>
    <w:rsid w:val="00F62BD8"/>
    <w:rsid w:val="00F62C19"/>
    <w:rsid w:val="00F630CB"/>
    <w:rsid w:val="00F632DA"/>
    <w:rsid w:val="00F65215"/>
    <w:rsid w:val="00F66C3E"/>
    <w:rsid w:val="00F6730E"/>
    <w:rsid w:val="00F67FA5"/>
    <w:rsid w:val="00F70B0E"/>
    <w:rsid w:val="00F73529"/>
    <w:rsid w:val="00F742EC"/>
    <w:rsid w:val="00F76925"/>
    <w:rsid w:val="00F8011E"/>
    <w:rsid w:val="00F80F0F"/>
    <w:rsid w:val="00F80F29"/>
    <w:rsid w:val="00F81358"/>
    <w:rsid w:val="00F8199F"/>
    <w:rsid w:val="00F81C85"/>
    <w:rsid w:val="00F830FC"/>
    <w:rsid w:val="00F83247"/>
    <w:rsid w:val="00F84200"/>
    <w:rsid w:val="00F84FA2"/>
    <w:rsid w:val="00F85060"/>
    <w:rsid w:val="00F8584C"/>
    <w:rsid w:val="00F86497"/>
    <w:rsid w:val="00F8757A"/>
    <w:rsid w:val="00F9282A"/>
    <w:rsid w:val="00F938C7"/>
    <w:rsid w:val="00F93950"/>
    <w:rsid w:val="00F944F2"/>
    <w:rsid w:val="00F94C08"/>
    <w:rsid w:val="00F95661"/>
    <w:rsid w:val="00F958CE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4FE"/>
    <w:rsid w:val="00FB1AFD"/>
    <w:rsid w:val="00FB1CCC"/>
    <w:rsid w:val="00FB2A6E"/>
    <w:rsid w:val="00FB3296"/>
    <w:rsid w:val="00FB4329"/>
    <w:rsid w:val="00FB7434"/>
    <w:rsid w:val="00FB7A73"/>
    <w:rsid w:val="00FC35EA"/>
    <w:rsid w:val="00FC3B64"/>
    <w:rsid w:val="00FC3C3C"/>
    <w:rsid w:val="00FC3F6D"/>
    <w:rsid w:val="00FC4D69"/>
    <w:rsid w:val="00FC4F56"/>
    <w:rsid w:val="00FC5DC1"/>
    <w:rsid w:val="00FC740C"/>
    <w:rsid w:val="00FC7729"/>
    <w:rsid w:val="00FC7B6C"/>
    <w:rsid w:val="00FC7E9B"/>
    <w:rsid w:val="00FD027E"/>
    <w:rsid w:val="00FD214F"/>
    <w:rsid w:val="00FD3228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AAB"/>
    <w:rsid w:val="00FF083D"/>
    <w:rsid w:val="00FF08D5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732FCB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D6FAC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lbrief.co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utalaw.co.za/media/filestore/2013/07/b020_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3/07/b019_2013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1E0F-2621-474C-B5FB-E6F4E90E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716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40</cp:revision>
  <cp:lastPrinted>2013-07-22T08:36:00Z</cp:lastPrinted>
  <dcterms:created xsi:type="dcterms:W3CDTF">2013-07-02T10:46:00Z</dcterms:created>
  <dcterms:modified xsi:type="dcterms:W3CDTF">2013-07-22T12:45:00Z</dcterms:modified>
</cp:coreProperties>
</file>