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70607D" w:rsidP="008A6FFE">
      <w:pPr>
        <w:pStyle w:val="Heading1"/>
        <w:rPr>
          <w:b w:val="0"/>
          <w:color w:val="auto"/>
          <w:highlight w:val="cyan"/>
          <w:lang w:val="en-ZA"/>
        </w:rPr>
      </w:pPr>
      <w:r w:rsidRPr="0070607D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755C87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DE04ED" w:rsidRPr="00755C87">
        <w:t>2</w:t>
      </w:r>
      <w:r w:rsidR="009F7CED">
        <w:t>7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755C87" w:rsidRPr="00755C87">
        <w:t>2</w:t>
      </w:r>
      <w:r w:rsidR="009F7CED">
        <w:t>8</w:t>
      </w:r>
      <w:r w:rsidR="00E10CB4" w:rsidRPr="00755C87">
        <w:t xml:space="preserve"> </w:t>
      </w:r>
      <w:r w:rsidR="009F7CED">
        <w:t xml:space="preserve">June </w:t>
      </w:r>
      <w:r w:rsidR="00715953" w:rsidRPr="00755C87">
        <w:t xml:space="preserve">to </w:t>
      </w:r>
      <w:r w:rsidR="009F7CED">
        <w:t>7</w:t>
      </w:r>
      <w:r w:rsidR="00715953" w:rsidRPr="00755C87">
        <w:t xml:space="preserve"> </w:t>
      </w:r>
      <w:r w:rsidR="00E10CB4" w:rsidRPr="00755C87">
        <w:t>Ju</w:t>
      </w:r>
      <w:r w:rsidR="009F7CED">
        <w:t>ly</w:t>
      </w:r>
      <w:r w:rsidR="00E10CB4" w:rsidRPr="00755C87">
        <w:t xml:space="preserve"> 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732FCB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A27FE9" w:rsidRPr="00D87C33" w:rsidRDefault="00A27FE9" w:rsidP="00A27FE9">
      <w:pPr>
        <w:pStyle w:val="LegHeadCenteredBold"/>
      </w:pPr>
      <w:r w:rsidRPr="00D87C33">
        <w:t>PROCLAMATIONS AND NOTICES</w:t>
      </w:r>
    </w:p>
    <w:p w:rsidR="008E7524" w:rsidRDefault="008E7524" w:rsidP="008E7524">
      <w:pPr>
        <w:pStyle w:val="LegHeadBold"/>
      </w:pPr>
      <w:r>
        <w:t>MERCHANDISE MARKS ACT 17 OF 1941</w:t>
      </w:r>
    </w:p>
    <w:p w:rsidR="008E7524" w:rsidRDefault="008E7524" w:rsidP="008E7524">
      <w:pPr>
        <w:pStyle w:val="LegText"/>
      </w:pPr>
      <w:r>
        <w:t xml:space="preserve">Final prohibition on the use of the South African Music Awards (SAMA) logo published </w:t>
      </w:r>
      <w:r>
        <w:br/>
        <w:t xml:space="preserve">(GenN 690 in </w:t>
      </w:r>
      <w:r w:rsidRPr="00FF5569">
        <w:rPr>
          <w:i/>
        </w:rPr>
        <w:t>GG</w:t>
      </w:r>
      <w:r>
        <w:t xml:space="preserve"> 36614 of 5 July 2013) (p86)</w:t>
      </w:r>
      <w:r w:rsidRPr="001F1642">
        <w:t xml:space="preserve"> </w:t>
      </w:r>
    </w:p>
    <w:p w:rsidR="00E62734" w:rsidRPr="00C3773C" w:rsidRDefault="00E62734" w:rsidP="008E7524">
      <w:pPr>
        <w:pStyle w:val="LegHeadBold"/>
      </w:pPr>
      <w:r w:rsidRPr="00C3773C">
        <w:t>MERCHANT SHIPPING ACT 57 OF 1951</w:t>
      </w:r>
    </w:p>
    <w:p w:rsidR="00E62734" w:rsidRPr="00C3773C" w:rsidRDefault="00E62734" w:rsidP="00E62734">
      <w:pPr>
        <w:pStyle w:val="LegText"/>
      </w:pPr>
      <w:r w:rsidRPr="00C3773C">
        <w:t xml:space="preserve">Merchant Shipping (Radio Installations) Amendment Regulations, 2013 published </w:t>
      </w:r>
      <w:r w:rsidR="00C3773C" w:rsidRPr="00C3773C">
        <w:t xml:space="preserve">and Merchant Shipping (Radio Installations) Regulations, 2002, published in GN R506 in </w:t>
      </w:r>
      <w:r w:rsidR="00C3773C" w:rsidRPr="00C3773C">
        <w:rPr>
          <w:i/>
        </w:rPr>
        <w:t>GG</w:t>
      </w:r>
      <w:r w:rsidR="00C3773C" w:rsidRPr="00C3773C">
        <w:t xml:space="preserve"> 23345 of 26 April 2002 amended </w:t>
      </w:r>
      <w:r w:rsidRPr="00C3773C">
        <w:t xml:space="preserve">(GN R457 in </w:t>
      </w:r>
      <w:r w:rsidRPr="00C3773C">
        <w:rPr>
          <w:i/>
        </w:rPr>
        <w:t>GG</w:t>
      </w:r>
      <w:r w:rsidRPr="00C3773C">
        <w:t xml:space="preserve"> 36623 of 2 July 2013) (p3)</w:t>
      </w:r>
    </w:p>
    <w:p w:rsidR="00195721" w:rsidRDefault="00195721" w:rsidP="00195721">
      <w:pPr>
        <w:pStyle w:val="LegHeadBold"/>
      </w:pPr>
      <w:r>
        <w:t>CUSTOMS AND EXCISE ACT 91 OF 1964</w:t>
      </w:r>
    </w:p>
    <w:p w:rsidR="00195721" w:rsidRPr="001F1642" w:rsidRDefault="00195721" w:rsidP="00966B64">
      <w:pPr>
        <w:pStyle w:val="LegText"/>
      </w:pPr>
      <w:r>
        <w:t xml:space="preserve">Imposition of Provisional Payment (PP/142) published </w:t>
      </w:r>
      <w:r>
        <w:br/>
        <w:t xml:space="preserve">(GN R468 </w:t>
      </w:r>
      <w:r w:rsidRPr="001F1642">
        <w:t xml:space="preserve">in </w:t>
      </w:r>
      <w:r w:rsidRPr="00FF5569">
        <w:rPr>
          <w:i/>
        </w:rPr>
        <w:t>GG</w:t>
      </w:r>
      <w:r>
        <w:t xml:space="preserve"> </w:t>
      </w:r>
      <w:r w:rsidRPr="001F1642">
        <w:t>36633</w:t>
      </w:r>
      <w:r>
        <w:t xml:space="preserve"> of </w:t>
      </w:r>
      <w:r w:rsidRPr="001F1642">
        <w:t>5</w:t>
      </w:r>
      <w:r>
        <w:t xml:space="preserve"> </w:t>
      </w:r>
      <w:r w:rsidRPr="001F1642">
        <w:t>Jul</w:t>
      </w:r>
      <w:r>
        <w:t>y 20</w:t>
      </w:r>
      <w:r w:rsidRPr="001F1642">
        <w:t>13</w:t>
      </w:r>
      <w:r>
        <w:t>) (p3)</w:t>
      </w:r>
    </w:p>
    <w:p w:rsidR="00966B64" w:rsidRDefault="00966B64" w:rsidP="00966B64">
      <w:pPr>
        <w:pStyle w:val="LegHeadBold"/>
      </w:pPr>
      <w:r>
        <w:t>PETROLEUM PRODUCTS ACT 120 OF 1977</w:t>
      </w:r>
    </w:p>
    <w:p w:rsidR="00966B64" w:rsidRDefault="00966B64" w:rsidP="00966B64">
      <w:pPr>
        <w:pStyle w:val="LegText"/>
      </w:pPr>
      <w:r>
        <w:t xml:space="preserve">Regulations in respect of the single maximum national retail price for illuminating paraffin published with effect from 3 July 2013 (GN R465 in </w:t>
      </w:r>
      <w:r w:rsidRPr="00FF5569">
        <w:rPr>
          <w:i/>
        </w:rPr>
        <w:t>GG</w:t>
      </w:r>
      <w:r>
        <w:t xml:space="preserve"> </w:t>
      </w:r>
      <w:r w:rsidR="00EF4D13" w:rsidRPr="00EF4D13">
        <w:t>36615 of 2 July 2013</w:t>
      </w:r>
      <w:r>
        <w:t>) (p3)</w:t>
      </w:r>
    </w:p>
    <w:p w:rsidR="00966B64" w:rsidRDefault="00966B64" w:rsidP="00966B64">
      <w:pPr>
        <w:pStyle w:val="LegText"/>
      </w:pPr>
      <w:r>
        <w:t xml:space="preserve">Regulations in respect of petroleum products amended with effect from 3 July 2013 </w:t>
      </w:r>
      <w:r w:rsidR="00EF4D13">
        <w:br/>
      </w:r>
      <w:r>
        <w:t>(GN R4</w:t>
      </w:r>
      <w:r w:rsidR="00EF4D13">
        <w:t>66</w:t>
      </w:r>
      <w:r>
        <w:t xml:space="preserve"> in </w:t>
      </w:r>
      <w:r w:rsidR="00EF4D13" w:rsidRPr="00FF5569">
        <w:rPr>
          <w:i/>
        </w:rPr>
        <w:t>GG</w:t>
      </w:r>
      <w:r w:rsidR="00EF4D13">
        <w:t xml:space="preserve"> </w:t>
      </w:r>
      <w:r w:rsidR="00EF4D13" w:rsidRPr="00EF4D13">
        <w:t>36615 of 2 July 2013</w:t>
      </w:r>
      <w:r>
        <w:t>) (p4)</w:t>
      </w:r>
    </w:p>
    <w:p w:rsidR="00966B64" w:rsidRDefault="00966B64" w:rsidP="00966B64">
      <w:pPr>
        <w:pStyle w:val="LegText"/>
      </w:pPr>
      <w:r>
        <w:t xml:space="preserve">Regulations in respect of the maximum retail price for Liquefied Petroleum Gas supplied to residential customers published with effect from 3 July 2013 </w:t>
      </w:r>
      <w:r w:rsidR="00EF4D13">
        <w:br/>
      </w:r>
      <w:r>
        <w:t>(GN R4</w:t>
      </w:r>
      <w:r w:rsidR="00EF4D13">
        <w:t>67</w:t>
      </w:r>
      <w:r>
        <w:t xml:space="preserve"> in </w:t>
      </w:r>
      <w:r w:rsidR="00EF4D13" w:rsidRPr="00FF5569">
        <w:rPr>
          <w:i/>
        </w:rPr>
        <w:t>GG</w:t>
      </w:r>
      <w:r w:rsidR="00EF4D13">
        <w:t xml:space="preserve"> </w:t>
      </w:r>
      <w:r w:rsidR="00EF4D13" w:rsidRPr="00EF4D13">
        <w:t>36615 of 2 July 2013</w:t>
      </w:r>
      <w:r>
        <w:t>) (p6)</w:t>
      </w:r>
    </w:p>
    <w:p w:rsidR="00D87C33" w:rsidRDefault="00D87C33" w:rsidP="00D87C33">
      <w:pPr>
        <w:pStyle w:val="LegHeadBold"/>
      </w:pPr>
      <w:r w:rsidRPr="00D87C33">
        <w:t>VETERINARY AND PARA-VETERINARY PROFESSIONS ACT 19 OF 1982</w:t>
      </w:r>
    </w:p>
    <w:p w:rsidR="00D87C33" w:rsidRDefault="008E7524" w:rsidP="00D87C33">
      <w:pPr>
        <w:pStyle w:val="LegText"/>
      </w:pPr>
      <w:r w:rsidRPr="001F1642">
        <w:t>Draft Reg</w:t>
      </w:r>
      <w:r>
        <w:t>ulations</w:t>
      </w:r>
      <w:r w:rsidRPr="001F1642">
        <w:t xml:space="preserve"> Re</w:t>
      </w:r>
      <w:r>
        <w:t>lating</w:t>
      </w:r>
      <w:r w:rsidRPr="001F1642">
        <w:t xml:space="preserve"> </w:t>
      </w:r>
      <w:r>
        <w:t xml:space="preserve">to the </w:t>
      </w:r>
      <w:r w:rsidRPr="001F1642">
        <w:t xml:space="preserve">Performance </w:t>
      </w:r>
      <w:r w:rsidR="00D87C33" w:rsidRPr="001F1642">
        <w:t xml:space="preserve">of Compulsory Community Service (CCS) and draft </w:t>
      </w:r>
      <w:r w:rsidRPr="001F1642">
        <w:t>Rules Re</w:t>
      </w:r>
      <w:r>
        <w:t>lating</w:t>
      </w:r>
      <w:r w:rsidRPr="001F1642">
        <w:t xml:space="preserve"> </w:t>
      </w:r>
      <w:r>
        <w:t xml:space="preserve">to the </w:t>
      </w:r>
      <w:r w:rsidRPr="001F1642">
        <w:t xml:space="preserve">Minimum Standards </w:t>
      </w:r>
      <w:r w:rsidR="00D87C33" w:rsidRPr="001F1642">
        <w:t xml:space="preserve">for </w:t>
      </w:r>
      <w:r w:rsidRPr="001F1642">
        <w:t xml:space="preserve">Places </w:t>
      </w:r>
      <w:r w:rsidR="00D87C33" w:rsidRPr="001F1642">
        <w:t xml:space="preserve">where Compulsory Community Services are to be </w:t>
      </w:r>
      <w:r w:rsidRPr="001F1642">
        <w:t>Performed</w:t>
      </w:r>
      <w:r>
        <w:t xml:space="preserve"> published for comment </w:t>
      </w:r>
      <w:r>
        <w:br/>
        <w:t xml:space="preserve">(GenN 682 in </w:t>
      </w:r>
      <w:r w:rsidRPr="00FF5569">
        <w:rPr>
          <w:i/>
        </w:rPr>
        <w:t>GG</w:t>
      </w:r>
      <w:r>
        <w:t xml:space="preserve"> 36614 of 5 July 2013) (p56)</w:t>
      </w:r>
      <w:r w:rsidRPr="001F1642">
        <w:t xml:space="preserve"> </w:t>
      </w:r>
    </w:p>
    <w:p w:rsidR="00FB7A73" w:rsidRDefault="00FB7A73" w:rsidP="00FB7A73">
      <w:pPr>
        <w:pStyle w:val="LegHeadBold"/>
        <w:keepNext/>
      </w:pPr>
      <w:r w:rsidRPr="00FB7A73">
        <w:t>PUBLIC SERVICE ACT, 1994 (PROCLAMATION 103 OF 1994)</w:t>
      </w:r>
    </w:p>
    <w:p w:rsidR="00FB7A73" w:rsidRDefault="00FB7A73" w:rsidP="00FB7A73">
      <w:pPr>
        <w:pStyle w:val="LegText"/>
      </w:pPr>
      <w:r w:rsidRPr="00FB7A73">
        <w:t>Administration and operations</w:t>
      </w:r>
      <w:r w:rsidR="001B4894">
        <w:t xml:space="preserve"> of </w:t>
      </w:r>
      <w:r w:rsidRPr="00FB7A73">
        <w:t>Municipal Infrastructure Support Agent</w:t>
      </w:r>
      <w:r w:rsidR="001B4894">
        <w:t xml:space="preserve"> published </w:t>
      </w:r>
      <w:r w:rsidR="001B4894">
        <w:br/>
        <w:t xml:space="preserve">(GN R469 in </w:t>
      </w:r>
      <w:r w:rsidR="001B4894" w:rsidRPr="00FF5569">
        <w:rPr>
          <w:i/>
        </w:rPr>
        <w:t>GG</w:t>
      </w:r>
      <w:r w:rsidR="001B4894">
        <w:t xml:space="preserve"> 36634 of 5 July 2013) (p3)</w:t>
      </w:r>
    </w:p>
    <w:p w:rsidR="006F15AD" w:rsidRPr="008E7524" w:rsidRDefault="006F15AD" w:rsidP="00FB7A73">
      <w:pPr>
        <w:pStyle w:val="LegHeadBold"/>
        <w:keepNext/>
      </w:pPr>
      <w:r w:rsidRPr="008E7524">
        <w:t>BASIC CONDITIONS OF EMPLOYMENT ACT 75 OF 1997</w:t>
      </w:r>
    </w:p>
    <w:p w:rsidR="003E5511" w:rsidRPr="008E7524" w:rsidRDefault="003E5511" w:rsidP="003E5511">
      <w:pPr>
        <w:pStyle w:val="LegText"/>
      </w:pPr>
      <w:r w:rsidRPr="008E7524">
        <w:t xml:space="preserve">Determination of earnings threshold in terms of s. 6 (3) published </w:t>
      </w:r>
      <w:r w:rsidR="00D4131C">
        <w:br/>
      </w:r>
      <w:r w:rsidRPr="008E7524">
        <w:t xml:space="preserve">(GN 456 in </w:t>
      </w:r>
      <w:r w:rsidRPr="008E7524">
        <w:rPr>
          <w:i/>
        </w:rPr>
        <w:t>GG</w:t>
      </w:r>
      <w:r w:rsidRPr="008E7524">
        <w:t xml:space="preserve"> 36620 of 1 July 2013) (p2)</w:t>
      </w:r>
    </w:p>
    <w:p w:rsidR="006F15AD" w:rsidRPr="00794E12" w:rsidRDefault="00D4131C" w:rsidP="006F15AD">
      <w:pPr>
        <w:pStyle w:val="LegText"/>
      </w:pPr>
      <w:r w:rsidRPr="00794E12">
        <w:lastRenderedPageBreak/>
        <w:t>Sectoral Determination 11: Taxi Sector, South Africa</w:t>
      </w:r>
      <w:r>
        <w:t xml:space="preserve"> amended </w:t>
      </w:r>
      <w:r>
        <w:br/>
      </w:r>
      <w:r w:rsidR="006F15AD" w:rsidRPr="00794E12">
        <w:t xml:space="preserve">(GN 455 in </w:t>
      </w:r>
      <w:r w:rsidR="006F15AD" w:rsidRPr="00794E12">
        <w:rPr>
          <w:i/>
        </w:rPr>
        <w:t>GG</w:t>
      </w:r>
      <w:r w:rsidR="006F15AD" w:rsidRPr="00794E12">
        <w:t xml:space="preserve"> 36619 of 1 July 2013) (p3)</w:t>
      </w:r>
    </w:p>
    <w:p w:rsidR="00E62734" w:rsidRDefault="00D4131C" w:rsidP="00E62734">
      <w:pPr>
        <w:pStyle w:val="LegText"/>
      </w:pPr>
      <w:r w:rsidRPr="00C3773C">
        <w:t xml:space="preserve">Sectoral Determination </w:t>
      </w:r>
      <w:r w:rsidR="00E62734" w:rsidRPr="00C3773C">
        <w:t xml:space="preserve">14: Hospitality Sector, South Africa </w:t>
      </w:r>
      <w:r>
        <w:t xml:space="preserve">amended </w:t>
      </w:r>
      <w:r w:rsidR="00E62734" w:rsidRPr="00C3773C">
        <w:t xml:space="preserve"> </w:t>
      </w:r>
      <w:r>
        <w:br/>
      </w:r>
      <w:r w:rsidR="00E62734" w:rsidRPr="00C3773C">
        <w:t xml:space="preserve">(GN 458 in </w:t>
      </w:r>
      <w:r w:rsidR="00E62734" w:rsidRPr="00C3773C">
        <w:rPr>
          <w:i/>
        </w:rPr>
        <w:t>GG</w:t>
      </w:r>
      <w:r w:rsidR="00E62734" w:rsidRPr="00C3773C">
        <w:t xml:space="preserve"> 36624 of 1 July 2013) (p2)</w:t>
      </w:r>
    </w:p>
    <w:p w:rsidR="00FB7A73" w:rsidRDefault="00FB7A73" w:rsidP="008E7524">
      <w:pPr>
        <w:pStyle w:val="LegHeadBold"/>
      </w:pPr>
      <w:r w:rsidRPr="00FB7A73">
        <w:t>MARINE LIVING RESOURCES ACT 18 OF 1998</w:t>
      </w:r>
    </w:p>
    <w:p w:rsidR="00FB7A73" w:rsidRDefault="00FB7A73" w:rsidP="001B4894">
      <w:pPr>
        <w:pStyle w:val="LegText"/>
      </w:pPr>
      <w:r w:rsidRPr="00FB7A73">
        <w:t>Recognition of organisations as interest groups in terms of s. 8</w:t>
      </w:r>
      <w:r w:rsidR="001B4894">
        <w:t xml:space="preserve"> </w:t>
      </w:r>
      <w:r w:rsidR="001B4894" w:rsidRPr="001B4894">
        <w:t>of the Act published</w:t>
      </w:r>
      <w:r w:rsidR="001B4894">
        <w:t xml:space="preserve"> </w:t>
      </w:r>
      <w:r w:rsidR="001B4894">
        <w:br/>
        <w:t xml:space="preserve">(GenN 701 in </w:t>
      </w:r>
      <w:r w:rsidR="001B4894" w:rsidRPr="00FF5569">
        <w:rPr>
          <w:i/>
        </w:rPr>
        <w:t>GG</w:t>
      </w:r>
      <w:r w:rsidR="001B4894">
        <w:t xml:space="preserve"> 36630 of  8 July 2013) (p3)</w:t>
      </w:r>
    </w:p>
    <w:p w:rsidR="008E7524" w:rsidRDefault="008E7524" w:rsidP="008E7524">
      <w:pPr>
        <w:pStyle w:val="LegHeadBold"/>
      </w:pPr>
      <w:r>
        <w:t>LONG-TERM INSURANCE ACT 52 OF 1998</w:t>
      </w:r>
    </w:p>
    <w:p w:rsidR="008E7524" w:rsidRDefault="008E7524" w:rsidP="008E7524">
      <w:pPr>
        <w:pStyle w:val="LegText"/>
      </w:pPr>
      <w:r>
        <w:t xml:space="preserve">Termination of the registration of an insurer published </w:t>
      </w:r>
      <w:r>
        <w:br/>
        <w:t xml:space="preserve">(BN 131 in </w:t>
      </w:r>
      <w:r w:rsidRPr="00FF5569">
        <w:rPr>
          <w:i/>
        </w:rPr>
        <w:t>GG</w:t>
      </w:r>
      <w:r>
        <w:t xml:space="preserve"> 36614 of 5 July 2013) (p91)</w:t>
      </w:r>
      <w:r w:rsidRPr="001F1642">
        <w:t xml:space="preserve"> </w:t>
      </w:r>
    </w:p>
    <w:p w:rsidR="00CF69A7" w:rsidRDefault="00CF69A7" w:rsidP="00861667">
      <w:pPr>
        <w:pStyle w:val="LegHeadBold"/>
      </w:pPr>
      <w:r w:rsidRPr="00CF69A7">
        <w:t>BROADCASTING ACT 4 OF 1999</w:t>
      </w:r>
    </w:p>
    <w:p w:rsidR="00CF69A7" w:rsidRDefault="00CF69A7" w:rsidP="00CF69A7">
      <w:pPr>
        <w:pStyle w:val="LegText"/>
      </w:pPr>
      <w:r w:rsidRPr="001F1642">
        <w:t>Television licence tariff fee increase</w:t>
      </w:r>
      <w:r>
        <w:t xml:space="preserve"> published with effect from 1 September 2013 </w:t>
      </w:r>
      <w:r>
        <w:br/>
        <w:t xml:space="preserve">(GN 462 in </w:t>
      </w:r>
      <w:r w:rsidRPr="00FF5569">
        <w:rPr>
          <w:i/>
        </w:rPr>
        <w:t>GG</w:t>
      </w:r>
      <w:r>
        <w:t xml:space="preserve"> </w:t>
      </w:r>
      <w:r w:rsidRPr="001F1642">
        <w:t>36614</w:t>
      </w:r>
      <w:r>
        <w:t xml:space="preserve"> of </w:t>
      </w:r>
      <w:r w:rsidRPr="001F1642">
        <w:t>5</w:t>
      </w:r>
      <w:r>
        <w:t xml:space="preserve"> </w:t>
      </w:r>
      <w:r w:rsidRPr="001F1642">
        <w:t>Jul</w:t>
      </w:r>
      <w:r>
        <w:t>y 20</w:t>
      </w:r>
      <w:r w:rsidRPr="001F1642">
        <w:t>13</w:t>
      </w:r>
      <w:r>
        <w:t>)</w:t>
      </w:r>
      <w:r w:rsidR="00D87C33">
        <w:t xml:space="preserve"> (p6)</w:t>
      </w:r>
    </w:p>
    <w:p w:rsidR="00D87C33" w:rsidRDefault="00D87C33" w:rsidP="00D87C33">
      <w:pPr>
        <w:pStyle w:val="LegHeadBold"/>
      </w:pPr>
      <w:r>
        <w:t>PROMOTION OF ACCESS TO INFORMATION ACT 2 OF 2000</w:t>
      </w:r>
    </w:p>
    <w:p w:rsidR="00D87C33" w:rsidRDefault="00D87C33" w:rsidP="00D87C33">
      <w:pPr>
        <w:pStyle w:val="LegText"/>
      </w:pPr>
      <w:r>
        <w:t xml:space="preserve">Description submitted in terms of s. 15 (1) by the South African Police Service published </w:t>
      </w:r>
      <w:r>
        <w:br/>
        <w:t xml:space="preserve">(GN 461 in </w:t>
      </w:r>
      <w:r w:rsidRPr="00FF5569">
        <w:rPr>
          <w:i/>
        </w:rPr>
        <w:t>GG</w:t>
      </w:r>
      <w:r>
        <w:t xml:space="preserve"> </w:t>
      </w:r>
      <w:r w:rsidRPr="001F1642">
        <w:t>36614</w:t>
      </w:r>
      <w:r>
        <w:t xml:space="preserve"> of </w:t>
      </w:r>
      <w:r w:rsidRPr="001F1642">
        <w:t>5</w:t>
      </w:r>
      <w:r>
        <w:t xml:space="preserve"> </w:t>
      </w:r>
      <w:r w:rsidRPr="001F1642">
        <w:t>Jul</w:t>
      </w:r>
      <w:r>
        <w:t>y 20</w:t>
      </w:r>
      <w:r w:rsidRPr="001F1642">
        <w:t>13</w:t>
      </w:r>
      <w:r>
        <w:t>) (p26)</w:t>
      </w:r>
    </w:p>
    <w:p w:rsidR="00BF3AE4" w:rsidRDefault="00BF3AE4" w:rsidP="00E778CF">
      <w:pPr>
        <w:pStyle w:val="LegHeadBold"/>
      </w:pPr>
      <w:r w:rsidRPr="00BF3AE4">
        <w:t>CONSTRUCTION INDUSTRY DEVELOPMENT BOARD ACT 38 OF 2000</w:t>
      </w:r>
    </w:p>
    <w:p w:rsidR="00BF3AE4" w:rsidRPr="001F1642" w:rsidRDefault="00BF3AE4" w:rsidP="00195721">
      <w:pPr>
        <w:pStyle w:val="LegText"/>
      </w:pPr>
      <w:r w:rsidRPr="001F1642">
        <w:t xml:space="preserve">Construction Industry Development </w:t>
      </w:r>
      <w:r>
        <w:t xml:space="preserve">Amendment </w:t>
      </w:r>
      <w:r w:rsidRPr="001F1642">
        <w:t>Regulations</w:t>
      </w:r>
      <w:r>
        <w:t xml:space="preserve">, 2013 published and </w:t>
      </w:r>
      <w:r w:rsidR="00195721" w:rsidRPr="00195721">
        <w:t xml:space="preserve">Regulations </w:t>
      </w:r>
      <w:r w:rsidR="00195721">
        <w:t xml:space="preserve">published in </w:t>
      </w:r>
      <w:r w:rsidR="00195721" w:rsidRPr="00195721">
        <w:t xml:space="preserve">GN 692 in </w:t>
      </w:r>
      <w:r w:rsidR="00195721" w:rsidRPr="00FF5569">
        <w:rPr>
          <w:i/>
        </w:rPr>
        <w:t>GG</w:t>
      </w:r>
      <w:r w:rsidR="00195721">
        <w:t xml:space="preserve"> </w:t>
      </w:r>
      <w:r w:rsidR="00195721" w:rsidRPr="00195721">
        <w:t>26427 of 9 June 2004</w:t>
      </w:r>
      <w:r w:rsidR="00195721">
        <w:t xml:space="preserve"> amended with effect from 1 August 2013 (GN R464 </w:t>
      </w:r>
      <w:r w:rsidRPr="001F1642">
        <w:t xml:space="preserve">in </w:t>
      </w:r>
      <w:r w:rsidRPr="00FF5569">
        <w:rPr>
          <w:i/>
        </w:rPr>
        <w:t>GG</w:t>
      </w:r>
      <w:r>
        <w:t xml:space="preserve"> </w:t>
      </w:r>
      <w:r w:rsidRPr="001F1642">
        <w:t>36629</w:t>
      </w:r>
      <w:r w:rsidR="00195721">
        <w:t xml:space="preserve"> </w:t>
      </w:r>
      <w:r>
        <w:t xml:space="preserve">of 2 </w:t>
      </w:r>
      <w:r w:rsidRPr="001F1642">
        <w:t>Jul</w:t>
      </w:r>
      <w:r>
        <w:t>y 20</w:t>
      </w:r>
      <w:r w:rsidRPr="001F1642">
        <w:t>13</w:t>
      </w:r>
      <w:r w:rsidR="00195721">
        <w:t>) (p3)</w:t>
      </w:r>
    </w:p>
    <w:p w:rsidR="00195721" w:rsidRDefault="00195721" w:rsidP="00195721">
      <w:pPr>
        <w:pStyle w:val="LegHeadBold"/>
      </w:pPr>
      <w:r>
        <w:t>NATIONAL RAILWAY SAFETY REGULATOR ACT 16 OF 2002</w:t>
      </w:r>
    </w:p>
    <w:p w:rsidR="00195721" w:rsidRPr="00195721" w:rsidRDefault="00195721" w:rsidP="00195721">
      <w:pPr>
        <w:pStyle w:val="LegText"/>
      </w:pPr>
      <w:r w:rsidRPr="00195721">
        <w:t>Safety Permit Fees published (GN R</w:t>
      </w:r>
      <w:r w:rsidR="00D4131C">
        <w:t>470</w:t>
      </w:r>
      <w:r w:rsidRPr="00195721">
        <w:t xml:space="preserve"> in </w:t>
      </w:r>
      <w:r w:rsidRPr="00195721">
        <w:rPr>
          <w:i/>
        </w:rPr>
        <w:t>GG</w:t>
      </w:r>
      <w:r w:rsidRPr="00195721">
        <w:t xml:space="preserve"> 36635 of 5 July 2013) (p3)</w:t>
      </w:r>
    </w:p>
    <w:p w:rsidR="006F15AD" w:rsidRPr="008E7524" w:rsidRDefault="006F15AD" w:rsidP="00E778CF">
      <w:pPr>
        <w:pStyle w:val="LegHeadBold"/>
      </w:pPr>
      <w:r w:rsidRPr="008E7524">
        <w:t>CORRECTIONAL MATTERS AMENDMENT ACT 5 OF 2011</w:t>
      </w:r>
    </w:p>
    <w:p w:rsidR="006F15AD" w:rsidRPr="008E7524" w:rsidRDefault="006F15AD" w:rsidP="006F15AD">
      <w:pPr>
        <w:pStyle w:val="LegText"/>
      </w:pPr>
      <w:r w:rsidRPr="008E7524">
        <w:rPr>
          <w:i/>
        </w:rPr>
        <w:t>Date of commencement of s. 9 insofar as it relates to s. 49</w:t>
      </w:r>
      <w:r w:rsidR="00E62734" w:rsidRPr="008E7524">
        <w:rPr>
          <w:i/>
        </w:rPr>
        <w:t>G</w:t>
      </w:r>
      <w:r w:rsidR="00C3773C">
        <w:rPr>
          <w:i/>
        </w:rPr>
        <w:t xml:space="preserve"> of the </w:t>
      </w:r>
      <w:r w:rsidR="00C3773C" w:rsidRPr="00C3773C">
        <w:rPr>
          <w:i/>
        </w:rPr>
        <w:t>Correctional Services Act 111 of 1998</w:t>
      </w:r>
      <w:r w:rsidRPr="008E7524">
        <w:t xml:space="preserve">: 1 </w:t>
      </w:r>
      <w:r w:rsidR="00E62734" w:rsidRPr="008E7524">
        <w:t>July</w:t>
      </w:r>
      <w:r w:rsidRPr="008E7524">
        <w:t xml:space="preserve"> 201</w:t>
      </w:r>
      <w:r w:rsidR="00E62734" w:rsidRPr="008E7524">
        <w:t>3</w:t>
      </w:r>
      <w:r w:rsidRPr="008E7524">
        <w:t xml:space="preserve"> (Proc </w:t>
      </w:r>
      <w:r w:rsidR="00E62734" w:rsidRPr="008E7524">
        <w:t>21</w:t>
      </w:r>
      <w:r w:rsidRPr="008E7524">
        <w:t xml:space="preserve"> in </w:t>
      </w:r>
      <w:r w:rsidR="00966B64" w:rsidRPr="00FF5569">
        <w:rPr>
          <w:i/>
        </w:rPr>
        <w:t>GG</w:t>
      </w:r>
      <w:r w:rsidR="00966B64">
        <w:t xml:space="preserve"> </w:t>
      </w:r>
      <w:r w:rsidRPr="008E7524">
        <w:t>3</w:t>
      </w:r>
      <w:r w:rsidR="00E62734" w:rsidRPr="008E7524">
        <w:t>6621</w:t>
      </w:r>
      <w:r w:rsidRPr="008E7524">
        <w:t xml:space="preserve"> of </w:t>
      </w:r>
      <w:r w:rsidR="00E62734" w:rsidRPr="008E7524">
        <w:t>1</w:t>
      </w:r>
      <w:r w:rsidRPr="008E7524">
        <w:t xml:space="preserve"> </w:t>
      </w:r>
      <w:r w:rsidR="00E62734" w:rsidRPr="008E7524">
        <w:t>July</w:t>
      </w:r>
      <w:r w:rsidRPr="008E7524">
        <w:t xml:space="preserve"> 201</w:t>
      </w:r>
      <w:r w:rsidR="00E62734" w:rsidRPr="008E7524">
        <w:t>3</w:t>
      </w:r>
      <w:r w:rsidRPr="008E7524">
        <w:t>) (p</w:t>
      </w:r>
      <w:r w:rsidR="00E62734" w:rsidRPr="008E7524">
        <w:t>3</w:t>
      </w:r>
      <w:r w:rsidRPr="008E7524">
        <w:t>)</w:t>
      </w:r>
    </w:p>
    <w:p w:rsidR="006F15AD" w:rsidRPr="008E7524" w:rsidRDefault="008E7524" w:rsidP="006F15AD">
      <w:pPr>
        <w:pStyle w:val="LegText"/>
      </w:pPr>
      <w:r w:rsidRPr="008E7524">
        <w:rPr>
          <w:i/>
        </w:rPr>
        <w:t xml:space="preserve">Inserts </w:t>
      </w:r>
      <w:r w:rsidR="006F15AD" w:rsidRPr="008E7524">
        <w:t>s. 49</w:t>
      </w:r>
      <w:r w:rsidR="00E62734" w:rsidRPr="008E7524">
        <w:t>G</w:t>
      </w:r>
      <w:r w:rsidR="006F15AD" w:rsidRPr="008E7524">
        <w:t xml:space="preserve"> </w:t>
      </w:r>
      <w:r w:rsidRPr="008E7524">
        <w:t>in</w:t>
      </w:r>
      <w:r w:rsidR="006F15AD" w:rsidRPr="008E7524">
        <w:t xml:space="preserve"> the Correctional Services Act 111 of 1998</w:t>
      </w:r>
    </w:p>
    <w:p w:rsidR="00E97691" w:rsidRDefault="00E97691" w:rsidP="00E97691">
      <w:pPr>
        <w:pStyle w:val="LegHeadBold"/>
      </w:pPr>
      <w:r>
        <w:t>TAXATION LAWS AMENDMENT ACT 24 OF 2011</w:t>
      </w:r>
    </w:p>
    <w:p w:rsidR="00E97691" w:rsidRDefault="00E97691" w:rsidP="00E97691">
      <w:pPr>
        <w:pStyle w:val="LegText"/>
      </w:pPr>
      <w:r w:rsidRPr="00E97691">
        <w:rPr>
          <w:i/>
        </w:rPr>
        <w:t>Date of commencement of s. 13 (1)</w:t>
      </w:r>
      <w:r w:rsidRPr="00E97691">
        <w:t xml:space="preserve">: 1 July 2013 (GN 463 in </w:t>
      </w:r>
      <w:r w:rsidRPr="00E97691">
        <w:rPr>
          <w:i/>
        </w:rPr>
        <w:t>GG</w:t>
      </w:r>
      <w:r w:rsidRPr="00E97691">
        <w:t xml:space="preserve"> 36627 of 2 July 2013) (p3)</w:t>
      </w:r>
    </w:p>
    <w:p w:rsidR="00E97691" w:rsidRDefault="00E97691" w:rsidP="00E97691">
      <w:pPr>
        <w:pStyle w:val="LegText"/>
      </w:pPr>
      <w:r w:rsidRPr="00E97691">
        <w:rPr>
          <w:i/>
        </w:rPr>
        <w:t>Amends</w:t>
      </w:r>
      <w:r w:rsidRPr="00E97691">
        <w:t xml:space="preserve"> s</w:t>
      </w:r>
      <w:r>
        <w:t>.</w:t>
      </w:r>
      <w:r w:rsidRPr="00E97691">
        <w:t xml:space="preserve"> 6</w:t>
      </w:r>
      <w:r w:rsidRPr="00E97691">
        <w:rPr>
          <w:i/>
        </w:rPr>
        <w:t>quin</w:t>
      </w:r>
      <w:r w:rsidRPr="00E97691">
        <w:t xml:space="preserve"> of the Income Tax Act 58 of 1962</w:t>
      </w:r>
    </w:p>
    <w:p w:rsidR="009824DD" w:rsidRPr="00BF3AE4" w:rsidRDefault="009824DD" w:rsidP="00E97691">
      <w:pPr>
        <w:pStyle w:val="LegHeadBold"/>
      </w:pPr>
      <w:r w:rsidRPr="00BF3AE4">
        <w:t>TAX ADMINISTRATION ACT 28 OF 2011</w:t>
      </w:r>
    </w:p>
    <w:p w:rsidR="00BF3AE4" w:rsidRDefault="00BF3AE4" w:rsidP="00966B64">
      <w:pPr>
        <w:pStyle w:val="LegText"/>
      </w:pPr>
      <w:r>
        <w:t xml:space="preserve">Second draft of the </w:t>
      </w:r>
      <w:hyperlink r:id="rId9" w:history="1">
        <w:r w:rsidRPr="00BF3AE4">
          <w:rPr>
            <w:rStyle w:val="Hyperlink"/>
          </w:rPr>
          <w:t>proposed Dispute Resolution Rules under s. 103 of the Act</w:t>
        </w:r>
      </w:hyperlink>
      <w:r w:rsidRPr="00BF3AE4">
        <w:t xml:space="preserve"> </w:t>
      </w:r>
      <w:r>
        <w:t xml:space="preserve">published for comment </w:t>
      </w:r>
    </w:p>
    <w:p w:rsidR="00966B64" w:rsidRDefault="00966B64" w:rsidP="00966B64">
      <w:pPr>
        <w:pStyle w:val="LegHeadBold"/>
      </w:pPr>
      <w:r w:rsidRPr="00966B64">
        <w:t>FINANCIAL MARKETS ACT 19 OF 2012</w:t>
      </w:r>
    </w:p>
    <w:p w:rsidR="00966B64" w:rsidRPr="00BF3AE4" w:rsidRDefault="00966B64" w:rsidP="00966B64">
      <w:pPr>
        <w:pStyle w:val="LegText"/>
      </w:pPr>
      <w:r w:rsidRPr="00966B64">
        <w:t xml:space="preserve">Proposed amendments to the JSE Equities Rules published for comment </w:t>
      </w:r>
      <w:r w:rsidR="00794E12">
        <w:br/>
      </w:r>
      <w:r w:rsidRPr="00966B64">
        <w:t xml:space="preserve">(BN </w:t>
      </w:r>
      <w:r>
        <w:t>132</w:t>
      </w:r>
      <w:r w:rsidRPr="00966B64">
        <w:t xml:space="preserve"> in </w:t>
      </w:r>
      <w:r w:rsidRPr="00966B64">
        <w:rPr>
          <w:i/>
        </w:rPr>
        <w:t>GG</w:t>
      </w:r>
      <w:r>
        <w:t xml:space="preserve"> 36636</w:t>
      </w:r>
      <w:r w:rsidRPr="00966B64">
        <w:t xml:space="preserve"> of </w:t>
      </w:r>
      <w:r>
        <w:t>5</w:t>
      </w:r>
      <w:r w:rsidRPr="00966B64">
        <w:t xml:space="preserve"> </w:t>
      </w:r>
      <w:r>
        <w:t>July</w:t>
      </w:r>
      <w:r w:rsidRPr="00966B64">
        <w:t xml:space="preserve"> 201</w:t>
      </w:r>
      <w:r>
        <w:t>3</w:t>
      </w:r>
      <w:r w:rsidRPr="00966B64">
        <w:t>) (p</w:t>
      </w:r>
      <w:r>
        <w:t>2</w:t>
      </w:r>
      <w:r w:rsidRPr="00966B64">
        <w:t>)</w:t>
      </w:r>
    </w:p>
    <w:p w:rsidR="0030261F" w:rsidRPr="005F6DF5" w:rsidRDefault="0030261F" w:rsidP="00732FCB">
      <w:pPr>
        <w:pStyle w:val="LegHeadCenteredBold"/>
      </w:pPr>
      <w:r w:rsidRPr="005F6DF5">
        <w:t>BILL</w:t>
      </w:r>
      <w:r w:rsidR="004414FA" w:rsidRPr="005F6DF5">
        <w:t>S</w:t>
      </w:r>
    </w:p>
    <w:p w:rsidR="00E53FB5" w:rsidRDefault="00E53FB5" w:rsidP="00F56CEB">
      <w:pPr>
        <w:pStyle w:val="LegText"/>
      </w:pPr>
      <w:r w:rsidRPr="00E53FB5">
        <w:t xml:space="preserve">National Environmental Management Laws </w:t>
      </w:r>
      <w:r w:rsidR="00B03E27">
        <w:t xml:space="preserve">First </w:t>
      </w:r>
      <w:r w:rsidRPr="00E53FB5">
        <w:t xml:space="preserve">Amendment Bill, 2012 </w:t>
      </w:r>
      <w:r w:rsidRPr="00E53FB5">
        <w:br/>
      </w:r>
      <w:hyperlink r:id="rId10" w:history="1">
        <w:r w:rsidR="00B03E27" w:rsidRPr="00B03E27">
          <w:rPr>
            <w:rStyle w:val="Hyperlink"/>
          </w:rPr>
          <w:t>[B13B-2012]</w:t>
        </w:r>
      </w:hyperlink>
      <w:r w:rsidR="00B03E27" w:rsidRPr="00B03E27">
        <w:t xml:space="preserve"> </w:t>
      </w:r>
      <w:hyperlink r:id="rId11" w:history="1">
        <w:r w:rsidR="00B03E27" w:rsidRPr="00B03E27">
          <w:rPr>
            <w:rStyle w:val="Hyperlink"/>
          </w:rPr>
          <w:t>[B13C-2012]</w:t>
        </w:r>
      </w:hyperlink>
      <w:r w:rsidR="00B03E27" w:rsidRPr="00B03E27">
        <w:t xml:space="preserve"> </w:t>
      </w:r>
      <w:hyperlink r:id="rId12" w:history="1">
        <w:r w:rsidR="00B03E27" w:rsidRPr="00B03E27">
          <w:rPr>
            <w:rStyle w:val="Hyperlink"/>
          </w:rPr>
          <w:t>[B13D-2012]</w:t>
        </w:r>
      </w:hyperlink>
    </w:p>
    <w:p w:rsidR="00425724" w:rsidRDefault="00425724" w:rsidP="00F56CEB">
      <w:pPr>
        <w:pStyle w:val="LegText"/>
      </w:pPr>
      <w:r w:rsidRPr="00425724">
        <w:t xml:space="preserve">Special Investigating Units and Special Tribunals Amendment Bill, 2013 </w:t>
      </w:r>
      <w:hyperlink r:id="rId13" w:history="1">
        <w:r w:rsidRPr="00425724">
          <w:rPr>
            <w:rStyle w:val="Hyperlink"/>
          </w:rPr>
          <w:t>[PMB5-2013]</w:t>
        </w:r>
      </w:hyperlink>
    </w:p>
    <w:p w:rsidR="00BF3AE4" w:rsidRPr="005F6DF5" w:rsidRDefault="00BF3AE4" w:rsidP="00BF3AE4">
      <w:pPr>
        <w:pStyle w:val="LegText"/>
      </w:pPr>
      <w:r>
        <w:t xml:space="preserve">Draft </w:t>
      </w:r>
      <w:r w:rsidRPr="005F6DF5">
        <w:t>Conservation of Agricultural Resources Amendment Bill</w:t>
      </w:r>
      <w:r>
        <w:t xml:space="preserve">, 2013 published for comment (GenN 673 in </w:t>
      </w:r>
      <w:r w:rsidRPr="00FF5569">
        <w:rPr>
          <w:i/>
        </w:rPr>
        <w:t>GG</w:t>
      </w:r>
      <w:r>
        <w:t xml:space="preserve"> 36605 of 2 July 2013) (p3)</w:t>
      </w:r>
    </w:p>
    <w:p w:rsidR="00BF3AE4" w:rsidRPr="001F1642" w:rsidRDefault="00BF3AE4" w:rsidP="00BF3AE4">
      <w:pPr>
        <w:pStyle w:val="LegText"/>
      </w:pPr>
      <w:r w:rsidRPr="001F1642">
        <w:lastRenderedPageBreak/>
        <w:t>Draft Financial Management of Parliament Amendment Bill</w:t>
      </w:r>
      <w:r>
        <w:t xml:space="preserve">, 2013 published for comment </w:t>
      </w:r>
      <w:r>
        <w:br/>
        <w:t xml:space="preserve">(GenN 702 </w:t>
      </w:r>
      <w:r w:rsidRPr="001F1642">
        <w:t xml:space="preserve">in </w:t>
      </w:r>
      <w:r w:rsidRPr="00FF5569">
        <w:rPr>
          <w:i/>
        </w:rPr>
        <w:t>GG</w:t>
      </w:r>
      <w:r>
        <w:t xml:space="preserve"> </w:t>
      </w:r>
      <w:r w:rsidRPr="001F1642">
        <w:t>36631</w:t>
      </w:r>
      <w:r>
        <w:t xml:space="preserve"> of 3 July 2013) (p3)</w:t>
      </w:r>
    </w:p>
    <w:p w:rsidR="00BF3AE4" w:rsidRPr="00BF3AE4" w:rsidRDefault="00BF3AE4" w:rsidP="00BF3AE4">
      <w:pPr>
        <w:pStyle w:val="LegText"/>
      </w:pPr>
      <w:r>
        <w:t xml:space="preserve">Draft </w:t>
      </w:r>
      <w:hyperlink r:id="rId14" w:history="1">
        <w:r w:rsidRPr="00BF3AE4">
          <w:rPr>
            <w:rStyle w:val="Hyperlink"/>
          </w:rPr>
          <w:t>Tax Administration Laws Amendment Bill, 2013</w:t>
        </w:r>
      </w:hyperlink>
      <w:r>
        <w:t xml:space="preserve"> published for comment </w:t>
      </w:r>
    </w:p>
    <w:p w:rsidR="00BF3AE4" w:rsidRPr="00BF3AE4" w:rsidRDefault="00BF3AE4" w:rsidP="00BF3AE4">
      <w:pPr>
        <w:pStyle w:val="LegText"/>
      </w:pPr>
      <w:r>
        <w:t xml:space="preserve">Draft </w:t>
      </w:r>
      <w:hyperlink r:id="rId15" w:history="1">
        <w:r w:rsidRPr="00BF3AE4">
          <w:rPr>
            <w:rStyle w:val="Hyperlink"/>
          </w:rPr>
          <w:t>Taxation Laws Amendment Bill, 2013</w:t>
        </w:r>
      </w:hyperlink>
      <w:r>
        <w:t xml:space="preserve"> published for comment </w:t>
      </w:r>
    </w:p>
    <w:p w:rsidR="00B670CC" w:rsidRPr="00C3773C" w:rsidRDefault="00B670CC" w:rsidP="00F56CEB">
      <w:pPr>
        <w:pStyle w:val="LegText"/>
      </w:pPr>
      <w:r w:rsidRPr="00C3773C">
        <w:t xml:space="preserve">Electoral Amendment Bill, 2013, explanatory summary published </w:t>
      </w:r>
      <w:r w:rsidRPr="00C3773C">
        <w:br/>
        <w:t xml:space="preserve">(GenN 681 in </w:t>
      </w:r>
      <w:r w:rsidRPr="00C3773C">
        <w:rPr>
          <w:i/>
        </w:rPr>
        <w:t>GG</w:t>
      </w:r>
      <w:r w:rsidRPr="00C3773C">
        <w:t xml:space="preserve"> 36626 of 1 July 2013) (p3)</w:t>
      </w:r>
    </w:p>
    <w:p w:rsidR="005F6DF5" w:rsidRDefault="005F6DF5" w:rsidP="005F6DF5">
      <w:pPr>
        <w:pStyle w:val="LegText"/>
      </w:pPr>
      <w:r w:rsidRPr="005F6DF5">
        <w:t>Lotteries Amendment Bill, 2013, notice of intention to introduce and invitation for public comment published (GenN 67</w:t>
      </w:r>
      <w:r>
        <w:t>8</w:t>
      </w:r>
      <w:r w:rsidRPr="005F6DF5">
        <w:t xml:space="preserve"> in </w:t>
      </w:r>
      <w:r w:rsidRPr="005F6DF5">
        <w:rPr>
          <w:i/>
        </w:rPr>
        <w:t>GG</w:t>
      </w:r>
      <w:r w:rsidRPr="005F6DF5">
        <w:t xml:space="preserve"> 3660</w:t>
      </w:r>
      <w:r>
        <w:t>0</w:t>
      </w:r>
      <w:r w:rsidRPr="005F6DF5">
        <w:t xml:space="preserve"> of 2 Ju</w:t>
      </w:r>
      <w:r>
        <w:t>ly</w:t>
      </w:r>
      <w:r w:rsidRPr="005F6DF5">
        <w:t xml:space="preserve"> 2013) (p3)</w:t>
      </w:r>
    </w:p>
    <w:p w:rsidR="005251AB" w:rsidRPr="0032668F" w:rsidRDefault="005251AB" w:rsidP="00BF3AE4">
      <w:pPr>
        <w:pStyle w:val="LegHeadCenteredBold"/>
        <w:keepNext/>
      </w:pPr>
      <w:r w:rsidRPr="0032668F">
        <w:t>PROVINCIAL LEGISLATION</w:t>
      </w:r>
    </w:p>
    <w:p w:rsidR="00DF52FE" w:rsidRDefault="00DF52FE" w:rsidP="00DF52FE">
      <w:pPr>
        <w:pStyle w:val="LegText"/>
        <w:rPr>
          <w:b/>
        </w:rPr>
      </w:pPr>
      <w:r>
        <w:rPr>
          <w:b/>
        </w:rPr>
        <w:t>FREE STATE</w:t>
      </w:r>
    </w:p>
    <w:p w:rsidR="00DF52FE" w:rsidRDefault="00DF52FE" w:rsidP="00DF52FE">
      <w:pPr>
        <w:pStyle w:val="LegText"/>
      </w:pPr>
      <w:r w:rsidRPr="002263F5">
        <w:t xml:space="preserve">Free State Provincial Road Traffic Act 2 of 1998: Notice of increase of motor vehicle registration and licence fees published </w:t>
      </w:r>
      <w:r>
        <w:t xml:space="preserve">with effect from 1 August 2013 </w:t>
      </w:r>
      <w:r w:rsidRPr="002263F5">
        <w:t>(</w:t>
      </w:r>
      <w:r w:rsidRPr="002263F5">
        <w:rPr>
          <w:i/>
        </w:rPr>
        <w:t>PG</w:t>
      </w:r>
      <w:r w:rsidRPr="002263F5">
        <w:t xml:space="preserve"> </w:t>
      </w:r>
      <w:r>
        <w:t>30</w:t>
      </w:r>
      <w:r w:rsidRPr="002263F5">
        <w:t xml:space="preserve"> of </w:t>
      </w:r>
      <w:r>
        <w:t>5</w:t>
      </w:r>
      <w:r w:rsidRPr="002263F5">
        <w:t xml:space="preserve"> </w:t>
      </w:r>
      <w:r>
        <w:t>Jul</w:t>
      </w:r>
      <w:r w:rsidRPr="002263F5">
        <w:t>y 201</w:t>
      </w:r>
      <w:r>
        <w:t>3</w:t>
      </w:r>
      <w:r w:rsidRPr="002263F5">
        <w:t>) (p</w:t>
      </w:r>
      <w:r>
        <w:t>2</w:t>
      </w:r>
      <w:r w:rsidRPr="002263F5">
        <w:t>)</w:t>
      </w:r>
    </w:p>
    <w:p w:rsidR="00DF52FE" w:rsidRDefault="00DF52FE" w:rsidP="00DF52FE">
      <w:pPr>
        <w:pStyle w:val="LegText"/>
        <w:rPr>
          <w:b/>
        </w:rPr>
      </w:pPr>
      <w:r>
        <w:rPr>
          <w:b/>
        </w:rPr>
        <w:t>GAUTENG</w:t>
      </w:r>
    </w:p>
    <w:p w:rsidR="00DF52FE" w:rsidRDefault="00DF52FE" w:rsidP="00DF52FE">
      <w:pPr>
        <w:pStyle w:val="LegText"/>
      </w:pPr>
      <w:r w:rsidRPr="00AB4756">
        <w:t xml:space="preserve">Local Government: Municipal Systems Act 32 of 2000 and Local Government: Municipal Property Rates Act 6 of 2004: Merafong City Local Municipality: </w:t>
      </w:r>
      <w:r>
        <w:t>Notice of amendment</w:t>
      </w:r>
      <w:r w:rsidRPr="00AB4756">
        <w:t xml:space="preserve"> of </w:t>
      </w:r>
      <w:r>
        <w:t>A</w:t>
      </w:r>
      <w:r w:rsidRPr="00AB4756">
        <w:t>ssessment rate</w:t>
      </w:r>
      <w:r>
        <w:t>s</w:t>
      </w:r>
      <w:r w:rsidRPr="00AB4756">
        <w:t xml:space="preserve"> </w:t>
      </w:r>
      <w:r>
        <w:t xml:space="preserve">and various charges or tariffs </w:t>
      </w:r>
      <w:r w:rsidRPr="00AB4756">
        <w:t>published with effect from 1 July 201</w:t>
      </w:r>
      <w:r>
        <w:t>3</w:t>
      </w:r>
      <w:r w:rsidRPr="00AB4756">
        <w:t xml:space="preserve"> </w:t>
      </w:r>
      <w:r w:rsidR="0032668F">
        <w:br/>
      </w:r>
      <w:r w:rsidRPr="00AB4756">
        <w:t xml:space="preserve">(LAN </w:t>
      </w:r>
      <w:r>
        <w:t>868</w:t>
      </w:r>
      <w:r w:rsidRPr="00AB4756">
        <w:t xml:space="preserve"> in </w:t>
      </w:r>
      <w:r w:rsidRPr="00AB4756">
        <w:rPr>
          <w:i/>
        </w:rPr>
        <w:t>PG</w:t>
      </w:r>
      <w:r w:rsidRPr="00AB4756">
        <w:t xml:space="preserve"> </w:t>
      </w:r>
      <w:r>
        <w:t>178</w:t>
      </w:r>
      <w:r w:rsidRPr="00AB4756">
        <w:t xml:space="preserve"> of </w:t>
      </w:r>
      <w:r>
        <w:t>3</w:t>
      </w:r>
      <w:r w:rsidRPr="00AB4756">
        <w:t xml:space="preserve"> </w:t>
      </w:r>
      <w:r>
        <w:t>July</w:t>
      </w:r>
      <w:r w:rsidRPr="00AB4756">
        <w:t xml:space="preserve"> 201</w:t>
      </w:r>
      <w:r>
        <w:t>3</w:t>
      </w:r>
      <w:r w:rsidRPr="00AB4756">
        <w:t xml:space="preserve"> (p</w:t>
      </w:r>
      <w:r>
        <w:t>83)</w:t>
      </w:r>
    </w:p>
    <w:p w:rsidR="00DF52FE" w:rsidRDefault="00DF52FE" w:rsidP="00DF52FE">
      <w:pPr>
        <w:pStyle w:val="LegText"/>
      </w:pPr>
      <w:r w:rsidRPr="00F97720">
        <w:t xml:space="preserve">Local Government: Municipal Property Rates Act 6 of 2004: Mogale City Local Municipality: Municipal Property Rates By-laws </w:t>
      </w:r>
      <w:r>
        <w:t xml:space="preserve">as published under </w:t>
      </w:r>
      <w:r w:rsidRPr="00D10A50">
        <w:t xml:space="preserve">LAN 869 in </w:t>
      </w:r>
      <w:r w:rsidRPr="00D10A50">
        <w:rPr>
          <w:i/>
        </w:rPr>
        <w:t>PG</w:t>
      </w:r>
      <w:r w:rsidRPr="00D10A50">
        <w:t xml:space="preserve"> 180 of 28 June 2013 </w:t>
      </w:r>
      <w:r>
        <w:t>corrected</w:t>
      </w:r>
      <w:r w:rsidRPr="00F97720">
        <w:t xml:space="preserve"> </w:t>
      </w:r>
      <w:r>
        <w:t xml:space="preserve">and replaced </w:t>
      </w:r>
      <w:r w:rsidRPr="00F97720">
        <w:t>(LAN 8</w:t>
      </w:r>
      <w:r>
        <w:t>70</w:t>
      </w:r>
      <w:r w:rsidRPr="00F97720">
        <w:t xml:space="preserve"> in </w:t>
      </w:r>
      <w:r w:rsidRPr="00F97720">
        <w:rPr>
          <w:i/>
        </w:rPr>
        <w:t>PG</w:t>
      </w:r>
      <w:r w:rsidRPr="00F97720">
        <w:t xml:space="preserve"> 18</w:t>
      </w:r>
      <w:r>
        <w:t>2</w:t>
      </w:r>
      <w:r w:rsidRPr="00F97720">
        <w:t xml:space="preserve"> of </w:t>
      </w:r>
      <w:r>
        <w:t>1</w:t>
      </w:r>
      <w:r w:rsidRPr="00F97720">
        <w:t xml:space="preserve"> Ju</w:t>
      </w:r>
      <w:r>
        <w:t>ly</w:t>
      </w:r>
      <w:r w:rsidRPr="00F97720">
        <w:t xml:space="preserve"> 2013) (p3)</w:t>
      </w:r>
    </w:p>
    <w:p w:rsidR="00DF52FE" w:rsidRDefault="00DF52FE" w:rsidP="00DF52FE">
      <w:pPr>
        <w:pStyle w:val="LegText"/>
      </w:pPr>
      <w:r w:rsidRPr="00340724">
        <w:t>Local Government: Municipal Systems Act 32 of 2000</w:t>
      </w:r>
      <w:r>
        <w:t xml:space="preserve"> and </w:t>
      </w:r>
      <w:r w:rsidRPr="00F97720">
        <w:t>Local Government: Municipal Property Rates Act 6 of 2004</w:t>
      </w:r>
      <w:r w:rsidRPr="00340724">
        <w:t xml:space="preserve">: Randfontein Local Municipality: </w:t>
      </w:r>
      <w:r>
        <w:t>Tariffs: A</w:t>
      </w:r>
      <w:r w:rsidRPr="00340724">
        <w:t>ssessment rates in respect of financial year 1 July 201</w:t>
      </w:r>
      <w:r>
        <w:t>3</w:t>
      </w:r>
      <w:r w:rsidRPr="00340724">
        <w:t xml:space="preserve"> to 30 June 201</w:t>
      </w:r>
      <w:r>
        <w:t xml:space="preserve">4; </w:t>
      </w:r>
      <w:r w:rsidRPr="00340724">
        <w:t>Tariffs of Charges:</w:t>
      </w:r>
      <w:r>
        <w:t xml:space="preserve"> </w:t>
      </w:r>
      <w:r w:rsidRPr="00340724">
        <w:t>Cemeteries</w:t>
      </w:r>
      <w:r>
        <w:t xml:space="preserve">; </w:t>
      </w:r>
      <w:r w:rsidRPr="005C58CB">
        <w:t>Hiring of Halls</w:t>
      </w:r>
      <w:r>
        <w:t xml:space="preserve"> in Randfontein; </w:t>
      </w:r>
      <w:r w:rsidRPr="005C58CB">
        <w:t>Issuing of Certificates and Furnishing of Information;</w:t>
      </w:r>
      <w:r w:rsidRPr="00937C4B">
        <w:t xml:space="preserve"> </w:t>
      </w:r>
      <w:r>
        <w:t xml:space="preserve">Land Development Applications; Library Services; </w:t>
      </w:r>
      <w:r w:rsidRPr="00340724">
        <w:t>Refuse Removal Tariffs;</w:t>
      </w:r>
      <w:r>
        <w:t xml:space="preserve"> </w:t>
      </w:r>
      <w:r w:rsidRPr="00340724">
        <w:t>Sewer Tariffs;</w:t>
      </w:r>
      <w:r>
        <w:t xml:space="preserve"> </w:t>
      </w:r>
      <w:r w:rsidRPr="00340724">
        <w:t xml:space="preserve">Tariffs of Charges: </w:t>
      </w:r>
      <w:r>
        <w:t xml:space="preserve">Hiring of Sporting Facilities; </w:t>
      </w:r>
      <w:r w:rsidRPr="00340724">
        <w:t>Swimming Pools</w:t>
      </w:r>
      <w:r>
        <w:t xml:space="preserve">; </w:t>
      </w:r>
      <w:r w:rsidRPr="00340724">
        <w:t>Water Supply Tariffs;</w:t>
      </w:r>
      <w:r>
        <w:t xml:space="preserve"> </w:t>
      </w:r>
      <w:r w:rsidRPr="00340724">
        <w:t>Electricity Tariffs;</w:t>
      </w:r>
      <w:r>
        <w:t xml:space="preserve"> </w:t>
      </w:r>
      <w:r w:rsidRPr="00340724">
        <w:t>Tariff of Charges:</w:t>
      </w:r>
      <w:r>
        <w:t xml:space="preserve"> Sundry Sanitation Services; Arts, Culture and Heritage Facilities</w:t>
      </w:r>
      <w:r w:rsidRPr="00340724">
        <w:t xml:space="preserve"> </w:t>
      </w:r>
      <w:r>
        <w:t xml:space="preserve">published and </w:t>
      </w:r>
      <w:r w:rsidRPr="00340724">
        <w:t xml:space="preserve">previous tariffs substituted </w:t>
      </w:r>
      <w:r>
        <w:t xml:space="preserve">with effect from 1 July 2013 </w:t>
      </w:r>
      <w:r w:rsidRPr="00340724">
        <w:t>(LANs 8</w:t>
      </w:r>
      <w:r>
        <w:t>71</w:t>
      </w:r>
      <w:r w:rsidRPr="00340724">
        <w:t>-</w:t>
      </w:r>
      <w:r>
        <w:t>884</w:t>
      </w:r>
      <w:r w:rsidRPr="00340724">
        <w:t xml:space="preserve"> in </w:t>
      </w:r>
      <w:r w:rsidRPr="00937C4B">
        <w:rPr>
          <w:i/>
        </w:rPr>
        <w:t>PG</w:t>
      </w:r>
      <w:r w:rsidRPr="00340724">
        <w:t xml:space="preserve"> 183 of </w:t>
      </w:r>
      <w:r>
        <w:t>4</w:t>
      </w:r>
      <w:r w:rsidRPr="00340724">
        <w:t xml:space="preserve"> Ju</w:t>
      </w:r>
      <w:r>
        <w:t>ly</w:t>
      </w:r>
      <w:r w:rsidRPr="00340724">
        <w:t xml:space="preserve"> 201</w:t>
      </w:r>
      <w:r>
        <w:t>3</w:t>
      </w:r>
      <w:r w:rsidRPr="00340724">
        <w:t xml:space="preserve">) (pp 3, </w:t>
      </w:r>
      <w:r>
        <w:t>5</w:t>
      </w:r>
      <w:r w:rsidRPr="00340724">
        <w:t xml:space="preserve">, </w:t>
      </w:r>
      <w:r>
        <w:t>7</w:t>
      </w:r>
      <w:r w:rsidRPr="00340724">
        <w:t xml:space="preserve">, </w:t>
      </w:r>
      <w:r>
        <w:t>11</w:t>
      </w:r>
      <w:r w:rsidRPr="00340724">
        <w:t>, 12, 1</w:t>
      </w:r>
      <w:r>
        <w:t>8</w:t>
      </w:r>
      <w:r w:rsidRPr="00340724">
        <w:t xml:space="preserve">, </w:t>
      </w:r>
      <w:r>
        <w:t>22</w:t>
      </w:r>
      <w:r w:rsidRPr="00340724">
        <w:t xml:space="preserve">, </w:t>
      </w:r>
      <w:r>
        <w:t>23</w:t>
      </w:r>
      <w:r w:rsidRPr="00340724">
        <w:t>, 2</w:t>
      </w:r>
      <w:r>
        <w:t>4</w:t>
      </w:r>
      <w:r w:rsidRPr="00340724">
        <w:t>, 2</w:t>
      </w:r>
      <w:r>
        <w:t>9</w:t>
      </w:r>
      <w:r w:rsidRPr="00340724">
        <w:t xml:space="preserve">, </w:t>
      </w:r>
      <w:r>
        <w:t>33</w:t>
      </w:r>
      <w:r w:rsidRPr="00340724">
        <w:t xml:space="preserve">, </w:t>
      </w:r>
      <w:r>
        <w:t>34, 37</w:t>
      </w:r>
      <w:r w:rsidRPr="00340724">
        <w:t xml:space="preserve"> &amp; </w:t>
      </w:r>
      <w:r>
        <w:t>41</w:t>
      </w:r>
      <w:r w:rsidRPr="00340724">
        <w:t>)</w:t>
      </w:r>
    </w:p>
    <w:p w:rsidR="00DF52FE" w:rsidRDefault="00DF52FE" w:rsidP="00DF52FE">
      <w:pPr>
        <w:pStyle w:val="LegText"/>
      </w:pPr>
      <w:r>
        <w:t xml:space="preserve">Constitution of the Republic of South Africa, 1996 and </w:t>
      </w:r>
      <w:r w:rsidRPr="00C739B0">
        <w:t xml:space="preserve">Local Government: Municipal Systems Act 32 of 2000: City of Tshwane Metropolitan Municipality: </w:t>
      </w:r>
      <w:r>
        <w:t>Standard Electricity</w:t>
      </w:r>
      <w:r w:rsidRPr="00C739B0">
        <w:t xml:space="preserve"> </w:t>
      </w:r>
      <w:r>
        <w:t xml:space="preserve">By-laws </w:t>
      </w:r>
      <w:r w:rsidRPr="00C739B0">
        <w:t xml:space="preserve">published </w:t>
      </w:r>
      <w:r>
        <w:t xml:space="preserve">and previous by-laws repealed </w:t>
      </w:r>
      <w:r w:rsidRPr="00C739B0">
        <w:t xml:space="preserve">(LAN </w:t>
      </w:r>
      <w:r>
        <w:t>885</w:t>
      </w:r>
      <w:r w:rsidRPr="00C739B0">
        <w:t xml:space="preserve"> in </w:t>
      </w:r>
      <w:r w:rsidRPr="00C739B0">
        <w:rPr>
          <w:i/>
        </w:rPr>
        <w:t>PG</w:t>
      </w:r>
      <w:r w:rsidRPr="00C739B0">
        <w:t xml:space="preserve"> 1</w:t>
      </w:r>
      <w:r>
        <w:t>85</w:t>
      </w:r>
      <w:r w:rsidRPr="00C739B0">
        <w:t xml:space="preserve"> of </w:t>
      </w:r>
      <w:r>
        <w:t>3</w:t>
      </w:r>
      <w:r w:rsidRPr="00C739B0">
        <w:t xml:space="preserve"> July 201</w:t>
      </w:r>
      <w:r>
        <w:t>3</w:t>
      </w:r>
      <w:r w:rsidRPr="00C739B0">
        <w:t>) (p3)</w:t>
      </w:r>
    </w:p>
    <w:p w:rsidR="001E199F" w:rsidRPr="0032668F" w:rsidRDefault="001E199F" w:rsidP="001E199F">
      <w:pPr>
        <w:pStyle w:val="LegHeadBold"/>
      </w:pPr>
      <w:r w:rsidRPr="0032668F">
        <w:t>KWAZULU-NATAL</w:t>
      </w:r>
    </w:p>
    <w:p w:rsidR="007E06EE" w:rsidRDefault="007E06EE" w:rsidP="007E06EE">
      <w:pPr>
        <w:pStyle w:val="LegText"/>
      </w:pPr>
      <w:r w:rsidRPr="00980410">
        <w:t xml:space="preserve">KwaZulu-Natal Heritage Act 4 of 2008: Draft applications for alterations and additions to or demolition of protected buildings published for comment (PN </w:t>
      </w:r>
      <w:r>
        <w:t>114</w:t>
      </w:r>
      <w:r w:rsidRPr="00980410">
        <w:t xml:space="preserve"> in </w:t>
      </w:r>
      <w:r w:rsidRPr="00980410">
        <w:rPr>
          <w:i/>
        </w:rPr>
        <w:t>PG</w:t>
      </w:r>
      <w:r w:rsidRPr="00980410">
        <w:t xml:space="preserve"> 9</w:t>
      </w:r>
      <w:r>
        <w:t>78</w:t>
      </w:r>
      <w:r w:rsidRPr="00980410">
        <w:t xml:space="preserve"> of </w:t>
      </w:r>
      <w:r>
        <w:t>4</w:t>
      </w:r>
      <w:r w:rsidRPr="00980410">
        <w:t xml:space="preserve"> Ju</w:t>
      </w:r>
      <w:r>
        <w:t>ly</w:t>
      </w:r>
      <w:r w:rsidRPr="00980410">
        <w:t xml:space="preserve"> 2013) (p</w:t>
      </w:r>
      <w:r>
        <w:t>9</w:t>
      </w:r>
      <w:r w:rsidRPr="00980410">
        <w:t>)</w:t>
      </w:r>
    </w:p>
    <w:p w:rsidR="007E06EE" w:rsidRDefault="007E06EE" w:rsidP="007E06EE">
      <w:pPr>
        <w:pStyle w:val="LegText"/>
      </w:pPr>
      <w:r w:rsidRPr="00980410">
        <w:t>Constitution of the Republic of S</w:t>
      </w:r>
      <w:r>
        <w:t>outh Africa, 199,</w:t>
      </w:r>
      <w:r w:rsidRPr="00980410">
        <w:t xml:space="preserve"> Local Government: Municipal Systems Act 32 of 2000</w:t>
      </w:r>
      <w:r>
        <w:t xml:space="preserve"> and </w:t>
      </w:r>
      <w:r w:rsidRPr="00980410">
        <w:t xml:space="preserve">Local Government: Municipal Property Rates Act 6 of 2004: KwaDukuza Municipality: </w:t>
      </w:r>
      <w:r>
        <w:t>Amendments to the Rates</w:t>
      </w:r>
      <w:r w:rsidRPr="00980410">
        <w:t xml:space="preserve"> By-laws published </w:t>
      </w:r>
      <w:r>
        <w:t xml:space="preserve">with effect from 1 July 2013 </w:t>
      </w:r>
      <w:r>
        <w:br/>
      </w:r>
      <w:r w:rsidRPr="00980410">
        <w:t xml:space="preserve">(MN </w:t>
      </w:r>
      <w:r>
        <w:t>65</w:t>
      </w:r>
      <w:r w:rsidRPr="00980410">
        <w:t xml:space="preserve"> in </w:t>
      </w:r>
      <w:r w:rsidRPr="00980410">
        <w:rPr>
          <w:i/>
        </w:rPr>
        <w:t>PG</w:t>
      </w:r>
      <w:r w:rsidRPr="00980410">
        <w:t xml:space="preserve"> </w:t>
      </w:r>
      <w:r>
        <w:t>978</w:t>
      </w:r>
      <w:r w:rsidRPr="00980410">
        <w:t xml:space="preserve"> of </w:t>
      </w:r>
      <w:r>
        <w:t>4</w:t>
      </w:r>
      <w:r w:rsidRPr="00980410">
        <w:t xml:space="preserve"> July 201</w:t>
      </w:r>
      <w:r>
        <w:t>3</w:t>
      </w:r>
      <w:r w:rsidRPr="00980410">
        <w:t>) (p</w:t>
      </w:r>
      <w:r>
        <w:t>10</w:t>
      </w:r>
      <w:r w:rsidRPr="00980410">
        <w:t>)</w:t>
      </w:r>
    </w:p>
    <w:p w:rsidR="007E06EE" w:rsidRDefault="007E06EE" w:rsidP="007E06EE">
      <w:pPr>
        <w:pStyle w:val="LegText"/>
      </w:pPr>
      <w:r>
        <w:t xml:space="preserve">Local Government: Municipal Finance Management Act 56 of 2003, </w:t>
      </w:r>
      <w:r w:rsidRPr="00980410">
        <w:t xml:space="preserve">Local Government: Municipal Systems Act 32 of 2000 and Local Government: Municipal Property Rates Act 6 of 2004: Hibiscus Coast Municipality: Budget, </w:t>
      </w:r>
      <w:r>
        <w:t>assessment r</w:t>
      </w:r>
      <w:r w:rsidRPr="00980410">
        <w:t xml:space="preserve">ates </w:t>
      </w:r>
      <w:r>
        <w:t>and t</w:t>
      </w:r>
      <w:r w:rsidRPr="00980410">
        <w:t xml:space="preserve">ariffs of </w:t>
      </w:r>
      <w:r>
        <w:t>c</w:t>
      </w:r>
      <w:r w:rsidRPr="00980410">
        <w:t>harges 201</w:t>
      </w:r>
      <w:r>
        <w:t>3</w:t>
      </w:r>
      <w:r w:rsidRPr="00980410">
        <w:t>/201</w:t>
      </w:r>
      <w:r>
        <w:t>4</w:t>
      </w:r>
      <w:r w:rsidRPr="00980410">
        <w:t xml:space="preserve"> published </w:t>
      </w:r>
      <w:r>
        <w:t xml:space="preserve">with effect from 1 July 2013 </w:t>
      </w:r>
      <w:r w:rsidRPr="00980410">
        <w:t>(MN 6</w:t>
      </w:r>
      <w:r>
        <w:t>6</w:t>
      </w:r>
      <w:r w:rsidRPr="00980410">
        <w:t xml:space="preserve"> in </w:t>
      </w:r>
      <w:r w:rsidRPr="00561DF6">
        <w:rPr>
          <w:i/>
        </w:rPr>
        <w:t>PG</w:t>
      </w:r>
      <w:r w:rsidRPr="00980410">
        <w:t xml:space="preserve"> </w:t>
      </w:r>
      <w:r>
        <w:t>978</w:t>
      </w:r>
      <w:r w:rsidRPr="00980410">
        <w:t xml:space="preserve"> of </w:t>
      </w:r>
      <w:r>
        <w:t>4</w:t>
      </w:r>
      <w:r w:rsidRPr="00980410">
        <w:t xml:space="preserve"> </w:t>
      </w:r>
      <w:r>
        <w:t>July</w:t>
      </w:r>
      <w:r w:rsidRPr="00980410">
        <w:t xml:space="preserve"> 201</w:t>
      </w:r>
      <w:r>
        <w:t>3</w:t>
      </w:r>
      <w:r w:rsidRPr="00980410">
        <w:t>) (p</w:t>
      </w:r>
      <w:r>
        <w:t>11</w:t>
      </w:r>
      <w:r w:rsidRPr="00980410">
        <w:t>)</w:t>
      </w:r>
    </w:p>
    <w:p w:rsidR="007E06EE" w:rsidRDefault="007E06EE" w:rsidP="007E06EE">
      <w:pPr>
        <w:pStyle w:val="LegText"/>
      </w:pPr>
      <w:r w:rsidRPr="00561DF6">
        <w:t xml:space="preserve">Constitution of the Republic of South Africa, 1996 and Local Government: Municipal Systems Act 32 of 2000: KwaDukuza Municipality: By-laws </w:t>
      </w:r>
      <w:r>
        <w:t xml:space="preserve">relating to Advertising </w:t>
      </w:r>
      <w:r w:rsidRPr="00561DF6">
        <w:t xml:space="preserve">published </w:t>
      </w:r>
      <w:r>
        <w:t xml:space="preserve">with effect </w:t>
      </w:r>
      <w:r>
        <w:lastRenderedPageBreak/>
        <w:t xml:space="preserve">from 1 August 2013 and previous by-laws repealed </w:t>
      </w:r>
      <w:r>
        <w:br/>
      </w:r>
      <w:r w:rsidRPr="00561DF6">
        <w:t xml:space="preserve">(MN </w:t>
      </w:r>
      <w:r>
        <w:t>67</w:t>
      </w:r>
      <w:r w:rsidRPr="00561DF6">
        <w:t xml:space="preserve"> in </w:t>
      </w:r>
      <w:r w:rsidRPr="00B148B0">
        <w:rPr>
          <w:i/>
        </w:rPr>
        <w:t>PG</w:t>
      </w:r>
      <w:r w:rsidRPr="00561DF6">
        <w:t xml:space="preserve"> </w:t>
      </w:r>
      <w:r>
        <w:t>979</w:t>
      </w:r>
      <w:r w:rsidRPr="00561DF6">
        <w:t xml:space="preserve"> of </w:t>
      </w:r>
      <w:r>
        <w:t>4</w:t>
      </w:r>
      <w:r w:rsidRPr="00561DF6">
        <w:t xml:space="preserve"> July 201</w:t>
      </w:r>
      <w:r>
        <w:t>3</w:t>
      </w:r>
      <w:r w:rsidRPr="00561DF6">
        <w:t>) (p3)</w:t>
      </w:r>
    </w:p>
    <w:p w:rsidR="00B426D8" w:rsidRPr="00111FA7" w:rsidRDefault="00B426D8" w:rsidP="00B426D8">
      <w:pPr>
        <w:pStyle w:val="LegHeadBold"/>
      </w:pPr>
      <w:r>
        <w:t>LIMPOPO</w:t>
      </w:r>
    </w:p>
    <w:p w:rsidR="00B426D8" w:rsidRDefault="00B426D8" w:rsidP="00B426D8">
      <w:pPr>
        <w:pStyle w:val="LegText"/>
      </w:pPr>
      <w:r w:rsidRPr="009C4DF5">
        <w:t xml:space="preserve">Local Government: Municipal Systems Act 32 of 2000: </w:t>
      </w:r>
      <w:proofErr w:type="spellStart"/>
      <w:r w:rsidRPr="009C4DF5">
        <w:t>Thabazimbi</w:t>
      </w:r>
      <w:proofErr w:type="spellEnd"/>
      <w:r w:rsidRPr="009C4DF5">
        <w:t xml:space="preserve"> Local Municipality: Traffic By-law; Drainage By-law; Hiring of Community Halls, Buildings and other Facilities By-law; Local Tourism By-law; Parking Grounds By-law and Water Supply By-law </w:t>
      </w:r>
      <w:r>
        <w:br/>
      </w:r>
      <w:r w:rsidRPr="009C4DF5">
        <w:t xml:space="preserve">(LAN 89 in </w:t>
      </w:r>
      <w:r w:rsidRPr="005D2789">
        <w:rPr>
          <w:i/>
        </w:rPr>
        <w:t>PG</w:t>
      </w:r>
      <w:r w:rsidRPr="009C4DF5">
        <w:t xml:space="preserve"> 2214 of 27 June 2013) (pp 3, 11, 60, 86, 97 and 110)</w:t>
      </w:r>
    </w:p>
    <w:p w:rsidR="00B426D8" w:rsidRDefault="00B426D8" w:rsidP="00B426D8">
      <w:pPr>
        <w:pStyle w:val="LegText"/>
      </w:pPr>
      <w:r w:rsidRPr="008F3494">
        <w:t>National Road Tr</w:t>
      </w:r>
      <w:r>
        <w:t>affic Act 93 of 1996: Notice of r</w:t>
      </w:r>
      <w:r w:rsidRPr="008F3494">
        <w:t xml:space="preserve">egistration of </w:t>
      </w:r>
      <w:r>
        <w:t>Test-Well Private</w:t>
      </w:r>
      <w:r w:rsidRPr="008F3494">
        <w:t xml:space="preserve"> Vehicle Testing Station (Roadworthy Centre) as a Grade "</w:t>
      </w:r>
      <w:r>
        <w:t>B</w:t>
      </w:r>
      <w:r w:rsidRPr="008F3494">
        <w:t xml:space="preserve">" testing station published </w:t>
      </w:r>
      <w:r>
        <w:br/>
      </w:r>
      <w:r w:rsidRPr="008F3494">
        <w:t>(</w:t>
      </w:r>
      <w:proofErr w:type="spellStart"/>
      <w:r w:rsidRPr="008F3494">
        <w:t>GenN</w:t>
      </w:r>
      <w:proofErr w:type="spellEnd"/>
      <w:r w:rsidRPr="008F3494">
        <w:t xml:space="preserve"> </w:t>
      </w:r>
      <w:r>
        <w:t>253</w:t>
      </w:r>
      <w:r w:rsidRPr="008F3494">
        <w:t xml:space="preserve"> in </w:t>
      </w:r>
      <w:r w:rsidRPr="008F3494">
        <w:rPr>
          <w:i/>
        </w:rPr>
        <w:t>PG</w:t>
      </w:r>
      <w:r w:rsidRPr="008F3494">
        <w:t xml:space="preserve"> </w:t>
      </w:r>
      <w:r>
        <w:t>2217</w:t>
      </w:r>
      <w:r w:rsidRPr="008F3494">
        <w:t xml:space="preserve"> of </w:t>
      </w:r>
      <w:r>
        <w:t>5 July</w:t>
      </w:r>
      <w:r w:rsidRPr="008F3494">
        <w:t xml:space="preserve"> 2013) (p2)</w:t>
      </w:r>
    </w:p>
    <w:p w:rsidR="00B426D8" w:rsidRDefault="00B426D8" w:rsidP="00B426D8">
      <w:pPr>
        <w:pStyle w:val="LegText"/>
      </w:pPr>
      <w:r w:rsidRPr="00010AB1">
        <w:t xml:space="preserve">Local Government: Municipal Systems Act 32 of 2000 and Local Government: Municipal Finance Management Act 56 of 2003: </w:t>
      </w:r>
      <w:proofErr w:type="spellStart"/>
      <w:r w:rsidRPr="00010AB1">
        <w:t>Polokwane</w:t>
      </w:r>
      <w:proofErr w:type="spellEnd"/>
      <w:r w:rsidRPr="00010AB1">
        <w:t xml:space="preserve"> Municipality: </w:t>
      </w:r>
      <w:r>
        <w:t xml:space="preserve">Proposed Tariffs: </w:t>
      </w:r>
      <w:r w:rsidRPr="00010AB1">
        <w:t>Revocation and determination of tariffs for the 201</w:t>
      </w:r>
      <w:r>
        <w:t>3</w:t>
      </w:r>
      <w:r w:rsidRPr="00010AB1">
        <w:t>/201</w:t>
      </w:r>
      <w:r>
        <w:t>4</w:t>
      </w:r>
      <w:r w:rsidRPr="00010AB1">
        <w:t xml:space="preserve"> financial year published with effect from 1 July 201</w:t>
      </w:r>
      <w:r>
        <w:t>3</w:t>
      </w:r>
      <w:r w:rsidRPr="00010AB1">
        <w:t xml:space="preserve"> </w:t>
      </w:r>
      <w:r>
        <w:br/>
      </w:r>
      <w:r w:rsidRPr="00010AB1">
        <w:t xml:space="preserve">(LAN </w:t>
      </w:r>
      <w:r>
        <w:t>90</w:t>
      </w:r>
      <w:r w:rsidRPr="00010AB1">
        <w:t xml:space="preserve"> in </w:t>
      </w:r>
      <w:r w:rsidRPr="00010AB1">
        <w:rPr>
          <w:i/>
        </w:rPr>
        <w:t>PG</w:t>
      </w:r>
      <w:r w:rsidRPr="00010AB1">
        <w:t xml:space="preserve"> </w:t>
      </w:r>
      <w:r>
        <w:t>2218</w:t>
      </w:r>
      <w:r w:rsidRPr="00010AB1">
        <w:t xml:space="preserve"> of </w:t>
      </w:r>
      <w:r>
        <w:t>5</w:t>
      </w:r>
      <w:r w:rsidRPr="00010AB1">
        <w:t xml:space="preserve"> July 201</w:t>
      </w:r>
      <w:r>
        <w:t>3</w:t>
      </w:r>
      <w:r w:rsidRPr="00010AB1">
        <w:t>) (p3)</w:t>
      </w:r>
    </w:p>
    <w:p w:rsidR="001E199F" w:rsidRPr="0032668F" w:rsidRDefault="001E199F" w:rsidP="001E199F">
      <w:pPr>
        <w:pStyle w:val="LegHeadBold"/>
      </w:pPr>
      <w:r w:rsidRPr="0032668F">
        <w:t>NORTHERN CAPE</w:t>
      </w:r>
    </w:p>
    <w:p w:rsidR="007E06EE" w:rsidRPr="007E4AFD" w:rsidRDefault="007E06EE" w:rsidP="007E06EE">
      <w:pPr>
        <w:pStyle w:val="LegText"/>
        <w:rPr>
          <w:highlight w:val="magenta"/>
        </w:rPr>
      </w:pPr>
      <w:r w:rsidRPr="007E4AFD">
        <w:t>//Khara Hais Municipality:</w:t>
      </w:r>
      <w:r>
        <w:t xml:space="preserve"> Notice compilation of Draft zoning scheme, land development procedures and regulations (LUMS), published (GenN 58 in </w:t>
      </w:r>
      <w:r>
        <w:rPr>
          <w:i/>
        </w:rPr>
        <w:t xml:space="preserve">PG </w:t>
      </w:r>
      <w:r>
        <w:t>1707 of 1 July 2013) (p4)</w:t>
      </w:r>
    </w:p>
    <w:p w:rsidR="007E06EE" w:rsidRDefault="007E06EE" w:rsidP="007E06EE">
      <w:pPr>
        <w:pStyle w:val="LegText"/>
      </w:pPr>
      <w:r w:rsidRPr="00193BB7">
        <w:t xml:space="preserve">National Road Traffic Act 93 of 1996: Schedule of fees in respect of registration and licensing of motor vehicles published (Proc </w:t>
      </w:r>
      <w:r>
        <w:t>3</w:t>
      </w:r>
      <w:r w:rsidRPr="00193BB7">
        <w:t xml:space="preserve"> in </w:t>
      </w:r>
      <w:r w:rsidRPr="00193BB7">
        <w:rPr>
          <w:i/>
        </w:rPr>
        <w:t>PG</w:t>
      </w:r>
      <w:r w:rsidRPr="00193BB7">
        <w:t xml:space="preserve"> 1</w:t>
      </w:r>
      <w:r>
        <w:t>709</w:t>
      </w:r>
      <w:r w:rsidRPr="00193BB7">
        <w:t xml:space="preserve"> of 2 </w:t>
      </w:r>
      <w:r>
        <w:t>July</w:t>
      </w:r>
      <w:r w:rsidRPr="00193BB7">
        <w:t xml:space="preserve"> 201</w:t>
      </w:r>
      <w:r>
        <w:t>3</w:t>
      </w:r>
      <w:r w:rsidRPr="00193BB7">
        <w:t>) (p3)</w:t>
      </w:r>
    </w:p>
    <w:p w:rsidR="007E06EE" w:rsidRPr="00193BB7" w:rsidRDefault="007E06EE" w:rsidP="007E06EE">
      <w:pPr>
        <w:pStyle w:val="LegText"/>
        <w:rPr>
          <w:highlight w:val="magenta"/>
        </w:rPr>
      </w:pPr>
      <w:r w:rsidRPr="00193BB7">
        <w:t>National Road Traffic Act 93 of 1996:</w:t>
      </w:r>
      <w:r>
        <w:t xml:space="preserve"> Kai !Garib Local Municipality: Registration as Grade </w:t>
      </w:r>
      <w:r w:rsidR="00185967">
        <w:t>'</w:t>
      </w:r>
      <w:r>
        <w:t>B</w:t>
      </w:r>
      <w:r w:rsidR="00185967">
        <w:t>'</w:t>
      </w:r>
      <w:r>
        <w:t xml:space="preserve"> driving licence testing centre published (GenN 60 in </w:t>
      </w:r>
      <w:r>
        <w:rPr>
          <w:i/>
        </w:rPr>
        <w:t>PG</w:t>
      </w:r>
      <w:r w:rsidRPr="00193BB7">
        <w:t xml:space="preserve"> </w:t>
      </w:r>
      <w:r>
        <w:t>1709 of 2 July 2013) (p10)</w:t>
      </w:r>
    </w:p>
    <w:p w:rsidR="00DF52FE" w:rsidRDefault="00DF52FE" w:rsidP="00DF52FE">
      <w:pPr>
        <w:pStyle w:val="LegText"/>
        <w:rPr>
          <w:b/>
        </w:rPr>
      </w:pPr>
      <w:r>
        <w:rPr>
          <w:b/>
        </w:rPr>
        <w:t>NORTH WEST</w:t>
      </w:r>
    </w:p>
    <w:p w:rsidR="00DF52FE" w:rsidRDefault="00DF52FE" w:rsidP="00DF52FE">
      <w:pPr>
        <w:autoSpaceDE w:val="0"/>
        <w:autoSpaceDN w:val="0"/>
        <w:adjustRightInd w:val="0"/>
      </w:pPr>
      <w:r>
        <w:t xml:space="preserve">Local Government: Municipal Systems Act 32 of 2000: Moses Kotane Local Municipality: Determination of tariffs: Financial year 2013/2014 published with effect from 6 July 2013 (LAN 132 in </w:t>
      </w:r>
      <w:r w:rsidRPr="00B325A3">
        <w:rPr>
          <w:i/>
        </w:rPr>
        <w:t>PG</w:t>
      </w:r>
      <w:r>
        <w:t xml:space="preserve"> 7126 of 5 July 2013) (p3)</w:t>
      </w:r>
    </w:p>
    <w:p w:rsidR="00DF52FE" w:rsidRDefault="00DF52FE" w:rsidP="00DF52FE">
      <w:pPr>
        <w:autoSpaceDE w:val="0"/>
        <w:autoSpaceDN w:val="0"/>
        <w:adjustRightInd w:val="0"/>
      </w:pPr>
      <w:r>
        <w:t xml:space="preserve">Local Government: Municipal Systems Act 32 of 2000 and Local Government: Municipal Property Rates Act 6 of 2004: Moses Kotane Local Municipality: Notice of property rates and fixed day for payment in respect of the financial year 1 July 2013 to 30 June 2014 published (LAN 133 in </w:t>
      </w:r>
      <w:r w:rsidRPr="00B325A3">
        <w:rPr>
          <w:i/>
        </w:rPr>
        <w:t>PG</w:t>
      </w:r>
      <w:r>
        <w:t xml:space="preserve"> 7126 of 5 July 2013) (p8)</w:t>
      </w:r>
    </w:p>
    <w:p w:rsidR="00B426D8" w:rsidRPr="00111FA7" w:rsidRDefault="00B426D8" w:rsidP="00B426D8">
      <w:pPr>
        <w:pStyle w:val="LegHeadBold"/>
      </w:pPr>
      <w:r>
        <w:t>WESTERN CAPE</w:t>
      </w:r>
    </w:p>
    <w:p w:rsidR="00B426D8" w:rsidRPr="00CB7561" w:rsidRDefault="00B426D8" w:rsidP="00B426D8">
      <w:pPr>
        <w:pStyle w:val="LegText"/>
      </w:pPr>
      <w:r w:rsidRPr="00CB7561">
        <w:t xml:space="preserve">Western Cape Biosphere Reserves Act 6 of 2011: Western Cape Biosphere Reserves Regulations, 2013 published (PN 182 in </w:t>
      </w:r>
      <w:r w:rsidRPr="00CB7561">
        <w:rPr>
          <w:i/>
        </w:rPr>
        <w:t>PG</w:t>
      </w:r>
      <w:r w:rsidRPr="00CB7561">
        <w:t xml:space="preserve"> 7136 of 14 June 2013) (p2)</w:t>
      </w:r>
    </w:p>
    <w:p w:rsidR="00B426D8" w:rsidRPr="00CB7561" w:rsidRDefault="00B426D8" w:rsidP="00B426D8">
      <w:pPr>
        <w:pStyle w:val="LegText"/>
      </w:pPr>
      <w:r w:rsidRPr="00CB7561">
        <w:t xml:space="preserve">Fire Brigade Services Act 99 of 1987: Category of persons for the performance of prescribed functions published (PN 188 in </w:t>
      </w:r>
      <w:r w:rsidRPr="00CB7561">
        <w:rPr>
          <w:i/>
        </w:rPr>
        <w:t>PG</w:t>
      </w:r>
      <w:r w:rsidRPr="00CB7561">
        <w:t xml:space="preserve"> 7137 of 14 June 2013) (p1203) </w:t>
      </w:r>
    </w:p>
    <w:p w:rsidR="00B426D8" w:rsidRPr="00CB7561" w:rsidRDefault="00B426D8" w:rsidP="00B426D8">
      <w:pPr>
        <w:pStyle w:val="LegText"/>
      </w:pPr>
      <w:r w:rsidRPr="00CB7561">
        <w:t xml:space="preserve">Local Government: Municipal Property Rates Act 6 of 2004: </w:t>
      </w:r>
      <w:proofErr w:type="spellStart"/>
      <w:r w:rsidRPr="00CB7561">
        <w:t>Breede</w:t>
      </w:r>
      <w:proofErr w:type="spellEnd"/>
      <w:r w:rsidRPr="00CB7561">
        <w:t xml:space="preserve"> Valley Municipality: Council Resolution for the levying of property rates fr</w:t>
      </w:r>
      <w:r>
        <w:t>om</w:t>
      </w:r>
      <w:r w:rsidRPr="00CB7561">
        <w:t xml:space="preserve"> 1 July 2013 till 30 June 2014 published </w:t>
      </w:r>
      <w:r>
        <w:br/>
      </w:r>
      <w:r w:rsidRPr="00CB7561">
        <w:t xml:space="preserve">(LAN 51060 in </w:t>
      </w:r>
      <w:r w:rsidRPr="00CB7561">
        <w:rPr>
          <w:i/>
        </w:rPr>
        <w:t>PG</w:t>
      </w:r>
      <w:r w:rsidRPr="00CB7561">
        <w:t xml:space="preserve"> 7137 of 14 June 2013) (p1205)</w:t>
      </w:r>
    </w:p>
    <w:p w:rsidR="00B426D8" w:rsidRPr="00CB7561" w:rsidRDefault="00B426D8" w:rsidP="00B426D8">
      <w:pPr>
        <w:pStyle w:val="LegText"/>
      </w:pPr>
      <w:r w:rsidRPr="00CB7561">
        <w:t xml:space="preserve">Constitution of the Republic of South Africa, 1996: </w:t>
      </w:r>
      <w:proofErr w:type="spellStart"/>
      <w:r w:rsidRPr="00CB7561">
        <w:t>Kannaland</w:t>
      </w:r>
      <w:proofErr w:type="spellEnd"/>
      <w:r w:rsidRPr="00CB7561">
        <w:t xml:space="preserve"> Municipality: Municipality Integrated Waste Management By-law, 2013 published and previous by-laws repealed </w:t>
      </w:r>
      <w:r>
        <w:br/>
      </w:r>
      <w:r w:rsidRPr="00CB7561">
        <w:t xml:space="preserve">(LAN 51072 in </w:t>
      </w:r>
      <w:r w:rsidRPr="00CB7561">
        <w:rPr>
          <w:i/>
        </w:rPr>
        <w:t>PG</w:t>
      </w:r>
      <w:r w:rsidRPr="00CB7561">
        <w:t xml:space="preserve"> 7137 of 14 June 2013) (p1222)</w:t>
      </w:r>
    </w:p>
    <w:p w:rsidR="00B426D8" w:rsidRPr="00CB7561" w:rsidRDefault="00B426D8" w:rsidP="00B426D8">
      <w:pPr>
        <w:pStyle w:val="LegText"/>
      </w:pPr>
      <w:r w:rsidRPr="00CB7561">
        <w:t xml:space="preserve">Local Government: Municipal Property Rates Act 6 of 2004: </w:t>
      </w:r>
      <w:proofErr w:type="spellStart"/>
      <w:r w:rsidRPr="00CB7561">
        <w:t>Kannaland</w:t>
      </w:r>
      <w:proofErr w:type="spellEnd"/>
      <w:r w:rsidRPr="00CB7561">
        <w:t xml:space="preserve"> Municipality: Notice of the Council Resolution for the levying of property rates published </w:t>
      </w:r>
      <w:r>
        <w:br/>
      </w:r>
      <w:r w:rsidRPr="00CB7561">
        <w:t xml:space="preserve">(LAN 51073 in </w:t>
      </w:r>
      <w:r w:rsidRPr="00CB7561">
        <w:rPr>
          <w:i/>
        </w:rPr>
        <w:t>PG</w:t>
      </w:r>
      <w:r w:rsidRPr="00CB7561">
        <w:t xml:space="preserve"> 7137 of 14 June 2013) (p1206)</w:t>
      </w:r>
    </w:p>
    <w:p w:rsidR="00B426D8" w:rsidRPr="00CB7561" w:rsidRDefault="00B426D8" w:rsidP="00B426D8">
      <w:pPr>
        <w:pStyle w:val="LegText"/>
      </w:pPr>
      <w:r w:rsidRPr="00CB7561">
        <w:t xml:space="preserve">Constitution of the Republic of South Africa, 1996: </w:t>
      </w:r>
      <w:proofErr w:type="spellStart"/>
      <w:r w:rsidRPr="00CB7561">
        <w:t>Kannaland</w:t>
      </w:r>
      <w:proofErr w:type="spellEnd"/>
      <w:r w:rsidRPr="00CB7561">
        <w:t xml:space="preserve"> Municipality: Revenue By-laws published (LAN 51074 in </w:t>
      </w:r>
      <w:r w:rsidRPr="00CB7561">
        <w:rPr>
          <w:i/>
        </w:rPr>
        <w:t>PG</w:t>
      </w:r>
      <w:r w:rsidRPr="00CB7561">
        <w:t xml:space="preserve"> 7137 of 14 June 2013) (p1242)</w:t>
      </w:r>
    </w:p>
    <w:p w:rsidR="00B426D8" w:rsidRPr="00CB7561" w:rsidRDefault="00B426D8" w:rsidP="00B426D8">
      <w:pPr>
        <w:pStyle w:val="LegText"/>
      </w:pPr>
      <w:r w:rsidRPr="00CB7561">
        <w:lastRenderedPageBreak/>
        <w:t xml:space="preserve">Local Government: Municipal Property Rates Act 6 of 2004: </w:t>
      </w:r>
      <w:proofErr w:type="spellStart"/>
      <w:r w:rsidRPr="00CB7561">
        <w:t>Knysna</w:t>
      </w:r>
      <w:proofErr w:type="spellEnd"/>
      <w:r w:rsidRPr="00CB7561">
        <w:t xml:space="preserve"> Municipality: 2013/14 Financial year: Resolution for the levying of property rates published </w:t>
      </w:r>
      <w:r>
        <w:br/>
      </w:r>
      <w:r w:rsidRPr="00CB7561">
        <w:t xml:space="preserve">(LAN 51075 in </w:t>
      </w:r>
      <w:r w:rsidRPr="00CB7561">
        <w:rPr>
          <w:i/>
        </w:rPr>
        <w:t>PG</w:t>
      </w:r>
      <w:r w:rsidRPr="00CB7561">
        <w:t xml:space="preserve"> 7137 of 14 June 2013) (p1218)</w:t>
      </w:r>
    </w:p>
    <w:p w:rsidR="00B426D8" w:rsidRPr="00CB7561" w:rsidRDefault="00B426D8" w:rsidP="00B426D8">
      <w:pPr>
        <w:pStyle w:val="LegText"/>
      </w:pPr>
      <w:r w:rsidRPr="00CB7561">
        <w:t xml:space="preserve">Local Government: Municipal Property Rates Act 6 of 2004: </w:t>
      </w:r>
      <w:proofErr w:type="spellStart"/>
      <w:r w:rsidRPr="00CB7561">
        <w:t>Swartland</w:t>
      </w:r>
      <w:proofErr w:type="spellEnd"/>
      <w:r w:rsidRPr="00CB7561">
        <w:t xml:space="preserve"> Municipality: Property tax rates for the 2013/2014 financial year published </w:t>
      </w:r>
      <w:r>
        <w:br/>
      </w:r>
      <w:r w:rsidRPr="00CB7561">
        <w:t xml:space="preserve">(LAN 51081 in </w:t>
      </w:r>
      <w:r w:rsidRPr="00CB7561">
        <w:rPr>
          <w:i/>
        </w:rPr>
        <w:t>PG</w:t>
      </w:r>
      <w:r w:rsidRPr="00CB7561">
        <w:t xml:space="preserve"> 7137 of 14 June 2013) (p1284)</w:t>
      </w:r>
    </w:p>
    <w:p w:rsidR="00B426D8" w:rsidRDefault="00B426D8" w:rsidP="00B426D8">
      <w:pPr>
        <w:pStyle w:val="LegText"/>
      </w:pPr>
      <w:r>
        <w:t xml:space="preserve">Wet op </w:t>
      </w:r>
      <w:proofErr w:type="spellStart"/>
      <w:r>
        <w:t>Plaaslike</w:t>
      </w:r>
      <w:proofErr w:type="spellEnd"/>
      <w:r>
        <w:t xml:space="preserve"> </w:t>
      </w:r>
      <w:proofErr w:type="spellStart"/>
      <w:r>
        <w:t>Regering</w:t>
      </w:r>
      <w:proofErr w:type="spellEnd"/>
      <w:r>
        <w:t xml:space="preserve">: </w:t>
      </w:r>
      <w:proofErr w:type="spellStart"/>
      <w:r>
        <w:t>Munisipale</w:t>
      </w:r>
      <w:proofErr w:type="spellEnd"/>
      <w:r>
        <w:t xml:space="preserve"> </w:t>
      </w:r>
      <w:proofErr w:type="spellStart"/>
      <w:r>
        <w:t>Eiendomsbelasting</w:t>
      </w:r>
      <w:proofErr w:type="spellEnd"/>
      <w:r>
        <w:t xml:space="preserve"> 6 van 2004</w:t>
      </w:r>
      <w:r>
        <w:rPr>
          <w:rStyle w:val="FootnoteReference"/>
        </w:rPr>
        <w:footnoteReference w:id="2"/>
      </w:r>
      <w:r>
        <w:t xml:space="preserve">: </w:t>
      </w:r>
      <w:proofErr w:type="spellStart"/>
      <w:r>
        <w:t>Swellendam</w:t>
      </w:r>
      <w:proofErr w:type="spellEnd"/>
      <w:r>
        <w:t xml:space="preserve"> </w:t>
      </w:r>
      <w:proofErr w:type="spellStart"/>
      <w:r>
        <w:t>Munisipaliteit</w:t>
      </w:r>
      <w:proofErr w:type="spellEnd"/>
      <w:r>
        <w:t xml:space="preserve">: </w:t>
      </w:r>
      <w:proofErr w:type="spellStart"/>
      <w:r>
        <w:t>Heffing</w:t>
      </w:r>
      <w:proofErr w:type="spellEnd"/>
      <w:r>
        <w:t xml:space="preserve"> van </w:t>
      </w:r>
      <w:proofErr w:type="spellStart"/>
      <w:r>
        <w:t>eiendomsbelasting</w:t>
      </w:r>
      <w:proofErr w:type="spellEnd"/>
      <w:r>
        <w:t xml:space="preserve">: 2013/2014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gepubliseer</w:t>
      </w:r>
      <w:proofErr w:type="spellEnd"/>
      <w:r>
        <w:t xml:space="preserve"> (POK 51082 in </w:t>
      </w:r>
      <w:r w:rsidRPr="00C841B7">
        <w:rPr>
          <w:i/>
        </w:rPr>
        <w:t>PK</w:t>
      </w:r>
      <w:r>
        <w:t xml:space="preserve"> 7137 van 14 </w:t>
      </w:r>
      <w:proofErr w:type="spellStart"/>
      <w:r>
        <w:t>Junie</w:t>
      </w:r>
      <w:proofErr w:type="spellEnd"/>
      <w:r>
        <w:t xml:space="preserve"> 2013) (p1286)</w:t>
      </w:r>
    </w:p>
    <w:p w:rsidR="00B426D8" w:rsidRPr="00CB7561" w:rsidRDefault="00B426D8" w:rsidP="00B426D8">
      <w:pPr>
        <w:pStyle w:val="LegText"/>
      </w:pPr>
      <w:r w:rsidRPr="00CB7561">
        <w:t xml:space="preserve">Local Government: Municipal Property Rates Act 6 of 2004: </w:t>
      </w:r>
      <w:proofErr w:type="spellStart"/>
      <w:r w:rsidRPr="00CB7561">
        <w:t>Witzenberg</w:t>
      </w:r>
      <w:proofErr w:type="spellEnd"/>
      <w:r w:rsidRPr="00CB7561">
        <w:t xml:space="preserve"> Municipality: Property tax rates for the 2013-2014 financial year published </w:t>
      </w:r>
      <w:r>
        <w:br/>
      </w:r>
      <w:r w:rsidRPr="00CB7561">
        <w:t xml:space="preserve">(LAN 51090 in </w:t>
      </w:r>
      <w:r w:rsidRPr="00CB7561">
        <w:rPr>
          <w:i/>
        </w:rPr>
        <w:t>PG</w:t>
      </w:r>
      <w:r w:rsidRPr="00CB7561">
        <w:t xml:space="preserve"> 7137 of 14 June 2013) (p1287)</w:t>
      </w:r>
    </w:p>
    <w:p w:rsidR="00B426D8" w:rsidRDefault="00B426D8" w:rsidP="00B426D8">
      <w:pPr>
        <w:pStyle w:val="LegText"/>
      </w:pPr>
      <w:r w:rsidRPr="00CB7561">
        <w:t xml:space="preserve">Local Government: Municipal Property Rates Act 6 of 2004: </w:t>
      </w:r>
      <w:proofErr w:type="spellStart"/>
      <w:r w:rsidRPr="00CB7561">
        <w:t>Mossel</w:t>
      </w:r>
      <w:proofErr w:type="spellEnd"/>
      <w:r w:rsidRPr="00CB7561">
        <w:t xml:space="preserve"> Bay Municipality: Property rates for the 2013/2014 financial year published </w:t>
      </w:r>
      <w:r>
        <w:br/>
      </w:r>
      <w:r w:rsidRPr="00CB7561">
        <w:t xml:space="preserve">(LAN 51096 in </w:t>
      </w:r>
      <w:r w:rsidRPr="00CB7561">
        <w:rPr>
          <w:i/>
        </w:rPr>
        <w:t>PG</w:t>
      </w:r>
      <w:r w:rsidRPr="00CB7561">
        <w:t xml:space="preserve"> 7137 of 14 June 2013) (p1219)</w:t>
      </w:r>
    </w:p>
    <w:p w:rsidR="00B426D8" w:rsidRDefault="00B426D8" w:rsidP="00B426D8">
      <w:pPr>
        <w:pStyle w:val="LegText"/>
      </w:pPr>
      <w:r>
        <w:t xml:space="preserve">Constitution of the Republic of South Africa, 1996 and </w:t>
      </w:r>
      <w:r w:rsidRPr="00B12EF2">
        <w:t xml:space="preserve">Local Government: Municipal </w:t>
      </w:r>
      <w:r>
        <w:t xml:space="preserve">Systems </w:t>
      </w:r>
      <w:r w:rsidRPr="00B12EF2">
        <w:t xml:space="preserve">Act </w:t>
      </w:r>
      <w:r>
        <w:t>32</w:t>
      </w:r>
      <w:r w:rsidRPr="00B12EF2">
        <w:t xml:space="preserve"> of 200</w:t>
      </w:r>
      <w:r>
        <w:t>0</w:t>
      </w:r>
      <w:r w:rsidRPr="00B12EF2">
        <w:t xml:space="preserve">: </w:t>
      </w:r>
      <w:proofErr w:type="spellStart"/>
      <w:r w:rsidRPr="00B12EF2">
        <w:t>Hessequa</w:t>
      </w:r>
      <w:proofErr w:type="spellEnd"/>
      <w:r w:rsidRPr="00B12EF2">
        <w:t xml:space="preserve"> </w:t>
      </w:r>
      <w:r>
        <w:t xml:space="preserve">Local </w:t>
      </w:r>
      <w:r w:rsidRPr="00B12EF2">
        <w:t xml:space="preserve">Municipality: </w:t>
      </w:r>
      <w:r>
        <w:t xml:space="preserve">By-law to regulate Customer Care Management, Credit Control and Debt Collection </w:t>
      </w:r>
      <w:r w:rsidRPr="00B12EF2">
        <w:t>published</w:t>
      </w:r>
      <w:r>
        <w:t xml:space="preserve"> and PN 6588 of 19 December 2008 repealed</w:t>
      </w:r>
      <w:r w:rsidRPr="00B12EF2">
        <w:t xml:space="preserve"> </w:t>
      </w:r>
      <w:r>
        <w:br/>
      </w:r>
      <w:r w:rsidRPr="00B12EF2">
        <w:t>(</w:t>
      </w:r>
      <w:r>
        <w:t>PN 189</w:t>
      </w:r>
      <w:r w:rsidRPr="00B12EF2">
        <w:t xml:space="preserve"> in </w:t>
      </w:r>
      <w:r w:rsidRPr="00F243BD">
        <w:rPr>
          <w:i/>
        </w:rPr>
        <w:t>PG</w:t>
      </w:r>
      <w:r w:rsidRPr="00B12EF2">
        <w:t xml:space="preserve"> </w:t>
      </w:r>
      <w:r>
        <w:t>7138</w:t>
      </w:r>
      <w:r w:rsidRPr="00B12EF2">
        <w:t xml:space="preserve"> of </w:t>
      </w:r>
      <w:r>
        <w:t xml:space="preserve">14 June </w:t>
      </w:r>
      <w:r w:rsidRPr="00B12EF2">
        <w:t>201</w:t>
      </w:r>
      <w:r>
        <w:t>3</w:t>
      </w:r>
      <w:r w:rsidRPr="00B12EF2">
        <w:t>) (p</w:t>
      </w:r>
      <w:r>
        <w:t>2</w:t>
      </w:r>
      <w:r w:rsidRPr="00B12EF2">
        <w:t>)</w:t>
      </w:r>
    </w:p>
    <w:p w:rsidR="00B426D8" w:rsidRDefault="00B426D8" w:rsidP="00B426D8">
      <w:pPr>
        <w:pStyle w:val="LegText"/>
      </w:pPr>
      <w:r>
        <w:t xml:space="preserve">Constitution of the Republic of South Africa, 1996; </w:t>
      </w:r>
      <w:r w:rsidRPr="00B12EF2">
        <w:t xml:space="preserve">Local Government: Municipal </w:t>
      </w:r>
      <w:r>
        <w:t xml:space="preserve">Systems </w:t>
      </w:r>
      <w:r w:rsidRPr="00B12EF2">
        <w:t xml:space="preserve">Act </w:t>
      </w:r>
      <w:r>
        <w:t>32</w:t>
      </w:r>
      <w:r w:rsidRPr="00B12EF2">
        <w:t xml:space="preserve"> of 200</w:t>
      </w:r>
      <w:r>
        <w:t xml:space="preserve">0; </w:t>
      </w:r>
      <w:r w:rsidRPr="00B12EF2">
        <w:t xml:space="preserve">Local Government: Municipal </w:t>
      </w:r>
      <w:r>
        <w:t xml:space="preserve">Finance Management </w:t>
      </w:r>
      <w:r w:rsidRPr="00B12EF2">
        <w:t xml:space="preserve">Act </w:t>
      </w:r>
      <w:r>
        <w:t>56</w:t>
      </w:r>
      <w:r w:rsidRPr="00B12EF2">
        <w:t xml:space="preserve"> of 200</w:t>
      </w:r>
      <w:r>
        <w:t xml:space="preserve">3; </w:t>
      </w:r>
      <w:r w:rsidRPr="00B12EF2">
        <w:t xml:space="preserve">Local Government: Municipal </w:t>
      </w:r>
      <w:r>
        <w:t xml:space="preserve">Property Rates </w:t>
      </w:r>
      <w:r w:rsidRPr="00B12EF2">
        <w:t xml:space="preserve">Act </w:t>
      </w:r>
      <w:r>
        <w:t>6</w:t>
      </w:r>
      <w:r w:rsidRPr="00B12EF2">
        <w:t xml:space="preserve"> of 200</w:t>
      </w:r>
      <w:r>
        <w:t>4</w:t>
      </w:r>
      <w:r w:rsidRPr="00B12EF2">
        <w:t xml:space="preserve">: </w:t>
      </w:r>
      <w:proofErr w:type="spellStart"/>
      <w:r w:rsidRPr="00B12EF2">
        <w:t>Hessequa</w:t>
      </w:r>
      <w:proofErr w:type="spellEnd"/>
      <w:r w:rsidRPr="00B12EF2">
        <w:t xml:space="preserve"> </w:t>
      </w:r>
      <w:r>
        <w:t xml:space="preserve">Local </w:t>
      </w:r>
      <w:r w:rsidRPr="00B12EF2">
        <w:t>Municipality:</w:t>
      </w:r>
      <w:r>
        <w:t xml:space="preserve"> By-law on Tariffs and Free Basic Services </w:t>
      </w:r>
      <w:r w:rsidRPr="00B12EF2">
        <w:t>published</w:t>
      </w:r>
      <w:r>
        <w:t xml:space="preserve"> and PN 6588 of 19 December 2008 repealed</w:t>
      </w:r>
      <w:r w:rsidRPr="00B12EF2">
        <w:t xml:space="preserve"> </w:t>
      </w:r>
      <w:r>
        <w:br/>
      </w:r>
      <w:r w:rsidRPr="00B12EF2">
        <w:t>(</w:t>
      </w:r>
      <w:r>
        <w:t>PN 190</w:t>
      </w:r>
      <w:r w:rsidRPr="00B12EF2">
        <w:t xml:space="preserve"> in </w:t>
      </w:r>
      <w:r w:rsidRPr="00F243BD">
        <w:rPr>
          <w:i/>
        </w:rPr>
        <w:t>PG</w:t>
      </w:r>
      <w:r w:rsidRPr="00B12EF2">
        <w:t xml:space="preserve"> </w:t>
      </w:r>
      <w:r>
        <w:t>7138</w:t>
      </w:r>
      <w:r w:rsidRPr="00B12EF2">
        <w:t xml:space="preserve"> of </w:t>
      </w:r>
      <w:r>
        <w:t xml:space="preserve">14 June </w:t>
      </w:r>
      <w:r w:rsidRPr="00B12EF2">
        <w:t>201</w:t>
      </w:r>
      <w:r>
        <w:t>3</w:t>
      </w:r>
      <w:r w:rsidRPr="00B12EF2">
        <w:t>) (p</w:t>
      </w:r>
      <w:r>
        <w:t>36</w:t>
      </w:r>
      <w:r w:rsidRPr="00B12EF2">
        <w:t>)</w:t>
      </w:r>
    </w:p>
    <w:p w:rsidR="00B426D8" w:rsidRDefault="00B426D8" w:rsidP="00B426D8">
      <w:pPr>
        <w:pStyle w:val="LegText"/>
      </w:pPr>
      <w:r w:rsidRPr="00B12EF2">
        <w:t xml:space="preserve">Local Government: Municipal </w:t>
      </w:r>
      <w:r>
        <w:t xml:space="preserve">Property Rates </w:t>
      </w:r>
      <w:r w:rsidRPr="00B12EF2">
        <w:t xml:space="preserve">Act </w:t>
      </w:r>
      <w:r>
        <w:t>6</w:t>
      </w:r>
      <w:r w:rsidRPr="00B12EF2">
        <w:t xml:space="preserve"> of 200</w:t>
      </w:r>
      <w:r>
        <w:t>4</w:t>
      </w:r>
      <w:r w:rsidRPr="00B12EF2">
        <w:t xml:space="preserve">: </w:t>
      </w:r>
      <w:proofErr w:type="spellStart"/>
      <w:r w:rsidRPr="00B12EF2">
        <w:t>Hessequa</w:t>
      </w:r>
      <w:proofErr w:type="spellEnd"/>
      <w:r w:rsidRPr="00B12EF2">
        <w:t xml:space="preserve"> </w:t>
      </w:r>
      <w:r>
        <w:t xml:space="preserve">Local </w:t>
      </w:r>
      <w:r w:rsidRPr="00B12EF2">
        <w:t>Municipality:</w:t>
      </w:r>
      <w:r>
        <w:t xml:space="preserve"> Property Rates By-law </w:t>
      </w:r>
      <w:r w:rsidRPr="00B12EF2">
        <w:t>published</w:t>
      </w:r>
      <w:r>
        <w:t xml:space="preserve"> and PN 6588 of 19 December 2008 repealed</w:t>
      </w:r>
      <w:r w:rsidRPr="00B12EF2">
        <w:t xml:space="preserve"> </w:t>
      </w:r>
      <w:r>
        <w:br/>
      </w:r>
      <w:r w:rsidRPr="00B12EF2">
        <w:t>(</w:t>
      </w:r>
      <w:r>
        <w:t>PN 191</w:t>
      </w:r>
      <w:r w:rsidRPr="00B12EF2">
        <w:t xml:space="preserve"> in </w:t>
      </w:r>
      <w:r w:rsidRPr="00F243BD">
        <w:rPr>
          <w:i/>
        </w:rPr>
        <w:t>PG</w:t>
      </w:r>
      <w:r w:rsidRPr="00B12EF2">
        <w:t xml:space="preserve"> </w:t>
      </w:r>
      <w:r>
        <w:t>7138</w:t>
      </w:r>
      <w:r w:rsidRPr="00B12EF2">
        <w:t xml:space="preserve"> of </w:t>
      </w:r>
      <w:r>
        <w:t xml:space="preserve">14 June </w:t>
      </w:r>
      <w:r w:rsidRPr="00B12EF2">
        <w:t>201</w:t>
      </w:r>
      <w:r>
        <w:t>3</w:t>
      </w:r>
      <w:r w:rsidRPr="00B12EF2">
        <w:t>) (p</w:t>
      </w:r>
      <w:r>
        <w:t>69</w:t>
      </w:r>
      <w:r w:rsidRPr="00B12EF2">
        <w:t>)</w:t>
      </w:r>
    </w:p>
    <w:p w:rsidR="00B426D8" w:rsidRPr="00CB7561" w:rsidRDefault="00B426D8" w:rsidP="00B426D8">
      <w:pPr>
        <w:pStyle w:val="LegText"/>
      </w:pPr>
      <w:r w:rsidRPr="00CB7561">
        <w:t xml:space="preserve">Western Cape Provincial Road Traffic Administration Act 6 of 2012: Draft Regulations on Restrictions on the Use of Lamps Emitting a Blue Light and Use of Sirens, 2013 published for comment (PN 199 in </w:t>
      </w:r>
      <w:r w:rsidRPr="00CB7561">
        <w:rPr>
          <w:i/>
        </w:rPr>
        <w:t>PG</w:t>
      </w:r>
      <w:r w:rsidRPr="00CB7561">
        <w:t xml:space="preserve"> 7140 of 21 June 2013) (p1308)</w:t>
      </w:r>
    </w:p>
    <w:p w:rsidR="00B426D8" w:rsidRPr="00CB7561" w:rsidRDefault="00B426D8" w:rsidP="00B426D8">
      <w:pPr>
        <w:pStyle w:val="LegText"/>
      </w:pPr>
      <w:r w:rsidRPr="00CB7561">
        <w:t xml:space="preserve">Local Government: Municipal Property Rates Act 6 of 2004: </w:t>
      </w:r>
      <w:proofErr w:type="spellStart"/>
      <w:r w:rsidRPr="00CB7561">
        <w:t>Matzikama</w:t>
      </w:r>
      <w:proofErr w:type="spellEnd"/>
      <w:r w:rsidRPr="00CB7561">
        <w:t xml:space="preserve"> Municipality: Property Tax Rates for the financial year</w:t>
      </w:r>
      <w:r>
        <w:t xml:space="preserve"> </w:t>
      </w:r>
      <w:r w:rsidRPr="00CB7561">
        <w:t xml:space="preserve">2013/2014 published </w:t>
      </w:r>
      <w:r w:rsidRPr="00CB7561">
        <w:br/>
        <w:t xml:space="preserve">(LAN 51108 in </w:t>
      </w:r>
      <w:r w:rsidRPr="00CB7561">
        <w:rPr>
          <w:i/>
        </w:rPr>
        <w:t>PG</w:t>
      </w:r>
      <w:r w:rsidRPr="00CB7561">
        <w:t xml:space="preserve"> 7140 of 21 June 2013) (p1317)</w:t>
      </w:r>
    </w:p>
    <w:p w:rsidR="00B426D8" w:rsidRPr="00CB7561" w:rsidRDefault="00B426D8" w:rsidP="00B426D8">
      <w:pPr>
        <w:pStyle w:val="LegText"/>
      </w:pPr>
      <w:r w:rsidRPr="00CB7561">
        <w:t xml:space="preserve">Local Government: Municipal Systems Act 32 of 2000 and Local Government: Municipal Property Rates Act 6 of 2004: </w:t>
      </w:r>
      <w:proofErr w:type="spellStart"/>
      <w:r w:rsidRPr="00CB7561">
        <w:t>Theewaterskloof</w:t>
      </w:r>
      <w:proofErr w:type="spellEnd"/>
      <w:r w:rsidRPr="00CB7561">
        <w:t xml:space="preserve"> Municipality: Determination of tariffs for the financial year 1 July 2013 to 30 June 2014 published with effect from 1 July 2013 </w:t>
      </w:r>
      <w:r w:rsidRPr="00CB7561">
        <w:br/>
        <w:t xml:space="preserve">(LAN 51118 in </w:t>
      </w:r>
      <w:r w:rsidRPr="00CB7561">
        <w:rPr>
          <w:i/>
        </w:rPr>
        <w:t>PG</w:t>
      </w:r>
      <w:r w:rsidRPr="00CB7561">
        <w:t xml:space="preserve"> 7140 of 21 June 2013) (p1324)</w:t>
      </w:r>
    </w:p>
    <w:p w:rsidR="00B426D8" w:rsidRPr="00CB7561" w:rsidRDefault="00B426D8" w:rsidP="00B426D8">
      <w:pPr>
        <w:pStyle w:val="LegText"/>
      </w:pPr>
      <w:r w:rsidRPr="00CB7561">
        <w:t xml:space="preserve">Environment Conservation Act 73 of 1989: Western Cape Noise Control Regulations, 2013 published and PN 627 in </w:t>
      </w:r>
      <w:r w:rsidRPr="00C841B7">
        <w:rPr>
          <w:i/>
        </w:rPr>
        <w:t>PG</w:t>
      </w:r>
      <w:r w:rsidRPr="00CB7561">
        <w:t xml:space="preserve"> 5309 of 20 November 1998 repealed </w:t>
      </w:r>
      <w:r>
        <w:br/>
      </w:r>
      <w:r w:rsidRPr="00CB7561">
        <w:t xml:space="preserve">(PN 200 in </w:t>
      </w:r>
      <w:r w:rsidRPr="00CB7561">
        <w:rPr>
          <w:i/>
        </w:rPr>
        <w:t>PG</w:t>
      </w:r>
      <w:r w:rsidRPr="00CB7561">
        <w:t xml:space="preserve"> 7141 of 20 June 2013) (p2)</w:t>
      </w:r>
    </w:p>
    <w:p w:rsidR="00B426D8" w:rsidRDefault="00B426D8" w:rsidP="00B426D8">
      <w:pPr>
        <w:pStyle w:val="LegText"/>
      </w:pPr>
      <w:r>
        <w:t xml:space="preserve">Constitution of the Republic of South Africa, 1996; </w:t>
      </w:r>
      <w:r w:rsidRPr="009F5AEB">
        <w:t xml:space="preserve">Local Government: Municipal </w:t>
      </w:r>
      <w:r>
        <w:t>Systems Act 32 of 2000 and Local Government: Municipal Finance Management Act 56 of 2003</w:t>
      </w:r>
      <w:r w:rsidRPr="009F5AEB">
        <w:t xml:space="preserve">: </w:t>
      </w:r>
      <w:proofErr w:type="spellStart"/>
      <w:r w:rsidRPr="009F5AEB">
        <w:t>Drakenstein</w:t>
      </w:r>
      <w:proofErr w:type="spellEnd"/>
      <w:r w:rsidRPr="009F5AEB">
        <w:t xml:space="preserve"> Municipality: </w:t>
      </w:r>
      <w:r>
        <w:t>Tariff By-law, 2013</w:t>
      </w:r>
      <w:r w:rsidRPr="009F5AEB">
        <w:t xml:space="preserve"> published</w:t>
      </w:r>
      <w:r>
        <w:t xml:space="preserve"> </w:t>
      </w:r>
      <w:r w:rsidRPr="0019148D">
        <w:t>and previous by-laws repealed</w:t>
      </w:r>
      <w:r>
        <w:t xml:space="preserve"> with effect from 1 July 2013</w:t>
      </w:r>
      <w:r w:rsidRPr="0019148D">
        <w:t xml:space="preserve"> </w:t>
      </w:r>
      <w:r w:rsidRPr="009F5AEB">
        <w:t>(LAN 51</w:t>
      </w:r>
      <w:r>
        <w:t>124</w:t>
      </w:r>
      <w:r w:rsidRPr="009F5AEB">
        <w:t xml:space="preserve"> in </w:t>
      </w:r>
      <w:r w:rsidRPr="009F5AEB">
        <w:rPr>
          <w:i/>
        </w:rPr>
        <w:t>PG</w:t>
      </w:r>
      <w:r w:rsidRPr="009F5AEB">
        <w:t xml:space="preserve"> 71</w:t>
      </w:r>
      <w:r>
        <w:t>44</w:t>
      </w:r>
      <w:r w:rsidRPr="009F5AEB">
        <w:t xml:space="preserve"> of </w:t>
      </w:r>
      <w:r>
        <w:t>28</w:t>
      </w:r>
      <w:r w:rsidRPr="009F5AEB">
        <w:t xml:space="preserve"> </w:t>
      </w:r>
      <w:r>
        <w:t>June</w:t>
      </w:r>
      <w:r w:rsidRPr="009F5AEB">
        <w:t xml:space="preserve"> 2013) (p</w:t>
      </w:r>
      <w:r>
        <w:t>1380</w:t>
      </w:r>
      <w:r w:rsidRPr="009F5AEB">
        <w:t>)</w:t>
      </w:r>
    </w:p>
    <w:p w:rsidR="00B426D8" w:rsidRDefault="00B426D8" w:rsidP="00B426D8">
      <w:pPr>
        <w:pStyle w:val="LegText"/>
      </w:pPr>
      <w:r>
        <w:lastRenderedPageBreak/>
        <w:t xml:space="preserve">Constitution of the Republic of South Africa, 1996 and </w:t>
      </w:r>
      <w:r w:rsidRPr="009F5AEB">
        <w:t xml:space="preserve">Local Government: Municipal </w:t>
      </w:r>
      <w:r>
        <w:t>Systems Act 32 of 2000</w:t>
      </w:r>
      <w:r w:rsidRPr="009F5AEB">
        <w:t xml:space="preserve">: </w:t>
      </w:r>
      <w:proofErr w:type="spellStart"/>
      <w:r w:rsidRPr="009F5AEB">
        <w:t>Drakenstein</w:t>
      </w:r>
      <w:proofErr w:type="spellEnd"/>
      <w:r w:rsidRPr="009F5AEB">
        <w:t xml:space="preserve"> Municipality: </w:t>
      </w:r>
      <w:r>
        <w:t xml:space="preserve">Customer Care, Credit Control, Debt Collection and Indigent Support By-law </w:t>
      </w:r>
      <w:r w:rsidRPr="009F5AEB">
        <w:t>published</w:t>
      </w:r>
      <w:r>
        <w:t xml:space="preserve"> </w:t>
      </w:r>
      <w:r w:rsidRPr="0019148D">
        <w:t>and previous by-laws repealed</w:t>
      </w:r>
      <w:r>
        <w:t xml:space="preserve"> with effect from 1 July 2013</w:t>
      </w:r>
      <w:r w:rsidRPr="0019148D">
        <w:t xml:space="preserve"> </w:t>
      </w:r>
      <w:r w:rsidRPr="009F5AEB">
        <w:t>(LAN 51</w:t>
      </w:r>
      <w:r>
        <w:t>125</w:t>
      </w:r>
      <w:r w:rsidRPr="009F5AEB">
        <w:t xml:space="preserve"> in </w:t>
      </w:r>
      <w:r w:rsidRPr="009F5AEB">
        <w:rPr>
          <w:i/>
        </w:rPr>
        <w:t>PG</w:t>
      </w:r>
      <w:r w:rsidRPr="009F5AEB">
        <w:t xml:space="preserve"> 71</w:t>
      </w:r>
      <w:r>
        <w:t>44</w:t>
      </w:r>
      <w:r w:rsidRPr="009F5AEB">
        <w:t xml:space="preserve"> of </w:t>
      </w:r>
      <w:r>
        <w:t>28</w:t>
      </w:r>
      <w:r w:rsidRPr="009F5AEB">
        <w:t xml:space="preserve"> </w:t>
      </w:r>
      <w:r>
        <w:t>June</w:t>
      </w:r>
      <w:r w:rsidRPr="009F5AEB">
        <w:t xml:space="preserve"> 2013) (p</w:t>
      </w:r>
      <w:r>
        <w:t>1384</w:t>
      </w:r>
      <w:r w:rsidRPr="009F5AEB">
        <w:t>)</w:t>
      </w:r>
    </w:p>
    <w:p w:rsidR="00B426D8" w:rsidRDefault="00B426D8" w:rsidP="00B426D8">
      <w:pPr>
        <w:pStyle w:val="LegText"/>
      </w:pPr>
      <w:r>
        <w:t xml:space="preserve">Constitution of the Republic of South Africa, 1996 and </w:t>
      </w:r>
      <w:r w:rsidRPr="009F5AEB">
        <w:t xml:space="preserve">Local Government: Municipal </w:t>
      </w:r>
      <w:r>
        <w:t>Property Rates Act 6 of 2004</w:t>
      </w:r>
      <w:r w:rsidRPr="009F5AEB">
        <w:t xml:space="preserve">: </w:t>
      </w:r>
      <w:proofErr w:type="spellStart"/>
      <w:r w:rsidRPr="009F5AEB">
        <w:t>Drakenstein</w:t>
      </w:r>
      <w:proofErr w:type="spellEnd"/>
      <w:r w:rsidRPr="009F5AEB">
        <w:t xml:space="preserve"> Municipality: </w:t>
      </w:r>
      <w:r>
        <w:t xml:space="preserve">Property Rates By-law, 2013 </w:t>
      </w:r>
      <w:r w:rsidRPr="009F5AEB">
        <w:t>published</w:t>
      </w:r>
      <w:r>
        <w:t xml:space="preserve"> </w:t>
      </w:r>
      <w:r w:rsidRPr="0019148D">
        <w:t>and previous by-laws repealed</w:t>
      </w:r>
      <w:r>
        <w:t xml:space="preserve"> with effect from 1 July 2013</w:t>
      </w:r>
      <w:r w:rsidRPr="0019148D">
        <w:t xml:space="preserve"> </w:t>
      </w:r>
      <w:r>
        <w:br/>
      </w:r>
      <w:r w:rsidRPr="009F5AEB">
        <w:t>(LAN 51</w:t>
      </w:r>
      <w:r>
        <w:t>126</w:t>
      </w:r>
      <w:r w:rsidRPr="009F5AEB">
        <w:t xml:space="preserve"> in </w:t>
      </w:r>
      <w:r w:rsidRPr="009F5AEB">
        <w:rPr>
          <w:i/>
        </w:rPr>
        <w:t>PG</w:t>
      </w:r>
      <w:r w:rsidRPr="009F5AEB">
        <w:t xml:space="preserve"> 71</w:t>
      </w:r>
      <w:r>
        <w:t>44</w:t>
      </w:r>
      <w:r w:rsidRPr="009F5AEB">
        <w:t xml:space="preserve"> of </w:t>
      </w:r>
      <w:r>
        <w:t>28</w:t>
      </w:r>
      <w:r w:rsidRPr="009F5AEB">
        <w:t xml:space="preserve"> </w:t>
      </w:r>
      <w:r>
        <w:t>June</w:t>
      </w:r>
      <w:r w:rsidRPr="009F5AEB">
        <w:t xml:space="preserve"> 2013) (p</w:t>
      </w:r>
      <w:r>
        <w:t>1393</w:t>
      </w:r>
      <w:r w:rsidRPr="009F5AEB">
        <w:t>)</w:t>
      </w:r>
    </w:p>
    <w:p w:rsidR="00B426D8" w:rsidRDefault="00B426D8" w:rsidP="00B426D8">
      <w:pPr>
        <w:pStyle w:val="LegText"/>
      </w:pPr>
      <w:r w:rsidRPr="002A4E7F">
        <w:t xml:space="preserve">Local Government: Municipal Property Rates Act 6 of 2004: </w:t>
      </w:r>
      <w:proofErr w:type="spellStart"/>
      <w:r>
        <w:t>Swartland</w:t>
      </w:r>
      <w:proofErr w:type="spellEnd"/>
      <w:r>
        <w:t xml:space="preserve"> Municipality</w:t>
      </w:r>
      <w:r w:rsidRPr="002A4E7F">
        <w:t xml:space="preserve">: </w:t>
      </w:r>
      <w:r w:rsidRPr="00C15248">
        <w:t>Property tax rates for the 201</w:t>
      </w:r>
      <w:r>
        <w:t>3</w:t>
      </w:r>
      <w:r w:rsidRPr="00C15248">
        <w:t>/201</w:t>
      </w:r>
      <w:r>
        <w:t>4</w:t>
      </w:r>
      <w:r w:rsidRPr="00C15248">
        <w:t xml:space="preserve"> financial year published</w:t>
      </w:r>
      <w:r w:rsidRPr="002A4E7F">
        <w:t xml:space="preserve"> </w:t>
      </w:r>
      <w:r>
        <w:br/>
      </w:r>
      <w:r w:rsidRPr="002A4E7F">
        <w:t>(LAN 51</w:t>
      </w:r>
      <w:r>
        <w:t>137</w:t>
      </w:r>
      <w:r w:rsidRPr="002A4E7F">
        <w:t xml:space="preserve"> in </w:t>
      </w:r>
      <w:r w:rsidRPr="002A4E7F">
        <w:rPr>
          <w:i/>
        </w:rPr>
        <w:t>PG</w:t>
      </w:r>
      <w:r w:rsidRPr="002A4E7F">
        <w:t xml:space="preserve"> 71</w:t>
      </w:r>
      <w:r>
        <w:t>44</w:t>
      </w:r>
      <w:r w:rsidRPr="002A4E7F">
        <w:t xml:space="preserve"> of </w:t>
      </w:r>
      <w:r>
        <w:t xml:space="preserve">28 </w:t>
      </w:r>
      <w:r w:rsidRPr="002A4E7F">
        <w:t>June 2013) (p1</w:t>
      </w:r>
      <w:r>
        <w:t>377</w:t>
      </w:r>
      <w:r w:rsidRPr="002A4E7F">
        <w:t>)</w:t>
      </w:r>
    </w:p>
    <w:p w:rsidR="00B426D8" w:rsidRDefault="00B426D8" w:rsidP="00B426D8">
      <w:pPr>
        <w:pStyle w:val="LegText"/>
      </w:pPr>
      <w:r w:rsidRPr="002A4E7F">
        <w:t>Local Government: Municipal Property Rates Act 6 of 2004:</w:t>
      </w:r>
      <w:r w:rsidRPr="00286677">
        <w:t xml:space="preserve"> </w:t>
      </w:r>
      <w:proofErr w:type="spellStart"/>
      <w:r w:rsidRPr="00286677">
        <w:t>Cederberg</w:t>
      </w:r>
      <w:proofErr w:type="spellEnd"/>
      <w:r w:rsidRPr="00286677">
        <w:t xml:space="preserve"> Municipality: </w:t>
      </w:r>
      <w:r>
        <w:t xml:space="preserve">Notice of the Council Resolution for levying of property rates for 1 July 2013 till 30 June 2014 </w:t>
      </w:r>
      <w:r w:rsidRPr="00286677">
        <w:t>published (LAN 5</w:t>
      </w:r>
      <w:r>
        <w:t>1144</w:t>
      </w:r>
      <w:r w:rsidRPr="00286677">
        <w:t xml:space="preserve"> in </w:t>
      </w:r>
      <w:r w:rsidRPr="00D77AF7">
        <w:rPr>
          <w:i/>
        </w:rPr>
        <w:t>PG</w:t>
      </w:r>
      <w:r w:rsidRPr="00286677">
        <w:t xml:space="preserve"> 71</w:t>
      </w:r>
      <w:r>
        <w:t>44</w:t>
      </w:r>
      <w:r w:rsidRPr="00286677">
        <w:t xml:space="preserve"> of 28 </w:t>
      </w:r>
      <w:r>
        <w:t>June</w:t>
      </w:r>
      <w:r w:rsidRPr="00286677">
        <w:t xml:space="preserve"> 2013) (p</w:t>
      </w:r>
      <w:r>
        <w:t>1379</w:t>
      </w:r>
      <w:r w:rsidRPr="00286677">
        <w:t>)</w:t>
      </w:r>
    </w:p>
    <w:p w:rsidR="00B426D8" w:rsidRDefault="00B426D8" w:rsidP="00B426D8">
      <w:pPr>
        <w:pStyle w:val="LegText"/>
      </w:pPr>
      <w:r>
        <w:t xml:space="preserve">Constitution of the Republic of South Africa, 1996 and </w:t>
      </w:r>
      <w:r w:rsidRPr="002A4E7F">
        <w:t>Local Government: Municipal Property Rates Act 6 of 2004:</w:t>
      </w:r>
      <w:r w:rsidRPr="00286677">
        <w:t xml:space="preserve"> </w:t>
      </w:r>
      <w:proofErr w:type="spellStart"/>
      <w:r>
        <w:t>Bitou</w:t>
      </w:r>
      <w:proofErr w:type="spellEnd"/>
      <w:r>
        <w:t xml:space="preserve"> Local </w:t>
      </w:r>
      <w:r w:rsidRPr="00286677">
        <w:t>Municipality:</w:t>
      </w:r>
      <w:r>
        <w:t xml:space="preserve"> Property Rates By-law</w:t>
      </w:r>
      <w:r w:rsidRPr="00286677">
        <w:t xml:space="preserve"> published</w:t>
      </w:r>
      <w:r>
        <w:t xml:space="preserve"> with effect from 1 July 2013</w:t>
      </w:r>
      <w:r w:rsidRPr="00286677">
        <w:t xml:space="preserve"> (LAN 5</w:t>
      </w:r>
      <w:r>
        <w:t>1145</w:t>
      </w:r>
      <w:r w:rsidRPr="00286677">
        <w:t xml:space="preserve"> in </w:t>
      </w:r>
      <w:r w:rsidRPr="00D77AF7">
        <w:rPr>
          <w:i/>
        </w:rPr>
        <w:t>PG</w:t>
      </w:r>
      <w:r w:rsidRPr="00286677">
        <w:t xml:space="preserve"> 71</w:t>
      </w:r>
      <w:r>
        <w:t>44</w:t>
      </w:r>
      <w:r w:rsidRPr="00286677">
        <w:t xml:space="preserve"> of 28 </w:t>
      </w:r>
      <w:r>
        <w:t>June</w:t>
      </w:r>
      <w:r w:rsidRPr="00286677">
        <w:t xml:space="preserve"> 2013) (p</w:t>
      </w:r>
      <w:r>
        <w:t>1397</w:t>
      </w:r>
      <w:r w:rsidRPr="00286677">
        <w:t>)</w:t>
      </w:r>
    </w:p>
    <w:p w:rsidR="00924A87" w:rsidRPr="00E74068" w:rsidRDefault="00924A87" w:rsidP="00924A87">
      <w:pPr>
        <w:pStyle w:val="LegHeadBold"/>
        <w:jc w:val="center"/>
      </w:pPr>
      <w:r w:rsidRPr="00755C87">
        <w:rPr>
          <w:i/>
        </w:rPr>
        <w:t xml:space="preserve">This information is also available on the daily </w:t>
      </w:r>
      <w:proofErr w:type="spellStart"/>
      <w:r w:rsidRPr="00755C87">
        <w:rPr>
          <w:i/>
        </w:rPr>
        <w:t>legalbrief</w:t>
      </w:r>
      <w:proofErr w:type="spellEnd"/>
      <w:r w:rsidRPr="00755C87">
        <w:rPr>
          <w:i/>
        </w:rPr>
        <w:t xml:space="preserve"> at </w:t>
      </w:r>
      <w:hyperlink r:id="rId16" w:history="1">
        <w:r w:rsidRPr="00755C87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7"/>
      <w:footerReference w:type="default" r:id="rId18"/>
      <w:footerReference w:type="first" r:id="rId19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73" w:rsidRDefault="00FB7A73" w:rsidP="009451BF">
      <w:r>
        <w:separator/>
      </w:r>
    </w:p>
    <w:p w:rsidR="00FB7A73" w:rsidRDefault="00FB7A73"/>
  </w:endnote>
  <w:endnote w:type="continuationSeparator" w:id="1">
    <w:p w:rsidR="00FB7A73" w:rsidRDefault="00FB7A73" w:rsidP="009451BF">
      <w:r>
        <w:continuationSeparator/>
      </w:r>
    </w:p>
    <w:p w:rsidR="00FB7A73" w:rsidRDefault="00FB7A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73" w:rsidRDefault="00FB7A73" w:rsidP="001106E9">
    <w:pPr>
      <w:ind w:left="-187" w:right="72"/>
      <w:jc w:val="center"/>
      <w:rPr>
        <w:sz w:val="16"/>
        <w:lang w:val="en-GB"/>
      </w:rPr>
    </w:pPr>
  </w:p>
  <w:p w:rsidR="00FB7A73" w:rsidRDefault="00FB7A73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B7A73" w:rsidRPr="00BC7D59" w:rsidRDefault="00FB7A73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B7A73" w:rsidRPr="00BC7D59" w:rsidRDefault="00FB7A73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FB7A73" w:rsidRPr="00BC7D59" w:rsidRDefault="00FB7A73" w:rsidP="0035299D">
    <w:pPr>
      <w:ind w:left="-182" w:right="74"/>
      <w:jc w:val="center"/>
      <w:rPr>
        <w:sz w:val="16"/>
        <w:lang w:val="en-GB"/>
      </w:rPr>
    </w:pPr>
  </w:p>
  <w:p w:rsidR="00FB7A73" w:rsidRPr="00BC7D59" w:rsidRDefault="00FB7A73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FB7A73" w:rsidRPr="00BC7D59" w:rsidRDefault="00FB7A73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73" w:rsidRDefault="00FB7A73" w:rsidP="00505AF8">
    <w:pPr>
      <w:ind w:left="-187" w:right="72"/>
      <w:jc w:val="center"/>
      <w:rPr>
        <w:sz w:val="16"/>
        <w:lang w:val="en-GB"/>
      </w:rPr>
    </w:pPr>
  </w:p>
  <w:p w:rsidR="00FB7A73" w:rsidRDefault="00FB7A73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B7A73" w:rsidRPr="00BC7D59" w:rsidRDefault="00FB7A73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B7A73" w:rsidRPr="00BC7D59" w:rsidRDefault="00FB7A73">
    <w:pPr>
      <w:spacing w:line="19" w:lineRule="exact"/>
      <w:ind w:left="-182" w:right="74"/>
      <w:jc w:val="center"/>
      <w:rPr>
        <w:sz w:val="18"/>
        <w:lang w:val="en-GB"/>
      </w:rPr>
    </w:pPr>
  </w:p>
  <w:p w:rsidR="00FB7A73" w:rsidRPr="00BC7D59" w:rsidRDefault="00FB7A73">
    <w:pPr>
      <w:ind w:left="-182" w:right="74"/>
      <w:jc w:val="center"/>
      <w:rPr>
        <w:sz w:val="16"/>
        <w:lang w:val="en-GB"/>
      </w:rPr>
    </w:pPr>
  </w:p>
  <w:p w:rsidR="00FB7A73" w:rsidRPr="00BC7D59" w:rsidRDefault="00FB7A73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FB7A73" w:rsidRPr="00BC7D59" w:rsidRDefault="00FB7A73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73" w:rsidRDefault="00FB7A73" w:rsidP="009451BF">
      <w:r>
        <w:separator/>
      </w:r>
    </w:p>
    <w:p w:rsidR="00FB7A73" w:rsidRDefault="00FB7A73"/>
  </w:footnote>
  <w:footnote w:type="continuationSeparator" w:id="1">
    <w:p w:rsidR="00FB7A73" w:rsidRDefault="00FB7A73" w:rsidP="009451BF">
      <w:r>
        <w:continuationSeparator/>
      </w:r>
    </w:p>
    <w:p w:rsidR="00FB7A73" w:rsidRDefault="00FB7A73"/>
  </w:footnote>
  <w:footnote w:id="2">
    <w:p w:rsidR="00B426D8" w:rsidRDefault="00B426D8" w:rsidP="00B426D8">
      <w:pPr>
        <w:pStyle w:val="F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Published in Afrikaans only.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73" w:rsidRPr="00BC7D59" w:rsidRDefault="00FB7A73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FB7A73" w:rsidRPr="00BC7D59" w:rsidRDefault="00FB7A73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70607D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70607D" w:rsidRPr="00BC7D59">
      <w:rPr>
        <w:rStyle w:val="PageNumber"/>
      </w:rPr>
      <w:fldChar w:fldCharType="separate"/>
    </w:r>
    <w:r w:rsidR="00924A87">
      <w:rPr>
        <w:rStyle w:val="PageNumber"/>
        <w:noProof/>
      </w:rPr>
      <w:t>6</w:t>
    </w:r>
    <w:r w:rsidR="0070607D" w:rsidRPr="00BC7D59">
      <w:rPr>
        <w:rStyle w:val="PageNumber"/>
      </w:rPr>
      <w:fldChar w:fldCharType="end"/>
    </w:r>
  </w:p>
  <w:p w:rsidR="00FB7A73" w:rsidRDefault="00FB7A73"/>
  <w:p w:rsidR="00FB7A73" w:rsidRDefault="00FB7A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1A8E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367"/>
    <w:rsid w:val="00047A34"/>
    <w:rsid w:val="00047FAF"/>
    <w:rsid w:val="0005304C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D6E"/>
    <w:rsid w:val="000C62E5"/>
    <w:rsid w:val="000C6575"/>
    <w:rsid w:val="000C6C3C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EFE"/>
    <w:rsid w:val="000E5178"/>
    <w:rsid w:val="000E5AF3"/>
    <w:rsid w:val="000E6677"/>
    <w:rsid w:val="000E66A6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300C"/>
    <w:rsid w:val="00115910"/>
    <w:rsid w:val="001159C0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0F0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60EB"/>
    <w:rsid w:val="0017617B"/>
    <w:rsid w:val="001761E8"/>
    <w:rsid w:val="00180B90"/>
    <w:rsid w:val="001810B0"/>
    <w:rsid w:val="00181668"/>
    <w:rsid w:val="00182BC3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66C4"/>
    <w:rsid w:val="001A7D1A"/>
    <w:rsid w:val="001B0765"/>
    <w:rsid w:val="001B2207"/>
    <w:rsid w:val="001B28BD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99F"/>
    <w:rsid w:val="001E3419"/>
    <w:rsid w:val="001E3CB3"/>
    <w:rsid w:val="001E59A7"/>
    <w:rsid w:val="001E6418"/>
    <w:rsid w:val="001E7301"/>
    <w:rsid w:val="001E74A1"/>
    <w:rsid w:val="001F14C8"/>
    <w:rsid w:val="001F1560"/>
    <w:rsid w:val="001F1642"/>
    <w:rsid w:val="001F1B1A"/>
    <w:rsid w:val="001F2109"/>
    <w:rsid w:val="001F258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E1B"/>
    <w:rsid w:val="0022365C"/>
    <w:rsid w:val="00223D85"/>
    <w:rsid w:val="00223E94"/>
    <w:rsid w:val="00224AFC"/>
    <w:rsid w:val="00225100"/>
    <w:rsid w:val="0022678F"/>
    <w:rsid w:val="00227CE0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2F9D"/>
    <w:rsid w:val="002732ED"/>
    <w:rsid w:val="00273A0E"/>
    <w:rsid w:val="00274E61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4C96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409"/>
    <w:rsid w:val="00316E44"/>
    <w:rsid w:val="00317F94"/>
    <w:rsid w:val="0032164D"/>
    <w:rsid w:val="00321D3A"/>
    <w:rsid w:val="00322BCA"/>
    <w:rsid w:val="00322C5E"/>
    <w:rsid w:val="0032347A"/>
    <w:rsid w:val="003234B0"/>
    <w:rsid w:val="00324943"/>
    <w:rsid w:val="0032559E"/>
    <w:rsid w:val="00325A90"/>
    <w:rsid w:val="0032668F"/>
    <w:rsid w:val="0032709E"/>
    <w:rsid w:val="0033052D"/>
    <w:rsid w:val="00331CA0"/>
    <w:rsid w:val="00331FB7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657D"/>
    <w:rsid w:val="00367F8F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83F"/>
    <w:rsid w:val="003D22B4"/>
    <w:rsid w:val="003D29AC"/>
    <w:rsid w:val="003D3539"/>
    <w:rsid w:val="003D48DD"/>
    <w:rsid w:val="003D48E7"/>
    <w:rsid w:val="003D5E7E"/>
    <w:rsid w:val="003D668F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551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3F7CBF"/>
    <w:rsid w:val="004000B6"/>
    <w:rsid w:val="00400DC2"/>
    <w:rsid w:val="0040354F"/>
    <w:rsid w:val="00403E8A"/>
    <w:rsid w:val="00405AC6"/>
    <w:rsid w:val="0040711A"/>
    <w:rsid w:val="004103CC"/>
    <w:rsid w:val="00411150"/>
    <w:rsid w:val="00411285"/>
    <w:rsid w:val="004139C2"/>
    <w:rsid w:val="00415E73"/>
    <w:rsid w:val="00416BB7"/>
    <w:rsid w:val="0042177B"/>
    <w:rsid w:val="004226C5"/>
    <w:rsid w:val="004243B6"/>
    <w:rsid w:val="00424ED5"/>
    <w:rsid w:val="00425724"/>
    <w:rsid w:val="004257B6"/>
    <w:rsid w:val="00425FF8"/>
    <w:rsid w:val="00427C1F"/>
    <w:rsid w:val="0043249A"/>
    <w:rsid w:val="00433D93"/>
    <w:rsid w:val="00434D14"/>
    <w:rsid w:val="004350AC"/>
    <w:rsid w:val="00437351"/>
    <w:rsid w:val="004377D9"/>
    <w:rsid w:val="00440902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17C3"/>
    <w:rsid w:val="004F275F"/>
    <w:rsid w:val="004F440C"/>
    <w:rsid w:val="004F4D80"/>
    <w:rsid w:val="004F4F8A"/>
    <w:rsid w:val="00501FD4"/>
    <w:rsid w:val="0050265C"/>
    <w:rsid w:val="00504E2E"/>
    <w:rsid w:val="00505540"/>
    <w:rsid w:val="00505589"/>
    <w:rsid w:val="00505AF8"/>
    <w:rsid w:val="00507451"/>
    <w:rsid w:val="00507789"/>
    <w:rsid w:val="00512AF1"/>
    <w:rsid w:val="0051585E"/>
    <w:rsid w:val="005165AC"/>
    <w:rsid w:val="00516BA3"/>
    <w:rsid w:val="00517290"/>
    <w:rsid w:val="005200F7"/>
    <w:rsid w:val="005203C5"/>
    <w:rsid w:val="00522576"/>
    <w:rsid w:val="00522D22"/>
    <w:rsid w:val="005251AB"/>
    <w:rsid w:val="00525F57"/>
    <w:rsid w:val="00527A23"/>
    <w:rsid w:val="005314CF"/>
    <w:rsid w:val="00531677"/>
    <w:rsid w:val="0053404C"/>
    <w:rsid w:val="005347A4"/>
    <w:rsid w:val="005353DB"/>
    <w:rsid w:val="0053581F"/>
    <w:rsid w:val="005375E9"/>
    <w:rsid w:val="00537DBB"/>
    <w:rsid w:val="00540A87"/>
    <w:rsid w:val="00541B47"/>
    <w:rsid w:val="00543C8B"/>
    <w:rsid w:val="005449B7"/>
    <w:rsid w:val="005451FF"/>
    <w:rsid w:val="0054645A"/>
    <w:rsid w:val="00546D0C"/>
    <w:rsid w:val="00546EE2"/>
    <w:rsid w:val="00547FEA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60BB"/>
    <w:rsid w:val="005963FE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308F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3816"/>
    <w:rsid w:val="00603E2F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3871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38F"/>
    <w:rsid w:val="006C6F8E"/>
    <w:rsid w:val="006C7F84"/>
    <w:rsid w:val="006D009F"/>
    <w:rsid w:val="006D099F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7674"/>
    <w:rsid w:val="006E7CCD"/>
    <w:rsid w:val="006F08DE"/>
    <w:rsid w:val="006F1108"/>
    <w:rsid w:val="006F135F"/>
    <w:rsid w:val="006F1361"/>
    <w:rsid w:val="006F15AD"/>
    <w:rsid w:val="006F222C"/>
    <w:rsid w:val="006F261B"/>
    <w:rsid w:val="006F3080"/>
    <w:rsid w:val="006F411E"/>
    <w:rsid w:val="006F5111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F3C"/>
    <w:rsid w:val="00713E27"/>
    <w:rsid w:val="00715953"/>
    <w:rsid w:val="00716606"/>
    <w:rsid w:val="007167CC"/>
    <w:rsid w:val="007168E3"/>
    <w:rsid w:val="00717B7F"/>
    <w:rsid w:val="007206BC"/>
    <w:rsid w:val="00722545"/>
    <w:rsid w:val="00722992"/>
    <w:rsid w:val="007258DD"/>
    <w:rsid w:val="00725E19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74BD"/>
    <w:rsid w:val="00767547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656B"/>
    <w:rsid w:val="0078657B"/>
    <w:rsid w:val="00790889"/>
    <w:rsid w:val="00791608"/>
    <w:rsid w:val="00791DF8"/>
    <w:rsid w:val="00794E12"/>
    <w:rsid w:val="0079556E"/>
    <w:rsid w:val="007A0EBC"/>
    <w:rsid w:val="007A5788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5B15"/>
    <w:rsid w:val="007B5BF6"/>
    <w:rsid w:val="007B7382"/>
    <w:rsid w:val="007B7CAB"/>
    <w:rsid w:val="007C0547"/>
    <w:rsid w:val="007C1687"/>
    <w:rsid w:val="007C2C16"/>
    <w:rsid w:val="007C43F4"/>
    <w:rsid w:val="007C5B7D"/>
    <w:rsid w:val="007C6781"/>
    <w:rsid w:val="007C69D1"/>
    <w:rsid w:val="007C6B1B"/>
    <w:rsid w:val="007C7A2F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40D9"/>
    <w:rsid w:val="008643E4"/>
    <w:rsid w:val="008657C9"/>
    <w:rsid w:val="00870464"/>
    <w:rsid w:val="008720DA"/>
    <w:rsid w:val="00872634"/>
    <w:rsid w:val="00873258"/>
    <w:rsid w:val="00873602"/>
    <w:rsid w:val="00873E35"/>
    <w:rsid w:val="00876E4B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6344"/>
    <w:rsid w:val="008965DF"/>
    <w:rsid w:val="00897EEE"/>
    <w:rsid w:val="008A0EB2"/>
    <w:rsid w:val="008A1152"/>
    <w:rsid w:val="008A534B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F6"/>
    <w:rsid w:val="00931222"/>
    <w:rsid w:val="00931796"/>
    <w:rsid w:val="009329AB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B64"/>
    <w:rsid w:val="00967BB2"/>
    <w:rsid w:val="0097002A"/>
    <w:rsid w:val="00970513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4DD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77A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7591"/>
    <w:rsid w:val="00A2076A"/>
    <w:rsid w:val="00A23B6C"/>
    <w:rsid w:val="00A23E79"/>
    <w:rsid w:val="00A25B0B"/>
    <w:rsid w:val="00A25D18"/>
    <w:rsid w:val="00A27FE9"/>
    <w:rsid w:val="00A31440"/>
    <w:rsid w:val="00A3154A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187F"/>
    <w:rsid w:val="00A52604"/>
    <w:rsid w:val="00A53DBB"/>
    <w:rsid w:val="00A54082"/>
    <w:rsid w:val="00A54F3A"/>
    <w:rsid w:val="00A57E68"/>
    <w:rsid w:val="00A57EE0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2A5A"/>
    <w:rsid w:val="00A72A81"/>
    <w:rsid w:val="00A73183"/>
    <w:rsid w:val="00A73DF0"/>
    <w:rsid w:val="00A73FAE"/>
    <w:rsid w:val="00A74807"/>
    <w:rsid w:val="00A74D2A"/>
    <w:rsid w:val="00A74E32"/>
    <w:rsid w:val="00A754DE"/>
    <w:rsid w:val="00A86031"/>
    <w:rsid w:val="00A9018E"/>
    <w:rsid w:val="00A92ECF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1619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43F0"/>
    <w:rsid w:val="00B36715"/>
    <w:rsid w:val="00B40F27"/>
    <w:rsid w:val="00B4181A"/>
    <w:rsid w:val="00B426D8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B0A8D"/>
    <w:rsid w:val="00BB22AB"/>
    <w:rsid w:val="00BB2C79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60B7"/>
    <w:rsid w:val="00BE6CD3"/>
    <w:rsid w:val="00BE6E8F"/>
    <w:rsid w:val="00BF0D33"/>
    <w:rsid w:val="00BF12C5"/>
    <w:rsid w:val="00BF1930"/>
    <w:rsid w:val="00BF22B9"/>
    <w:rsid w:val="00BF2D75"/>
    <w:rsid w:val="00BF3AE4"/>
    <w:rsid w:val="00BF402B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71CE"/>
    <w:rsid w:val="00C078BE"/>
    <w:rsid w:val="00C10A89"/>
    <w:rsid w:val="00C10C1A"/>
    <w:rsid w:val="00C11410"/>
    <w:rsid w:val="00C116D3"/>
    <w:rsid w:val="00C117AB"/>
    <w:rsid w:val="00C11945"/>
    <w:rsid w:val="00C12CB9"/>
    <w:rsid w:val="00C15BB3"/>
    <w:rsid w:val="00C16FE3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478A"/>
    <w:rsid w:val="00D04A41"/>
    <w:rsid w:val="00D04CBD"/>
    <w:rsid w:val="00D06092"/>
    <w:rsid w:val="00D06981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52BC"/>
    <w:rsid w:val="00D75476"/>
    <w:rsid w:val="00D762EC"/>
    <w:rsid w:val="00D76EE0"/>
    <w:rsid w:val="00D81547"/>
    <w:rsid w:val="00D83A69"/>
    <w:rsid w:val="00D84B50"/>
    <w:rsid w:val="00D85443"/>
    <w:rsid w:val="00D85F55"/>
    <w:rsid w:val="00D85FC7"/>
    <w:rsid w:val="00D86800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6A05"/>
    <w:rsid w:val="00DD7B4F"/>
    <w:rsid w:val="00DE04ED"/>
    <w:rsid w:val="00DE0829"/>
    <w:rsid w:val="00DE0894"/>
    <w:rsid w:val="00DE0A99"/>
    <w:rsid w:val="00DE2E40"/>
    <w:rsid w:val="00DE3C5D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E59"/>
    <w:rsid w:val="00E4706C"/>
    <w:rsid w:val="00E473F7"/>
    <w:rsid w:val="00E477AA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3FB5"/>
    <w:rsid w:val="00E555A0"/>
    <w:rsid w:val="00E55BC0"/>
    <w:rsid w:val="00E56219"/>
    <w:rsid w:val="00E56848"/>
    <w:rsid w:val="00E570DC"/>
    <w:rsid w:val="00E57280"/>
    <w:rsid w:val="00E61481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691"/>
    <w:rsid w:val="00E97D6A"/>
    <w:rsid w:val="00EA0B84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4EB4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1E8F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B09"/>
    <w:rsid w:val="00F02D7C"/>
    <w:rsid w:val="00F02F20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29F0"/>
    <w:rsid w:val="00F241D2"/>
    <w:rsid w:val="00F24A18"/>
    <w:rsid w:val="00F25655"/>
    <w:rsid w:val="00F2573A"/>
    <w:rsid w:val="00F278EF"/>
    <w:rsid w:val="00F34031"/>
    <w:rsid w:val="00F34126"/>
    <w:rsid w:val="00F3466C"/>
    <w:rsid w:val="00F37494"/>
    <w:rsid w:val="00F3770F"/>
    <w:rsid w:val="00F4143B"/>
    <w:rsid w:val="00F41E04"/>
    <w:rsid w:val="00F42029"/>
    <w:rsid w:val="00F42D16"/>
    <w:rsid w:val="00F466FC"/>
    <w:rsid w:val="00F50281"/>
    <w:rsid w:val="00F50864"/>
    <w:rsid w:val="00F515AE"/>
    <w:rsid w:val="00F515DE"/>
    <w:rsid w:val="00F5170A"/>
    <w:rsid w:val="00F52690"/>
    <w:rsid w:val="00F56080"/>
    <w:rsid w:val="00F5647C"/>
    <w:rsid w:val="00F566D7"/>
    <w:rsid w:val="00F56CEB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757A"/>
    <w:rsid w:val="00F9282A"/>
    <w:rsid w:val="00F938C7"/>
    <w:rsid w:val="00F93950"/>
    <w:rsid w:val="00F944F2"/>
    <w:rsid w:val="00F95661"/>
    <w:rsid w:val="00F958CE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B7A73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732FCB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3/07/pmb5_2013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07/B13D_201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galbrief.co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07/B13C_20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talaw.co.za/media/filestore/2013/07/Draft_Taxation_Laws_Amendment_Bill_2013.pdf" TargetMode="External"/><Relationship Id="rId10" Type="http://schemas.openxmlformats.org/officeDocument/2006/relationships/hyperlink" Target="http://www.jutalaw.co.za/media/filestore/2013/07/B13B_2012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7/Tax_Administration_Draft_Dispute_Resolution_Rules_2nd_draft.pdf" TargetMode="External"/><Relationship Id="rId14" Type="http://schemas.openxmlformats.org/officeDocument/2006/relationships/hyperlink" Target="http://www.jutalaw.co.za/media/filestore/2013/07/Draft_Tax_Administration_Laws_Amendment_Bill_2013_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DC85-C5C1-40F4-A195-B65CB30B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331</TotalTime>
  <Pages>6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radams</cp:lastModifiedBy>
  <cp:revision>18</cp:revision>
  <cp:lastPrinted>2013-07-08T09:34:00Z</cp:lastPrinted>
  <dcterms:created xsi:type="dcterms:W3CDTF">2013-07-02T10:46:00Z</dcterms:created>
  <dcterms:modified xsi:type="dcterms:W3CDTF">2013-07-08T14:05:00Z</dcterms:modified>
</cp:coreProperties>
</file>