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5C" w:rsidRPr="00F82992" w:rsidRDefault="00587D5C">
      <w:pPr>
        <w:ind w:right="282"/>
        <w:rPr>
          <w:rFonts w:asciiTheme="minorHAnsi" w:hAnsiTheme="minorHAnsi" w:cstheme="minorHAnsi"/>
          <w:sz w:val="22"/>
          <w:szCs w:val="22"/>
        </w:rPr>
      </w:pPr>
    </w:p>
    <w:p w:rsidR="00CD2989" w:rsidRPr="00F82992" w:rsidRDefault="00CD2989" w:rsidP="00F77064">
      <w:pPr>
        <w:pStyle w:val="Header"/>
        <w:tabs>
          <w:tab w:val="clear" w:pos="4153"/>
          <w:tab w:val="clear" w:pos="8306"/>
        </w:tabs>
        <w:rPr>
          <w:rFonts w:asciiTheme="minorHAnsi" w:hAnsiTheme="minorHAnsi" w:cstheme="minorHAnsi"/>
          <w:b/>
          <w:noProof/>
          <w:color w:val="31849B" w:themeColor="accent5" w:themeShade="BF"/>
          <w:sz w:val="22"/>
          <w:szCs w:val="22"/>
        </w:rPr>
      </w:pPr>
    </w:p>
    <w:p w:rsidR="00DE6360" w:rsidRPr="00716653" w:rsidRDefault="00605E4E" w:rsidP="00F77064">
      <w:pPr>
        <w:pStyle w:val="Header"/>
        <w:tabs>
          <w:tab w:val="clear" w:pos="4153"/>
          <w:tab w:val="clear" w:pos="8306"/>
        </w:tabs>
        <w:rPr>
          <w:rFonts w:asciiTheme="minorHAnsi" w:hAnsiTheme="minorHAnsi" w:cstheme="minorHAnsi"/>
          <w:b/>
          <w:noProof/>
          <w:color w:val="984806" w:themeColor="accent6" w:themeShade="80"/>
          <w:sz w:val="36"/>
          <w:szCs w:val="36"/>
          <w:lang w:val="en-ZA"/>
        </w:rPr>
      </w:pPr>
      <w:r>
        <w:rPr>
          <w:rFonts w:asciiTheme="minorHAnsi" w:hAnsiTheme="minorHAnsi" w:cstheme="minorHAnsi"/>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1pt;margin-top:83.6pt;width:113.65pt;height:165.1pt;z-index:251657728;mso-position-horizontal-relative:margin;mso-position-vertical-relative:margin">
            <v:imagedata r:id="rId8" o:title="NewbornBaby_small"/>
            <w10:wrap type="square" anchorx="margin" anchory="margin"/>
          </v:shape>
        </w:pict>
      </w:r>
      <w:r w:rsidR="00CD2989" w:rsidRPr="00716653">
        <w:rPr>
          <w:rFonts w:asciiTheme="minorHAnsi" w:hAnsiTheme="minorHAnsi" w:cstheme="minorHAnsi"/>
          <w:b/>
          <w:noProof/>
          <w:color w:val="984806" w:themeColor="accent6" w:themeShade="80"/>
          <w:sz w:val="36"/>
          <w:szCs w:val="36"/>
        </w:rPr>
        <w:t xml:space="preserve">THE NEWBORN BABY – </w:t>
      </w:r>
      <w:r w:rsidR="00ED0836" w:rsidRPr="00716653">
        <w:rPr>
          <w:rFonts w:asciiTheme="minorHAnsi" w:hAnsiTheme="minorHAnsi" w:cstheme="minorHAnsi"/>
          <w:b/>
          <w:noProof/>
          <w:color w:val="984806" w:themeColor="accent6" w:themeShade="80"/>
          <w:sz w:val="36"/>
          <w:szCs w:val="36"/>
        </w:rPr>
        <w:t>6</w:t>
      </w:r>
      <w:r w:rsidR="00121288" w:rsidRPr="00716653">
        <w:rPr>
          <w:rFonts w:asciiTheme="minorHAnsi" w:hAnsiTheme="minorHAnsi" w:cstheme="minorHAnsi"/>
          <w:b/>
          <w:noProof/>
          <w:color w:val="984806" w:themeColor="accent6" w:themeShade="80"/>
          <w:sz w:val="36"/>
          <w:szCs w:val="36"/>
        </w:rPr>
        <w:t>th</w:t>
      </w:r>
      <w:r w:rsidR="00CD2989" w:rsidRPr="00716653">
        <w:rPr>
          <w:rFonts w:asciiTheme="minorHAnsi" w:hAnsiTheme="minorHAnsi" w:cstheme="minorHAnsi"/>
          <w:b/>
          <w:noProof/>
          <w:color w:val="984806" w:themeColor="accent6" w:themeShade="80"/>
          <w:sz w:val="36"/>
          <w:szCs w:val="36"/>
        </w:rPr>
        <w:t xml:space="preserve"> Edition</w:t>
      </w:r>
      <w:r w:rsidR="001566DD" w:rsidRPr="00716653">
        <w:rPr>
          <w:rFonts w:asciiTheme="minorHAnsi" w:hAnsiTheme="minorHAnsi" w:cstheme="minorHAnsi"/>
          <w:b/>
          <w:noProof/>
          <w:color w:val="984806" w:themeColor="accent6" w:themeShade="80"/>
          <w:sz w:val="36"/>
          <w:szCs w:val="36"/>
        </w:rPr>
        <w:t xml:space="preserve"> </w:t>
      </w:r>
      <w:r w:rsidR="006E458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r w:rsidR="00181E0A" w:rsidRPr="00716653">
        <w:rPr>
          <w:rFonts w:asciiTheme="minorHAnsi" w:hAnsiTheme="minorHAnsi" w:cstheme="minorHAnsi"/>
          <w:b/>
          <w:noProof/>
          <w:color w:val="984806" w:themeColor="accent6" w:themeShade="80"/>
          <w:sz w:val="36"/>
          <w:szCs w:val="36"/>
          <w:lang w:val="en-ZA"/>
        </w:rPr>
        <w:tab/>
      </w:r>
    </w:p>
    <w:p w:rsidR="00A058F1" w:rsidRPr="00716653" w:rsidRDefault="001566DD" w:rsidP="0005569B">
      <w:pPr>
        <w:pStyle w:val="Heading8"/>
        <w:rPr>
          <w:rFonts w:asciiTheme="minorHAnsi" w:hAnsiTheme="minorHAnsi" w:cstheme="minorHAnsi"/>
          <w:b w:val="0"/>
          <w:i w:val="0"/>
          <w:sz w:val="22"/>
          <w:szCs w:val="22"/>
        </w:rPr>
      </w:pPr>
      <w:r w:rsidRPr="00716653">
        <w:rPr>
          <w:rFonts w:asciiTheme="minorHAnsi" w:hAnsiTheme="minorHAnsi" w:cstheme="minorHAnsi"/>
          <w:i w:val="0"/>
          <w:sz w:val="22"/>
          <w:szCs w:val="22"/>
        </w:rPr>
        <w:t>Auth</w:t>
      </w:r>
      <w:r w:rsidR="00477EE5" w:rsidRPr="00716653">
        <w:rPr>
          <w:rFonts w:asciiTheme="minorHAnsi" w:hAnsiTheme="minorHAnsi" w:cstheme="minorHAnsi"/>
          <w:i w:val="0"/>
          <w:sz w:val="22"/>
          <w:szCs w:val="22"/>
        </w:rPr>
        <w:t>or</w:t>
      </w:r>
      <w:r w:rsidR="00E52BD6" w:rsidRPr="00716653">
        <w:rPr>
          <w:rFonts w:asciiTheme="minorHAnsi" w:hAnsiTheme="minorHAnsi" w:cstheme="minorHAnsi"/>
          <w:i w:val="0"/>
          <w:sz w:val="22"/>
          <w:szCs w:val="22"/>
        </w:rPr>
        <w:t>:</w:t>
      </w:r>
      <w:r w:rsidR="00A058F1" w:rsidRPr="00716653">
        <w:rPr>
          <w:rFonts w:asciiTheme="minorHAnsi" w:hAnsiTheme="minorHAnsi" w:cstheme="minorHAnsi"/>
          <w:i w:val="0"/>
          <w:sz w:val="22"/>
          <w:szCs w:val="22"/>
        </w:rPr>
        <w:t xml:space="preserve"> </w:t>
      </w:r>
      <w:r w:rsidR="00A058F1" w:rsidRPr="00716653">
        <w:rPr>
          <w:rFonts w:asciiTheme="minorHAnsi" w:hAnsiTheme="minorHAnsi" w:cstheme="minorHAnsi"/>
          <w:i w:val="0"/>
          <w:sz w:val="22"/>
          <w:szCs w:val="22"/>
        </w:rPr>
        <w:tab/>
      </w:r>
      <w:r w:rsidR="00477EE5" w:rsidRPr="00716653">
        <w:rPr>
          <w:rFonts w:asciiTheme="minorHAnsi" w:hAnsiTheme="minorHAnsi" w:cstheme="minorHAnsi"/>
          <w:i w:val="0"/>
          <w:sz w:val="22"/>
          <w:szCs w:val="22"/>
        </w:rPr>
        <w:tab/>
      </w:r>
      <w:r w:rsidR="00756738" w:rsidRPr="00716653">
        <w:rPr>
          <w:rFonts w:asciiTheme="minorHAnsi" w:hAnsiTheme="minorHAnsi" w:cstheme="minorHAnsi"/>
          <w:i w:val="0"/>
          <w:sz w:val="22"/>
          <w:szCs w:val="22"/>
        </w:rPr>
        <w:tab/>
      </w:r>
      <w:r w:rsidRPr="00716653">
        <w:rPr>
          <w:rFonts w:asciiTheme="minorHAnsi" w:hAnsiTheme="minorHAnsi" w:cstheme="minorHAnsi"/>
          <w:b w:val="0"/>
          <w:i w:val="0"/>
          <w:sz w:val="22"/>
          <w:szCs w:val="22"/>
        </w:rPr>
        <w:t>V Harrison</w:t>
      </w:r>
      <w:r w:rsidR="00477EE5" w:rsidRPr="00716653">
        <w:rPr>
          <w:rFonts w:asciiTheme="minorHAnsi" w:hAnsiTheme="minorHAnsi" w:cstheme="minorHAnsi"/>
          <w:i w:val="0"/>
          <w:sz w:val="22"/>
          <w:szCs w:val="22"/>
        </w:rPr>
        <w:tab/>
      </w:r>
      <w:r w:rsidR="00477EE5" w:rsidRPr="00716653">
        <w:rPr>
          <w:rFonts w:asciiTheme="minorHAnsi" w:hAnsiTheme="minorHAnsi" w:cstheme="minorHAnsi"/>
          <w:i w:val="0"/>
          <w:sz w:val="22"/>
          <w:szCs w:val="22"/>
        </w:rPr>
        <w:tab/>
      </w:r>
      <w:r w:rsidR="00477EE5" w:rsidRPr="00716653">
        <w:rPr>
          <w:rFonts w:asciiTheme="minorHAnsi" w:hAnsiTheme="minorHAnsi" w:cstheme="minorHAnsi"/>
          <w:i w:val="0"/>
          <w:sz w:val="22"/>
          <w:szCs w:val="22"/>
        </w:rPr>
        <w:tab/>
      </w:r>
      <w:r w:rsidR="00477EE5" w:rsidRPr="00716653">
        <w:rPr>
          <w:rFonts w:asciiTheme="minorHAnsi" w:hAnsiTheme="minorHAnsi" w:cstheme="minorHAnsi"/>
          <w:i w:val="0"/>
          <w:sz w:val="22"/>
          <w:szCs w:val="22"/>
        </w:rPr>
        <w:tab/>
      </w:r>
    </w:p>
    <w:p w:rsidR="00A058F1" w:rsidRPr="00716653" w:rsidRDefault="00A058F1" w:rsidP="0005569B">
      <w:pPr>
        <w:suppressAutoHyphens/>
        <w:rPr>
          <w:rFonts w:asciiTheme="minorHAnsi" w:hAnsiTheme="minorHAnsi" w:cstheme="minorHAnsi"/>
          <w:sz w:val="22"/>
          <w:szCs w:val="22"/>
        </w:rPr>
      </w:pPr>
      <w:r w:rsidRPr="00716653">
        <w:rPr>
          <w:rFonts w:asciiTheme="minorHAnsi" w:hAnsiTheme="minorHAnsi" w:cstheme="minorHAnsi"/>
          <w:b/>
          <w:sz w:val="22"/>
          <w:szCs w:val="22"/>
        </w:rPr>
        <w:t>ISBN:</w:t>
      </w:r>
      <w:r w:rsidRPr="00716653">
        <w:rPr>
          <w:rFonts w:asciiTheme="minorHAnsi" w:hAnsiTheme="minorHAnsi" w:cstheme="minorHAnsi"/>
          <w:b/>
          <w:sz w:val="22"/>
          <w:szCs w:val="22"/>
        </w:rPr>
        <w:tab/>
      </w:r>
      <w:r w:rsidRPr="00716653">
        <w:rPr>
          <w:rFonts w:asciiTheme="minorHAnsi" w:hAnsiTheme="minorHAnsi" w:cstheme="minorHAnsi"/>
          <w:b/>
          <w:sz w:val="22"/>
          <w:szCs w:val="22"/>
        </w:rPr>
        <w:tab/>
      </w:r>
      <w:r w:rsidRPr="00716653">
        <w:rPr>
          <w:rFonts w:asciiTheme="minorHAnsi" w:hAnsiTheme="minorHAnsi" w:cstheme="minorHAnsi"/>
          <w:b/>
          <w:sz w:val="22"/>
          <w:szCs w:val="22"/>
        </w:rPr>
        <w:tab/>
      </w:r>
      <w:r w:rsidR="00756738" w:rsidRPr="00716653">
        <w:rPr>
          <w:rFonts w:asciiTheme="minorHAnsi" w:hAnsiTheme="minorHAnsi" w:cstheme="minorHAnsi"/>
          <w:b/>
          <w:sz w:val="22"/>
          <w:szCs w:val="22"/>
        </w:rPr>
        <w:tab/>
      </w:r>
      <w:r w:rsidR="001566DD" w:rsidRPr="00716653">
        <w:rPr>
          <w:rFonts w:asciiTheme="minorHAnsi" w:hAnsiTheme="minorHAnsi" w:cstheme="minorHAnsi"/>
          <w:sz w:val="22"/>
          <w:szCs w:val="22"/>
        </w:rPr>
        <w:t>978 0 7021 9769 7</w:t>
      </w:r>
    </w:p>
    <w:p w:rsidR="00A058F1" w:rsidRPr="00716653" w:rsidRDefault="00A058F1" w:rsidP="0005569B">
      <w:pPr>
        <w:rPr>
          <w:rFonts w:asciiTheme="minorHAnsi" w:hAnsiTheme="minorHAnsi" w:cstheme="minorHAnsi"/>
          <w:sz w:val="22"/>
          <w:szCs w:val="22"/>
        </w:rPr>
      </w:pPr>
      <w:r w:rsidRPr="00716653">
        <w:rPr>
          <w:rFonts w:asciiTheme="minorHAnsi" w:hAnsiTheme="minorHAnsi" w:cstheme="minorHAnsi"/>
          <w:b/>
          <w:sz w:val="22"/>
          <w:szCs w:val="22"/>
        </w:rPr>
        <w:t>Extent:</w:t>
      </w:r>
      <w:r w:rsidRPr="00716653">
        <w:rPr>
          <w:rFonts w:asciiTheme="minorHAnsi" w:hAnsiTheme="minorHAnsi" w:cstheme="minorHAnsi"/>
          <w:b/>
          <w:sz w:val="22"/>
          <w:szCs w:val="22"/>
        </w:rPr>
        <w:tab/>
        <w:t xml:space="preserve"> </w:t>
      </w:r>
      <w:r w:rsidRPr="00716653">
        <w:rPr>
          <w:rFonts w:asciiTheme="minorHAnsi" w:hAnsiTheme="minorHAnsi" w:cstheme="minorHAnsi"/>
          <w:b/>
          <w:sz w:val="22"/>
          <w:szCs w:val="22"/>
        </w:rPr>
        <w:tab/>
      </w:r>
      <w:r w:rsidR="00756738" w:rsidRPr="00716653">
        <w:rPr>
          <w:rFonts w:asciiTheme="minorHAnsi" w:hAnsiTheme="minorHAnsi" w:cstheme="minorHAnsi"/>
          <w:b/>
          <w:sz w:val="22"/>
          <w:szCs w:val="22"/>
        </w:rPr>
        <w:tab/>
      </w:r>
      <w:r w:rsidR="00716653">
        <w:rPr>
          <w:rFonts w:asciiTheme="minorHAnsi" w:hAnsiTheme="minorHAnsi" w:cstheme="minorHAnsi"/>
          <w:b/>
          <w:sz w:val="22"/>
          <w:szCs w:val="22"/>
        </w:rPr>
        <w:tab/>
      </w:r>
      <w:r w:rsidR="001566DD" w:rsidRPr="00716653">
        <w:rPr>
          <w:rFonts w:asciiTheme="minorHAnsi" w:hAnsiTheme="minorHAnsi" w:cstheme="minorHAnsi"/>
          <w:sz w:val="22"/>
          <w:szCs w:val="22"/>
        </w:rPr>
        <w:t>416</w:t>
      </w:r>
      <w:r w:rsidR="00A43EA9" w:rsidRPr="00716653">
        <w:rPr>
          <w:rFonts w:asciiTheme="minorHAnsi" w:hAnsiTheme="minorHAnsi" w:cstheme="minorHAnsi"/>
          <w:b/>
          <w:sz w:val="22"/>
          <w:szCs w:val="22"/>
        </w:rPr>
        <w:t xml:space="preserve"> </w:t>
      </w:r>
      <w:r w:rsidR="00233890" w:rsidRPr="00716653">
        <w:rPr>
          <w:rFonts w:asciiTheme="minorHAnsi" w:hAnsiTheme="minorHAnsi" w:cstheme="minorHAnsi"/>
          <w:sz w:val="22"/>
          <w:szCs w:val="22"/>
        </w:rPr>
        <w:t>pages</w:t>
      </w:r>
    </w:p>
    <w:p w:rsidR="00A058F1" w:rsidRPr="00716653" w:rsidRDefault="00A058F1" w:rsidP="0005569B">
      <w:pPr>
        <w:rPr>
          <w:rFonts w:asciiTheme="minorHAnsi" w:hAnsiTheme="minorHAnsi" w:cstheme="minorHAnsi"/>
          <w:b/>
          <w:sz w:val="22"/>
          <w:szCs w:val="22"/>
        </w:rPr>
      </w:pPr>
      <w:r w:rsidRPr="00716653">
        <w:rPr>
          <w:rFonts w:asciiTheme="minorHAnsi" w:hAnsiTheme="minorHAnsi" w:cstheme="minorHAnsi"/>
          <w:b/>
          <w:sz w:val="22"/>
          <w:szCs w:val="22"/>
        </w:rPr>
        <w:t xml:space="preserve">Available from:  </w:t>
      </w:r>
      <w:r w:rsidRPr="00716653">
        <w:rPr>
          <w:rFonts w:asciiTheme="minorHAnsi" w:hAnsiTheme="minorHAnsi" w:cstheme="minorHAnsi"/>
          <w:b/>
          <w:sz w:val="22"/>
          <w:szCs w:val="22"/>
        </w:rPr>
        <w:tab/>
      </w:r>
      <w:r w:rsidR="00756738" w:rsidRPr="00716653">
        <w:rPr>
          <w:rFonts w:asciiTheme="minorHAnsi" w:hAnsiTheme="minorHAnsi" w:cstheme="minorHAnsi"/>
          <w:b/>
          <w:sz w:val="22"/>
          <w:szCs w:val="22"/>
        </w:rPr>
        <w:tab/>
      </w:r>
      <w:r w:rsidR="00811B9B" w:rsidRPr="00716653">
        <w:rPr>
          <w:rFonts w:asciiTheme="minorHAnsi" w:hAnsiTheme="minorHAnsi" w:cstheme="minorHAnsi"/>
          <w:sz w:val="22"/>
          <w:szCs w:val="22"/>
        </w:rPr>
        <w:t>November</w:t>
      </w:r>
      <w:r w:rsidR="00421DDF" w:rsidRPr="00716653">
        <w:rPr>
          <w:rFonts w:asciiTheme="minorHAnsi" w:hAnsiTheme="minorHAnsi" w:cstheme="minorHAnsi"/>
          <w:b/>
          <w:sz w:val="22"/>
          <w:szCs w:val="22"/>
        </w:rPr>
        <w:t xml:space="preserve"> </w:t>
      </w:r>
      <w:r w:rsidRPr="00716653">
        <w:rPr>
          <w:rFonts w:asciiTheme="minorHAnsi" w:hAnsiTheme="minorHAnsi" w:cstheme="minorHAnsi"/>
          <w:sz w:val="22"/>
          <w:szCs w:val="22"/>
        </w:rPr>
        <w:t>201</w:t>
      </w:r>
      <w:r w:rsidR="00527528" w:rsidRPr="00716653">
        <w:rPr>
          <w:rFonts w:asciiTheme="minorHAnsi" w:hAnsiTheme="minorHAnsi" w:cstheme="minorHAnsi"/>
          <w:sz w:val="22"/>
          <w:szCs w:val="22"/>
        </w:rPr>
        <w:t>2</w:t>
      </w:r>
    </w:p>
    <w:p w:rsidR="00A058F1" w:rsidRPr="00716653" w:rsidRDefault="00A058F1" w:rsidP="0005569B">
      <w:pPr>
        <w:rPr>
          <w:rFonts w:asciiTheme="minorHAnsi" w:hAnsiTheme="minorHAnsi" w:cstheme="minorHAnsi"/>
          <w:b/>
          <w:sz w:val="22"/>
          <w:szCs w:val="22"/>
        </w:rPr>
      </w:pPr>
      <w:r w:rsidRPr="00716653">
        <w:rPr>
          <w:rFonts w:asciiTheme="minorHAnsi" w:hAnsiTheme="minorHAnsi" w:cstheme="minorHAnsi"/>
          <w:b/>
          <w:sz w:val="22"/>
          <w:szCs w:val="22"/>
        </w:rPr>
        <w:t>Rights:</w:t>
      </w:r>
      <w:r w:rsidRPr="00716653">
        <w:rPr>
          <w:rFonts w:asciiTheme="minorHAnsi" w:hAnsiTheme="minorHAnsi" w:cstheme="minorHAnsi"/>
          <w:b/>
          <w:sz w:val="22"/>
          <w:szCs w:val="22"/>
        </w:rPr>
        <w:tab/>
        <w:t xml:space="preserve"> </w:t>
      </w:r>
      <w:r w:rsidRPr="00716653">
        <w:rPr>
          <w:rFonts w:asciiTheme="minorHAnsi" w:hAnsiTheme="minorHAnsi" w:cstheme="minorHAnsi"/>
          <w:b/>
          <w:sz w:val="22"/>
          <w:szCs w:val="22"/>
        </w:rPr>
        <w:tab/>
      </w:r>
      <w:r w:rsidR="0005569B" w:rsidRPr="00716653">
        <w:rPr>
          <w:rFonts w:asciiTheme="minorHAnsi" w:hAnsiTheme="minorHAnsi" w:cstheme="minorHAnsi"/>
          <w:b/>
          <w:sz w:val="22"/>
          <w:szCs w:val="22"/>
        </w:rPr>
        <w:tab/>
      </w:r>
      <w:r w:rsidR="00756738" w:rsidRPr="00716653">
        <w:rPr>
          <w:rFonts w:asciiTheme="minorHAnsi" w:hAnsiTheme="minorHAnsi" w:cstheme="minorHAnsi"/>
          <w:b/>
          <w:sz w:val="22"/>
          <w:szCs w:val="22"/>
        </w:rPr>
        <w:tab/>
      </w:r>
      <w:r w:rsidR="00D32344" w:rsidRPr="00716653">
        <w:rPr>
          <w:rFonts w:asciiTheme="minorHAnsi" w:hAnsiTheme="minorHAnsi" w:cstheme="minorHAnsi"/>
          <w:sz w:val="22"/>
          <w:szCs w:val="22"/>
        </w:rPr>
        <w:t xml:space="preserve">World </w:t>
      </w:r>
      <w:r w:rsidRPr="00716653">
        <w:rPr>
          <w:rFonts w:asciiTheme="minorHAnsi" w:hAnsiTheme="minorHAnsi" w:cstheme="minorHAnsi"/>
          <w:sz w:val="22"/>
          <w:szCs w:val="22"/>
        </w:rPr>
        <w:t xml:space="preserve">Rights                                                                                 </w:t>
      </w:r>
    </w:p>
    <w:p w:rsidR="00ED0836" w:rsidRPr="00716653" w:rsidRDefault="00ED0836" w:rsidP="00A058F1">
      <w:pPr>
        <w:spacing w:line="220" w:lineRule="exact"/>
        <w:rPr>
          <w:rFonts w:asciiTheme="minorHAnsi" w:hAnsiTheme="minorHAnsi" w:cstheme="minorHAnsi"/>
          <w:b/>
          <w:sz w:val="22"/>
          <w:szCs w:val="22"/>
        </w:rPr>
      </w:pPr>
    </w:p>
    <w:p w:rsidR="00ED0836" w:rsidRPr="00716653" w:rsidRDefault="00ED0836" w:rsidP="00A058F1">
      <w:pPr>
        <w:spacing w:line="220" w:lineRule="exact"/>
        <w:rPr>
          <w:rFonts w:asciiTheme="minorHAnsi" w:hAnsiTheme="minorHAnsi" w:cstheme="minorHAnsi"/>
          <w:b/>
          <w:sz w:val="22"/>
          <w:szCs w:val="22"/>
        </w:rPr>
      </w:pPr>
    </w:p>
    <w:p w:rsidR="00A058F1" w:rsidRPr="00716653" w:rsidRDefault="00A058F1" w:rsidP="00A058F1">
      <w:pPr>
        <w:spacing w:line="220" w:lineRule="exact"/>
        <w:rPr>
          <w:rFonts w:asciiTheme="minorHAnsi" w:hAnsiTheme="minorHAnsi" w:cstheme="minorHAnsi"/>
          <w:sz w:val="22"/>
          <w:szCs w:val="22"/>
        </w:rPr>
      </w:pPr>
      <w:r w:rsidRPr="00716653">
        <w:rPr>
          <w:rFonts w:asciiTheme="minorHAnsi" w:hAnsiTheme="minorHAnsi" w:cstheme="minorHAnsi"/>
          <w:b/>
          <w:sz w:val="22"/>
          <w:szCs w:val="22"/>
        </w:rPr>
        <w:t>Recommended Retail Price:</w:t>
      </w:r>
      <w:r w:rsidR="00665AB7" w:rsidRPr="00716653">
        <w:rPr>
          <w:rFonts w:asciiTheme="minorHAnsi" w:hAnsiTheme="minorHAnsi" w:cstheme="minorHAnsi"/>
          <w:b/>
          <w:color w:val="FF0000"/>
          <w:sz w:val="22"/>
          <w:szCs w:val="22"/>
        </w:rPr>
        <w:t xml:space="preserve"> </w:t>
      </w:r>
      <w:r w:rsidR="00ED0836" w:rsidRPr="00605E4E">
        <w:rPr>
          <w:rFonts w:asciiTheme="minorHAnsi" w:hAnsiTheme="minorHAnsi" w:cstheme="minorHAnsi"/>
          <w:b/>
          <w:sz w:val="22"/>
          <w:szCs w:val="22"/>
        </w:rPr>
        <w:t>R353.0</w:t>
      </w:r>
      <w:r w:rsidR="00665AB7" w:rsidRPr="00605E4E">
        <w:rPr>
          <w:rFonts w:asciiTheme="minorHAnsi" w:hAnsiTheme="minorHAnsi" w:cstheme="minorHAnsi"/>
          <w:b/>
          <w:sz w:val="22"/>
          <w:szCs w:val="22"/>
        </w:rPr>
        <w:t>0</w:t>
      </w:r>
    </w:p>
    <w:p w:rsidR="00FD0083" w:rsidRPr="00716653" w:rsidRDefault="00FD0083" w:rsidP="00A058F1">
      <w:pPr>
        <w:spacing w:line="220" w:lineRule="exact"/>
        <w:rPr>
          <w:rFonts w:asciiTheme="minorHAnsi" w:hAnsiTheme="minorHAnsi" w:cstheme="minorHAnsi"/>
          <w:sz w:val="22"/>
          <w:szCs w:val="22"/>
        </w:rPr>
      </w:pPr>
    </w:p>
    <w:p w:rsidR="00850B1A" w:rsidRPr="00716653" w:rsidRDefault="00850B1A" w:rsidP="00850B1A">
      <w:pPr>
        <w:autoSpaceDE w:val="0"/>
        <w:autoSpaceDN w:val="0"/>
        <w:adjustRightInd w:val="0"/>
        <w:rPr>
          <w:rFonts w:asciiTheme="minorHAnsi" w:hAnsiTheme="minorHAnsi" w:cstheme="minorHAnsi"/>
          <w:sz w:val="22"/>
          <w:szCs w:val="22"/>
          <w:lang w:val="en-ZA"/>
        </w:rPr>
      </w:pPr>
      <w:bookmarkStart w:id="0" w:name="_GoBack"/>
      <w:bookmarkEnd w:id="0"/>
    </w:p>
    <w:p w:rsidR="001566DD" w:rsidRPr="00716653" w:rsidRDefault="001566DD" w:rsidP="00850B1A">
      <w:pPr>
        <w:autoSpaceDE w:val="0"/>
        <w:autoSpaceDN w:val="0"/>
        <w:adjustRightInd w:val="0"/>
        <w:rPr>
          <w:rFonts w:asciiTheme="minorHAnsi" w:hAnsiTheme="minorHAnsi" w:cstheme="minorHAnsi"/>
          <w:sz w:val="22"/>
          <w:szCs w:val="22"/>
          <w:lang w:val="en-ZA"/>
        </w:rPr>
      </w:pPr>
    </w:p>
    <w:p w:rsidR="00756738" w:rsidRPr="00716653" w:rsidRDefault="00756738" w:rsidP="00850B1A">
      <w:pPr>
        <w:autoSpaceDE w:val="0"/>
        <w:autoSpaceDN w:val="0"/>
        <w:adjustRightInd w:val="0"/>
        <w:rPr>
          <w:rFonts w:asciiTheme="minorHAnsi" w:hAnsiTheme="minorHAnsi" w:cstheme="minorHAnsi"/>
          <w:sz w:val="22"/>
          <w:szCs w:val="22"/>
          <w:lang w:val="en-ZA"/>
        </w:rPr>
      </w:pPr>
    </w:p>
    <w:p w:rsidR="006E33C7" w:rsidRPr="00716653" w:rsidRDefault="00F82992" w:rsidP="00F82992">
      <w:pPr>
        <w:spacing w:line="220" w:lineRule="exact"/>
        <w:jc w:val="both"/>
        <w:rPr>
          <w:rFonts w:asciiTheme="minorHAnsi" w:hAnsiTheme="minorHAnsi" w:cstheme="minorHAnsi"/>
          <w:sz w:val="22"/>
          <w:szCs w:val="22"/>
        </w:rPr>
      </w:pPr>
      <w:r w:rsidRPr="00716653">
        <w:rPr>
          <w:rFonts w:asciiTheme="minorHAnsi" w:hAnsiTheme="minorHAnsi" w:cstheme="minorHAnsi"/>
          <w:sz w:val="22"/>
          <w:szCs w:val="22"/>
          <w:lang w:val="en-ZA"/>
        </w:rPr>
        <w:t>The fully-updated sixth edition of this popular and well-established textbook offers nurses, medical students, doctors and other health professionals a method of learning neonatology.</w:t>
      </w:r>
    </w:p>
    <w:p w:rsidR="00716653" w:rsidRPr="00716653" w:rsidRDefault="00716653" w:rsidP="00F82992">
      <w:pPr>
        <w:spacing w:line="220" w:lineRule="exact"/>
        <w:jc w:val="both"/>
        <w:rPr>
          <w:rFonts w:asciiTheme="minorHAnsi" w:hAnsiTheme="minorHAnsi" w:cstheme="minorHAnsi"/>
          <w:b/>
          <w:sz w:val="22"/>
          <w:szCs w:val="22"/>
        </w:rPr>
      </w:pPr>
    </w:p>
    <w:p w:rsidR="001B4D39" w:rsidRPr="00716653" w:rsidRDefault="00850B1A" w:rsidP="00F82992">
      <w:pPr>
        <w:autoSpaceDE w:val="0"/>
        <w:autoSpaceDN w:val="0"/>
        <w:adjustRightInd w:val="0"/>
        <w:jc w:val="both"/>
        <w:rPr>
          <w:rFonts w:asciiTheme="minorHAnsi" w:hAnsiTheme="minorHAnsi" w:cstheme="minorHAnsi"/>
          <w:b/>
          <w:sz w:val="22"/>
          <w:szCs w:val="22"/>
          <w:lang w:val="en-ZA"/>
        </w:rPr>
      </w:pPr>
      <w:r w:rsidRPr="00716653">
        <w:rPr>
          <w:rFonts w:asciiTheme="minorHAnsi" w:hAnsiTheme="minorHAnsi" w:cstheme="minorHAnsi"/>
          <w:b/>
          <w:sz w:val="22"/>
          <w:szCs w:val="22"/>
          <w:lang w:val="en-ZA"/>
        </w:rPr>
        <w:t>Key features</w:t>
      </w:r>
    </w:p>
    <w:p w:rsidR="00F82992" w:rsidRPr="00716653" w:rsidRDefault="00F82992"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Explains a method for the thorough physical and neurological examination of the newborn and addresses the parents’ first question ‘is our baby normal?’</w:t>
      </w:r>
    </w:p>
    <w:p w:rsidR="00F82992" w:rsidRPr="00716653" w:rsidRDefault="00F82992"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Explains the importance of distinguishing the healthy newborn from the one who is sick (for example jaundice that occurs soon after birth differs greatly in aetiology and outlook from that which occurs later).</w:t>
      </w:r>
    </w:p>
    <w:p w:rsidR="001B4D39" w:rsidRPr="00716653" w:rsidRDefault="00F82992"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Contains numerous photographs to explain various conditions in more detail.</w:t>
      </w:r>
    </w:p>
    <w:p w:rsidR="001B4D39" w:rsidRPr="00716653" w:rsidRDefault="001B4D39" w:rsidP="00F82992">
      <w:pPr>
        <w:autoSpaceDE w:val="0"/>
        <w:autoSpaceDN w:val="0"/>
        <w:adjustRightInd w:val="0"/>
        <w:spacing w:line="241" w:lineRule="atLeast"/>
        <w:jc w:val="both"/>
        <w:rPr>
          <w:rFonts w:asciiTheme="minorHAnsi" w:hAnsiTheme="minorHAnsi" w:cstheme="minorHAnsi"/>
          <w:b/>
          <w:color w:val="351500"/>
          <w:sz w:val="22"/>
          <w:szCs w:val="22"/>
          <w:lang w:val="en-ZA"/>
        </w:rPr>
      </w:pPr>
      <w:r w:rsidRPr="00716653">
        <w:rPr>
          <w:rFonts w:asciiTheme="minorHAnsi" w:hAnsiTheme="minorHAnsi" w:cstheme="minorHAnsi"/>
          <w:b/>
          <w:sz w:val="22"/>
          <w:szCs w:val="22"/>
          <w:lang w:val="en-ZA"/>
        </w:rPr>
        <w:t xml:space="preserve"> </w:t>
      </w:r>
      <w:r w:rsidRPr="00716653">
        <w:rPr>
          <w:rFonts w:asciiTheme="minorHAnsi" w:hAnsiTheme="minorHAnsi" w:cstheme="minorHAnsi"/>
          <w:b/>
          <w:color w:val="351500"/>
          <w:sz w:val="22"/>
          <w:szCs w:val="22"/>
          <w:lang w:val="en-ZA"/>
        </w:rPr>
        <w:t>New in this edition</w:t>
      </w:r>
    </w:p>
    <w:p w:rsidR="00F82992" w:rsidRPr="00716653" w:rsidRDefault="00811B9B"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Explains the latest method of</w:t>
      </w:r>
      <w:r w:rsidR="00F82992" w:rsidRPr="00716653">
        <w:rPr>
          <w:rFonts w:asciiTheme="minorHAnsi" w:hAnsiTheme="minorHAnsi" w:cstheme="minorHAnsi"/>
        </w:rPr>
        <w:t xml:space="preserve"> care where a gentle approach is used and the nurse is pivotal. </w:t>
      </w:r>
    </w:p>
    <w:p w:rsidR="00F82992" w:rsidRPr="00716653" w:rsidRDefault="00F82992"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Provides the most recent information on infection and notes the reduction of HIV transmission from mother to child. Prolonged breast-feeding is encouraged and several methods of breast milk pasteurisation are described.</w:t>
      </w:r>
    </w:p>
    <w:p w:rsidR="00F82992" w:rsidRPr="00716653" w:rsidRDefault="00F82992"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Recommends the latest approach to care of premature infants.</w:t>
      </w:r>
    </w:p>
    <w:p w:rsidR="001B4D39" w:rsidRPr="00716653" w:rsidRDefault="00F82992" w:rsidP="00F82992">
      <w:pPr>
        <w:pStyle w:val="ListParagraph"/>
        <w:numPr>
          <w:ilvl w:val="0"/>
          <w:numId w:val="45"/>
        </w:numPr>
        <w:ind w:hanging="218"/>
        <w:jc w:val="both"/>
        <w:rPr>
          <w:rFonts w:asciiTheme="minorHAnsi" w:hAnsiTheme="minorHAnsi" w:cstheme="minorHAnsi"/>
        </w:rPr>
      </w:pPr>
      <w:r w:rsidRPr="00716653">
        <w:rPr>
          <w:rFonts w:asciiTheme="minorHAnsi" w:hAnsiTheme="minorHAnsi" w:cstheme="minorHAnsi"/>
        </w:rPr>
        <w:t>Provides information on less common disorders and contains updated information on recent gene discoveries, particularly in musculoskeletal and skin disorders.</w:t>
      </w:r>
    </w:p>
    <w:p w:rsidR="00095BEB" w:rsidRDefault="00095BEB" w:rsidP="00095BEB">
      <w:pPr>
        <w:pStyle w:val="ListParagraph"/>
        <w:jc w:val="both"/>
        <w:rPr>
          <w:rFonts w:ascii="Verdana" w:hAnsi="Verdana" w:cstheme="minorHAnsi"/>
          <w:sz w:val="18"/>
          <w:szCs w:val="18"/>
        </w:rPr>
      </w:pPr>
    </w:p>
    <w:p w:rsidR="00095BEB" w:rsidRPr="00716653" w:rsidRDefault="00095BEB" w:rsidP="00095BEB">
      <w:pPr>
        <w:pStyle w:val="ListParagraph"/>
        <w:ind w:left="0"/>
        <w:jc w:val="both"/>
        <w:rPr>
          <w:rFonts w:asciiTheme="minorHAnsi" w:hAnsiTheme="minorHAnsi" w:cstheme="minorHAnsi"/>
          <w:b/>
        </w:rPr>
      </w:pPr>
      <w:r w:rsidRPr="00716653">
        <w:rPr>
          <w:rFonts w:asciiTheme="minorHAnsi" w:hAnsiTheme="minorHAnsi" w:cstheme="minorHAnsi"/>
          <w:b/>
        </w:rPr>
        <w:t>Contents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w:t>
      </w:r>
      <w:r w:rsidRPr="00716653">
        <w:rPr>
          <w:rFonts w:asciiTheme="minorHAnsi" w:hAnsiTheme="minorHAnsi" w:cstheme="minorHAnsi"/>
        </w:rPr>
        <w:t xml:space="preserve"> Perinatal terminology</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2:</w:t>
      </w:r>
      <w:r w:rsidRPr="00716653">
        <w:rPr>
          <w:rFonts w:asciiTheme="minorHAnsi" w:hAnsiTheme="minorHAnsi" w:cstheme="minorHAnsi"/>
        </w:rPr>
        <w:t xml:space="preserve"> Intrauterine growth and gestational age</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3:</w:t>
      </w:r>
      <w:r w:rsidRPr="00716653">
        <w:rPr>
          <w:rFonts w:asciiTheme="minorHAnsi" w:hAnsiTheme="minorHAnsi" w:cstheme="minorHAnsi"/>
        </w:rPr>
        <w:t xml:space="preserve"> The physical examination</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4:</w:t>
      </w:r>
      <w:r w:rsidRPr="00716653">
        <w:rPr>
          <w:rFonts w:asciiTheme="minorHAnsi" w:hAnsiTheme="minorHAnsi" w:cstheme="minorHAnsi"/>
        </w:rPr>
        <w:t xml:space="preserve"> Nursery care</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5:</w:t>
      </w:r>
      <w:r w:rsidRPr="00716653">
        <w:rPr>
          <w:rFonts w:asciiTheme="minorHAnsi" w:hAnsiTheme="minorHAnsi" w:cstheme="minorHAnsi"/>
        </w:rPr>
        <w:t xml:space="preserve"> Breast-feeding</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6:</w:t>
      </w:r>
      <w:r w:rsidRPr="00716653">
        <w:rPr>
          <w:rFonts w:asciiTheme="minorHAnsi" w:hAnsiTheme="minorHAnsi" w:cstheme="minorHAnsi"/>
        </w:rPr>
        <w:t xml:space="preserve"> Artificial feeding</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7:</w:t>
      </w:r>
      <w:r w:rsidRPr="00716653">
        <w:rPr>
          <w:rFonts w:asciiTheme="minorHAnsi" w:hAnsiTheme="minorHAnsi" w:cstheme="minorHAnsi"/>
        </w:rPr>
        <w:t xml:space="preserve"> Disorders of maturation, growth and development</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lastRenderedPageBreak/>
        <w:t>CHAPTER 8:</w:t>
      </w:r>
      <w:r w:rsidRPr="00716653">
        <w:rPr>
          <w:rFonts w:asciiTheme="minorHAnsi" w:hAnsiTheme="minorHAnsi" w:cstheme="minorHAnsi"/>
        </w:rPr>
        <w:t xml:space="preserve"> Infection</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9:</w:t>
      </w:r>
      <w:r w:rsidRPr="00716653">
        <w:rPr>
          <w:rFonts w:asciiTheme="minorHAnsi" w:hAnsiTheme="minorHAnsi" w:cstheme="minorHAnsi"/>
        </w:rPr>
        <w:t xml:space="preserve"> Jaundice</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10:</w:t>
      </w:r>
      <w:r w:rsidRPr="00716653">
        <w:rPr>
          <w:rFonts w:asciiTheme="minorHAnsi" w:hAnsiTheme="minorHAnsi" w:cstheme="minorHAnsi"/>
        </w:rPr>
        <w:t xml:space="preserve"> Congenital abnormalities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11:</w:t>
      </w:r>
      <w:r w:rsidRPr="00716653">
        <w:rPr>
          <w:rFonts w:asciiTheme="minorHAnsi" w:hAnsiTheme="minorHAnsi" w:cstheme="minorHAnsi"/>
        </w:rPr>
        <w:t xml:space="preserve"> Neurological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12:</w:t>
      </w:r>
      <w:r w:rsidRPr="00716653">
        <w:rPr>
          <w:rFonts w:asciiTheme="minorHAnsi" w:hAnsiTheme="minorHAnsi" w:cstheme="minorHAnsi"/>
        </w:rPr>
        <w:t xml:space="preserve"> Special sense organ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13:</w:t>
      </w:r>
      <w:r w:rsidRPr="00716653">
        <w:rPr>
          <w:rFonts w:asciiTheme="minorHAnsi" w:hAnsiTheme="minorHAnsi" w:cstheme="minorHAnsi"/>
        </w:rPr>
        <w:t xml:space="preserve"> Respiratory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 xml:space="preserve">CHAPTER 14: </w:t>
      </w:r>
      <w:r w:rsidRPr="00716653">
        <w:rPr>
          <w:rFonts w:asciiTheme="minorHAnsi" w:hAnsiTheme="minorHAnsi" w:cstheme="minorHAnsi"/>
        </w:rPr>
        <w:t>Cardiovascular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15:</w:t>
      </w:r>
      <w:r w:rsidRPr="00716653">
        <w:rPr>
          <w:rFonts w:asciiTheme="minorHAnsi" w:hAnsiTheme="minorHAnsi" w:cstheme="minorHAnsi"/>
        </w:rPr>
        <w:t xml:space="preserve"> Gastrointestinal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16:</w:t>
      </w:r>
      <w:r w:rsidRPr="00716653">
        <w:rPr>
          <w:rFonts w:asciiTheme="minorHAnsi" w:hAnsiTheme="minorHAnsi" w:cstheme="minorHAnsi"/>
        </w:rPr>
        <w:t xml:space="preserve"> Blood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17:</w:t>
      </w:r>
      <w:r w:rsidRPr="00716653">
        <w:rPr>
          <w:rFonts w:asciiTheme="minorHAnsi" w:hAnsiTheme="minorHAnsi" w:cstheme="minorHAnsi"/>
        </w:rPr>
        <w:t xml:space="preserve"> Urogenital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18:</w:t>
      </w:r>
      <w:r w:rsidRPr="00716653">
        <w:rPr>
          <w:rFonts w:asciiTheme="minorHAnsi" w:hAnsiTheme="minorHAnsi" w:cstheme="minorHAnsi"/>
        </w:rPr>
        <w:t xml:space="preserve"> Skin and tissue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19:</w:t>
      </w:r>
      <w:r w:rsidRPr="00716653">
        <w:rPr>
          <w:rFonts w:asciiTheme="minorHAnsi" w:hAnsiTheme="minorHAnsi" w:cstheme="minorHAnsi"/>
        </w:rPr>
        <w:t xml:space="preserve"> Metabolic and endocrine system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20:</w:t>
      </w:r>
      <w:r w:rsidRPr="00716653">
        <w:rPr>
          <w:rFonts w:asciiTheme="minorHAnsi" w:hAnsiTheme="minorHAnsi" w:cstheme="minorHAnsi"/>
        </w:rPr>
        <w:t xml:space="preserve"> Musculoskeletal disorders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21:</w:t>
      </w:r>
      <w:r w:rsidRPr="00716653">
        <w:rPr>
          <w:rFonts w:asciiTheme="minorHAnsi" w:hAnsiTheme="minorHAnsi" w:cstheme="minorHAnsi"/>
        </w:rPr>
        <w:t xml:space="preserve"> Miscellaneous problems</w:t>
      </w:r>
    </w:p>
    <w:p w:rsidR="00095BEB" w:rsidRPr="00716653" w:rsidRDefault="00095BEB" w:rsidP="00095BEB">
      <w:pPr>
        <w:pStyle w:val="ListParagraph"/>
        <w:ind w:left="0"/>
        <w:jc w:val="both"/>
        <w:rPr>
          <w:rFonts w:asciiTheme="minorHAnsi" w:hAnsiTheme="minorHAnsi" w:cstheme="minorHAnsi"/>
        </w:rPr>
      </w:pPr>
      <w:r w:rsidRPr="00716653">
        <w:rPr>
          <w:rFonts w:asciiTheme="minorHAnsi" w:hAnsiTheme="minorHAnsi" w:cstheme="minorHAnsi"/>
          <w:b/>
        </w:rPr>
        <w:t>CHAPTER 22:</w:t>
      </w:r>
      <w:r w:rsidRPr="00716653">
        <w:rPr>
          <w:rFonts w:asciiTheme="minorHAnsi" w:hAnsiTheme="minorHAnsi" w:cstheme="minorHAnsi"/>
        </w:rPr>
        <w:t xml:space="preserve"> Drugs and dosages</w:t>
      </w:r>
    </w:p>
    <w:p w:rsidR="00C10428" w:rsidRPr="00716653" w:rsidRDefault="00C10428" w:rsidP="00C10428">
      <w:pPr>
        <w:autoSpaceDE w:val="0"/>
        <w:autoSpaceDN w:val="0"/>
        <w:adjustRightInd w:val="0"/>
        <w:rPr>
          <w:rFonts w:asciiTheme="minorHAnsi" w:hAnsiTheme="minorHAnsi" w:cstheme="minorHAnsi"/>
          <w:sz w:val="22"/>
          <w:szCs w:val="22"/>
          <w:lang w:val="en-ZA"/>
        </w:rPr>
      </w:pPr>
    </w:p>
    <w:p w:rsidR="00583F80" w:rsidRPr="00716653" w:rsidRDefault="00850B1A" w:rsidP="00C4656E">
      <w:pPr>
        <w:autoSpaceDE w:val="0"/>
        <w:autoSpaceDN w:val="0"/>
        <w:adjustRightInd w:val="0"/>
        <w:rPr>
          <w:rFonts w:asciiTheme="minorHAnsi" w:hAnsiTheme="minorHAnsi" w:cstheme="minorHAnsi"/>
          <w:b/>
          <w:sz w:val="22"/>
          <w:szCs w:val="22"/>
        </w:rPr>
      </w:pPr>
      <w:r w:rsidRPr="00716653">
        <w:rPr>
          <w:rFonts w:asciiTheme="minorHAnsi" w:hAnsiTheme="minorHAnsi" w:cstheme="minorHAnsi"/>
          <w:b/>
          <w:sz w:val="22"/>
          <w:szCs w:val="22"/>
        </w:rPr>
        <w:t>A</w:t>
      </w:r>
      <w:r w:rsidR="00583F80" w:rsidRPr="00716653">
        <w:rPr>
          <w:rFonts w:asciiTheme="minorHAnsi" w:hAnsiTheme="minorHAnsi" w:cstheme="minorHAnsi"/>
          <w:b/>
          <w:sz w:val="22"/>
          <w:szCs w:val="22"/>
        </w:rPr>
        <w:t xml:space="preserve">bout the </w:t>
      </w:r>
      <w:r w:rsidR="001566DD" w:rsidRPr="00716653">
        <w:rPr>
          <w:rFonts w:asciiTheme="minorHAnsi" w:hAnsiTheme="minorHAnsi" w:cstheme="minorHAnsi"/>
          <w:b/>
          <w:sz w:val="22"/>
          <w:szCs w:val="22"/>
        </w:rPr>
        <w:t>Auth</w:t>
      </w:r>
      <w:r w:rsidR="00320F39" w:rsidRPr="00716653">
        <w:rPr>
          <w:rFonts w:asciiTheme="minorHAnsi" w:hAnsiTheme="minorHAnsi" w:cstheme="minorHAnsi"/>
          <w:b/>
          <w:sz w:val="22"/>
          <w:szCs w:val="22"/>
        </w:rPr>
        <w:t>or</w:t>
      </w:r>
    </w:p>
    <w:p w:rsidR="00D32344" w:rsidRPr="00716653" w:rsidRDefault="001566DD" w:rsidP="000F1ADD">
      <w:pPr>
        <w:autoSpaceDE w:val="0"/>
        <w:autoSpaceDN w:val="0"/>
        <w:adjustRightInd w:val="0"/>
        <w:rPr>
          <w:rFonts w:asciiTheme="minorHAnsi" w:hAnsiTheme="minorHAnsi" w:cstheme="minorHAnsi"/>
          <w:sz w:val="22"/>
          <w:szCs w:val="22"/>
          <w:lang w:val="en-ZA"/>
        </w:rPr>
      </w:pPr>
      <w:r w:rsidRPr="00716653">
        <w:rPr>
          <w:rFonts w:asciiTheme="minorHAnsi" w:hAnsiTheme="minorHAnsi" w:cstheme="minorHAnsi"/>
          <w:i/>
          <w:sz w:val="22"/>
          <w:szCs w:val="22"/>
          <w:lang w:val="en-ZA"/>
        </w:rPr>
        <w:t>Vincent Harrison</w:t>
      </w:r>
      <w:r w:rsidRPr="00716653">
        <w:rPr>
          <w:rFonts w:asciiTheme="minorHAnsi" w:hAnsiTheme="minorHAnsi" w:cstheme="minorHAnsi"/>
          <w:sz w:val="22"/>
          <w:szCs w:val="22"/>
          <w:lang w:val="en-ZA"/>
        </w:rPr>
        <w:t xml:space="preserve"> is Emeritus Associate Professor at the School of Child and Adolescent Health, University of Cape Town.</w:t>
      </w:r>
    </w:p>
    <w:p w:rsidR="00D32344" w:rsidRPr="00716653" w:rsidRDefault="00D32344" w:rsidP="000F1ADD">
      <w:pPr>
        <w:autoSpaceDE w:val="0"/>
        <w:autoSpaceDN w:val="0"/>
        <w:adjustRightInd w:val="0"/>
        <w:rPr>
          <w:rFonts w:asciiTheme="minorHAnsi" w:hAnsiTheme="minorHAnsi" w:cstheme="minorHAnsi"/>
          <w:sz w:val="22"/>
          <w:szCs w:val="22"/>
          <w:lang w:val="en-ZA"/>
        </w:rPr>
      </w:pPr>
    </w:p>
    <w:p w:rsidR="00D32344" w:rsidRPr="00F82992" w:rsidRDefault="00D32344" w:rsidP="000F1ADD">
      <w:pPr>
        <w:autoSpaceDE w:val="0"/>
        <w:autoSpaceDN w:val="0"/>
        <w:adjustRightInd w:val="0"/>
        <w:rPr>
          <w:rFonts w:asciiTheme="minorHAnsi" w:hAnsiTheme="minorHAnsi" w:cstheme="minorHAnsi"/>
          <w:sz w:val="22"/>
          <w:szCs w:val="22"/>
          <w:lang w:val="en-ZA"/>
        </w:rPr>
      </w:pPr>
    </w:p>
    <w:p w:rsidR="00290548" w:rsidRPr="00F82992" w:rsidRDefault="00290548" w:rsidP="000F1ADD">
      <w:pPr>
        <w:autoSpaceDE w:val="0"/>
        <w:autoSpaceDN w:val="0"/>
        <w:adjustRightInd w:val="0"/>
        <w:rPr>
          <w:rFonts w:asciiTheme="minorHAnsi" w:hAnsiTheme="minorHAnsi" w:cstheme="minorHAnsi"/>
          <w:sz w:val="22"/>
          <w:szCs w:val="22"/>
          <w:lang w:val="en-ZA"/>
        </w:rPr>
      </w:pPr>
    </w:p>
    <w:p w:rsidR="00290548" w:rsidRPr="00F82992" w:rsidRDefault="00290548" w:rsidP="000F1ADD">
      <w:pPr>
        <w:autoSpaceDE w:val="0"/>
        <w:autoSpaceDN w:val="0"/>
        <w:adjustRightInd w:val="0"/>
        <w:rPr>
          <w:rFonts w:asciiTheme="minorHAnsi" w:hAnsiTheme="minorHAnsi" w:cstheme="minorHAnsi"/>
          <w:sz w:val="22"/>
          <w:szCs w:val="22"/>
          <w:lang w:val="en-ZA"/>
        </w:rPr>
      </w:pPr>
    </w:p>
    <w:p w:rsidR="00290548" w:rsidRPr="00F82992" w:rsidRDefault="00290548" w:rsidP="000F1ADD">
      <w:pPr>
        <w:autoSpaceDE w:val="0"/>
        <w:autoSpaceDN w:val="0"/>
        <w:adjustRightInd w:val="0"/>
        <w:rPr>
          <w:rFonts w:asciiTheme="minorHAnsi" w:hAnsiTheme="minorHAnsi" w:cstheme="minorHAnsi"/>
          <w:sz w:val="22"/>
          <w:szCs w:val="22"/>
          <w:lang w:val="en-ZA"/>
        </w:rPr>
      </w:pPr>
    </w:p>
    <w:p w:rsidR="000F1ADD" w:rsidRPr="00F82992" w:rsidRDefault="000F1ADD" w:rsidP="000F1ADD">
      <w:pPr>
        <w:autoSpaceDE w:val="0"/>
        <w:autoSpaceDN w:val="0"/>
        <w:adjustRightInd w:val="0"/>
        <w:rPr>
          <w:rFonts w:asciiTheme="minorHAnsi" w:hAnsiTheme="minorHAnsi" w:cstheme="minorHAnsi"/>
          <w:sz w:val="22"/>
          <w:szCs w:val="22"/>
          <w:lang w:val="en-ZA"/>
        </w:rPr>
      </w:pPr>
    </w:p>
    <w:p w:rsidR="00290548" w:rsidRPr="00F82992" w:rsidRDefault="00290548">
      <w:pPr>
        <w:jc w:val="both"/>
        <w:rPr>
          <w:rFonts w:asciiTheme="minorHAnsi" w:hAnsiTheme="minorHAnsi" w:cstheme="minorHAnsi"/>
          <w:b/>
          <w:sz w:val="22"/>
          <w:szCs w:val="22"/>
          <w:lang w:val="af-ZA"/>
        </w:rPr>
      </w:pPr>
    </w:p>
    <w:p w:rsidR="00290548" w:rsidRPr="00F82992" w:rsidRDefault="00290548">
      <w:pPr>
        <w:jc w:val="both"/>
        <w:rPr>
          <w:rFonts w:asciiTheme="minorHAnsi" w:hAnsiTheme="minorHAnsi" w:cstheme="minorHAnsi"/>
          <w:b/>
          <w:sz w:val="22"/>
          <w:szCs w:val="22"/>
          <w:lang w:val="af-ZA"/>
        </w:rPr>
      </w:pPr>
    </w:p>
    <w:p w:rsidR="00290548" w:rsidRPr="00F82992" w:rsidRDefault="00290548">
      <w:pPr>
        <w:jc w:val="both"/>
        <w:rPr>
          <w:rFonts w:asciiTheme="minorHAnsi" w:hAnsiTheme="minorHAnsi" w:cstheme="minorHAnsi"/>
          <w:b/>
          <w:sz w:val="22"/>
          <w:szCs w:val="22"/>
          <w:lang w:val="af-ZA"/>
        </w:rPr>
      </w:pPr>
    </w:p>
    <w:p w:rsidR="00290548" w:rsidRPr="00F82992" w:rsidRDefault="00290548">
      <w:pPr>
        <w:jc w:val="both"/>
        <w:rPr>
          <w:rFonts w:asciiTheme="minorHAnsi" w:hAnsiTheme="minorHAnsi" w:cstheme="minorHAnsi"/>
          <w:b/>
          <w:sz w:val="22"/>
          <w:szCs w:val="22"/>
          <w:lang w:val="af-ZA"/>
        </w:rPr>
      </w:pPr>
    </w:p>
    <w:p w:rsidR="00290548" w:rsidRPr="00F82992" w:rsidRDefault="00290548">
      <w:pPr>
        <w:jc w:val="both"/>
        <w:rPr>
          <w:rFonts w:asciiTheme="minorHAnsi" w:hAnsiTheme="minorHAnsi" w:cstheme="minorHAnsi"/>
          <w:b/>
          <w:sz w:val="22"/>
          <w:szCs w:val="22"/>
          <w:lang w:val="af-ZA"/>
        </w:rPr>
      </w:pPr>
    </w:p>
    <w:p w:rsidR="00587D5C" w:rsidRPr="00F82992" w:rsidRDefault="00587D5C">
      <w:pPr>
        <w:tabs>
          <w:tab w:val="left" w:pos="-1701"/>
        </w:tabs>
        <w:jc w:val="both"/>
        <w:rPr>
          <w:rFonts w:asciiTheme="minorHAnsi" w:hAnsiTheme="minorHAnsi" w:cstheme="minorHAnsi"/>
          <w:color w:val="262626" w:themeColor="text1" w:themeTint="D9"/>
          <w:sz w:val="22"/>
          <w:szCs w:val="22"/>
        </w:rPr>
      </w:pPr>
    </w:p>
    <w:p w:rsidR="00587D5C" w:rsidRPr="00F82992" w:rsidRDefault="00587D5C">
      <w:pPr>
        <w:tabs>
          <w:tab w:val="left" w:pos="-1701"/>
        </w:tabs>
        <w:jc w:val="both"/>
        <w:rPr>
          <w:rFonts w:asciiTheme="minorHAnsi" w:hAnsiTheme="minorHAnsi" w:cstheme="minorHAnsi"/>
          <w:color w:val="262626" w:themeColor="text1" w:themeTint="D9"/>
          <w:sz w:val="22"/>
          <w:szCs w:val="22"/>
        </w:rPr>
      </w:pPr>
    </w:p>
    <w:p w:rsidR="00587D5C" w:rsidRPr="00F82992" w:rsidRDefault="00587D5C">
      <w:pPr>
        <w:tabs>
          <w:tab w:val="left" w:pos="-1701"/>
        </w:tabs>
        <w:jc w:val="both"/>
        <w:rPr>
          <w:rFonts w:asciiTheme="minorHAnsi" w:hAnsiTheme="minorHAnsi" w:cstheme="minorHAnsi"/>
          <w:color w:val="262626" w:themeColor="text1" w:themeTint="D9"/>
          <w:sz w:val="22"/>
          <w:szCs w:val="22"/>
        </w:rPr>
      </w:pPr>
    </w:p>
    <w:p w:rsidR="00587D5C" w:rsidRPr="00F82992" w:rsidRDefault="00587D5C">
      <w:pPr>
        <w:tabs>
          <w:tab w:val="left" w:pos="-1701"/>
        </w:tabs>
        <w:jc w:val="both"/>
        <w:rPr>
          <w:rFonts w:asciiTheme="minorHAnsi" w:hAnsiTheme="minorHAnsi" w:cstheme="minorHAnsi"/>
          <w:color w:val="262626" w:themeColor="text1" w:themeTint="D9"/>
          <w:sz w:val="22"/>
          <w:szCs w:val="22"/>
        </w:rPr>
      </w:pPr>
    </w:p>
    <w:p w:rsidR="00587D5C" w:rsidRPr="00F82992" w:rsidRDefault="00587D5C">
      <w:pPr>
        <w:tabs>
          <w:tab w:val="left" w:pos="-1701"/>
        </w:tabs>
        <w:jc w:val="both"/>
        <w:rPr>
          <w:rFonts w:asciiTheme="minorHAnsi" w:hAnsiTheme="minorHAnsi" w:cstheme="minorHAnsi"/>
          <w:color w:val="262626" w:themeColor="text1" w:themeTint="D9"/>
          <w:sz w:val="22"/>
          <w:szCs w:val="22"/>
        </w:rPr>
      </w:pPr>
    </w:p>
    <w:p w:rsidR="00587D5C" w:rsidRPr="00F82992" w:rsidRDefault="00587D5C">
      <w:pPr>
        <w:tabs>
          <w:tab w:val="left" w:pos="-1701"/>
        </w:tabs>
        <w:jc w:val="both"/>
        <w:rPr>
          <w:rFonts w:asciiTheme="minorHAnsi" w:hAnsiTheme="minorHAnsi" w:cstheme="minorHAnsi"/>
          <w:color w:val="262626" w:themeColor="text1" w:themeTint="D9"/>
          <w:sz w:val="22"/>
          <w:szCs w:val="22"/>
        </w:rPr>
      </w:pPr>
    </w:p>
    <w:p w:rsidR="00E44321" w:rsidRPr="00F82992" w:rsidRDefault="00E44321">
      <w:pPr>
        <w:tabs>
          <w:tab w:val="left" w:pos="-1701"/>
        </w:tabs>
        <w:jc w:val="both"/>
        <w:rPr>
          <w:rFonts w:asciiTheme="minorHAnsi" w:hAnsiTheme="minorHAnsi" w:cstheme="minorHAnsi"/>
          <w:color w:val="262626" w:themeColor="text1" w:themeTint="D9"/>
          <w:sz w:val="22"/>
          <w:szCs w:val="22"/>
        </w:rPr>
      </w:pPr>
    </w:p>
    <w:p w:rsidR="00CE7CA4" w:rsidRPr="00F82992" w:rsidRDefault="00CE7CA4">
      <w:pPr>
        <w:tabs>
          <w:tab w:val="left" w:pos="-1701"/>
        </w:tabs>
        <w:jc w:val="both"/>
        <w:rPr>
          <w:rFonts w:asciiTheme="minorHAnsi" w:hAnsiTheme="minorHAnsi" w:cstheme="minorHAnsi"/>
          <w:color w:val="262626" w:themeColor="text1" w:themeTint="D9"/>
          <w:sz w:val="22"/>
          <w:szCs w:val="22"/>
        </w:rPr>
      </w:pPr>
    </w:p>
    <w:p w:rsidR="0092784B" w:rsidRPr="00F82992" w:rsidRDefault="0092784B">
      <w:pPr>
        <w:tabs>
          <w:tab w:val="left" w:pos="-1701"/>
        </w:tabs>
        <w:jc w:val="both"/>
        <w:rPr>
          <w:rFonts w:asciiTheme="minorHAnsi" w:hAnsiTheme="minorHAnsi" w:cstheme="minorHAnsi"/>
          <w:color w:val="262626" w:themeColor="text1" w:themeTint="D9"/>
          <w:sz w:val="22"/>
          <w:szCs w:val="22"/>
        </w:rPr>
      </w:pPr>
    </w:p>
    <w:p w:rsidR="0092784B" w:rsidRPr="00F82992" w:rsidRDefault="0092784B">
      <w:pPr>
        <w:tabs>
          <w:tab w:val="left" w:pos="-1701"/>
        </w:tabs>
        <w:jc w:val="both"/>
        <w:rPr>
          <w:rFonts w:asciiTheme="minorHAnsi" w:hAnsiTheme="minorHAnsi" w:cstheme="minorHAnsi"/>
          <w:color w:val="262626" w:themeColor="text1" w:themeTint="D9"/>
          <w:sz w:val="22"/>
          <w:szCs w:val="22"/>
        </w:rPr>
      </w:pPr>
    </w:p>
    <w:p w:rsidR="0092784B" w:rsidRPr="00F82992" w:rsidRDefault="0092784B">
      <w:pPr>
        <w:tabs>
          <w:tab w:val="left" w:pos="-1701"/>
        </w:tabs>
        <w:jc w:val="both"/>
        <w:rPr>
          <w:rFonts w:asciiTheme="minorHAnsi" w:hAnsiTheme="minorHAnsi" w:cstheme="minorHAnsi"/>
          <w:color w:val="262626" w:themeColor="text1" w:themeTint="D9"/>
          <w:sz w:val="22"/>
          <w:szCs w:val="22"/>
        </w:rPr>
      </w:pPr>
    </w:p>
    <w:p w:rsidR="0092784B" w:rsidRPr="00F82992" w:rsidRDefault="0092784B">
      <w:pPr>
        <w:tabs>
          <w:tab w:val="left" w:pos="-1701"/>
        </w:tabs>
        <w:jc w:val="both"/>
        <w:rPr>
          <w:rFonts w:asciiTheme="minorHAnsi" w:hAnsiTheme="minorHAnsi" w:cstheme="minorHAnsi"/>
          <w:color w:val="262626" w:themeColor="text1" w:themeTint="D9"/>
          <w:sz w:val="22"/>
          <w:szCs w:val="22"/>
        </w:rPr>
      </w:pPr>
    </w:p>
    <w:p w:rsidR="00CE7CA4" w:rsidRPr="00F82992" w:rsidRDefault="00CE7CA4">
      <w:pPr>
        <w:tabs>
          <w:tab w:val="left" w:pos="-1701"/>
        </w:tabs>
        <w:jc w:val="both"/>
        <w:rPr>
          <w:rFonts w:asciiTheme="minorHAnsi" w:hAnsiTheme="minorHAnsi" w:cstheme="minorHAnsi"/>
          <w:color w:val="262626" w:themeColor="text1" w:themeTint="D9"/>
          <w:sz w:val="22"/>
          <w:szCs w:val="22"/>
        </w:rPr>
      </w:pPr>
    </w:p>
    <w:p w:rsidR="00E44321" w:rsidRPr="00F82992" w:rsidRDefault="00E44321">
      <w:pPr>
        <w:tabs>
          <w:tab w:val="left" w:pos="-1701"/>
        </w:tabs>
        <w:jc w:val="both"/>
        <w:rPr>
          <w:rFonts w:asciiTheme="minorHAnsi" w:hAnsiTheme="minorHAnsi" w:cstheme="minorHAnsi"/>
          <w:color w:val="262626" w:themeColor="text1" w:themeTint="D9"/>
          <w:sz w:val="22"/>
          <w:szCs w:val="22"/>
        </w:rPr>
      </w:pPr>
    </w:p>
    <w:p w:rsidR="00E44321" w:rsidRPr="00F82992" w:rsidRDefault="00E44321">
      <w:pPr>
        <w:tabs>
          <w:tab w:val="left" w:pos="-1701"/>
        </w:tabs>
        <w:jc w:val="both"/>
        <w:rPr>
          <w:rFonts w:asciiTheme="minorHAnsi" w:hAnsiTheme="minorHAnsi" w:cstheme="minorHAnsi"/>
          <w:color w:val="262626" w:themeColor="text1" w:themeTint="D9"/>
          <w:sz w:val="22"/>
          <w:szCs w:val="22"/>
        </w:rPr>
      </w:pPr>
    </w:p>
    <w:p w:rsidR="00992AF1" w:rsidRPr="00F82992" w:rsidRDefault="00992AF1">
      <w:pPr>
        <w:tabs>
          <w:tab w:val="left" w:pos="-1701"/>
        </w:tabs>
        <w:jc w:val="both"/>
        <w:rPr>
          <w:rFonts w:asciiTheme="minorHAnsi" w:hAnsiTheme="minorHAnsi" w:cstheme="minorHAnsi"/>
          <w:color w:val="262626" w:themeColor="text1" w:themeTint="D9"/>
          <w:sz w:val="22"/>
          <w:szCs w:val="22"/>
        </w:rPr>
      </w:pPr>
    </w:p>
    <w:p w:rsidR="00992AF1" w:rsidRPr="00F82992" w:rsidRDefault="00992AF1">
      <w:pPr>
        <w:tabs>
          <w:tab w:val="left" w:pos="-1701"/>
        </w:tabs>
        <w:jc w:val="both"/>
        <w:rPr>
          <w:rFonts w:asciiTheme="minorHAnsi" w:hAnsiTheme="minorHAnsi" w:cstheme="minorHAnsi"/>
          <w:color w:val="262626" w:themeColor="text1" w:themeTint="D9"/>
          <w:sz w:val="22"/>
          <w:szCs w:val="22"/>
        </w:rPr>
      </w:pPr>
    </w:p>
    <w:p w:rsidR="00992AF1" w:rsidRPr="00F82992" w:rsidRDefault="00992AF1">
      <w:pPr>
        <w:tabs>
          <w:tab w:val="left" w:pos="-1701"/>
        </w:tabs>
        <w:jc w:val="both"/>
        <w:rPr>
          <w:rFonts w:asciiTheme="minorHAnsi" w:hAnsiTheme="minorHAnsi" w:cstheme="minorHAnsi"/>
          <w:color w:val="262626" w:themeColor="text1" w:themeTint="D9"/>
          <w:sz w:val="22"/>
          <w:szCs w:val="22"/>
        </w:rPr>
      </w:pPr>
    </w:p>
    <w:p w:rsidR="00D85330" w:rsidRPr="00F82992" w:rsidRDefault="00D85330" w:rsidP="00D85330">
      <w:pPr>
        <w:tabs>
          <w:tab w:val="left" w:pos="-1701"/>
        </w:tabs>
        <w:jc w:val="center"/>
        <w:rPr>
          <w:rFonts w:asciiTheme="minorHAnsi" w:hAnsiTheme="minorHAnsi" w:cstheme="minorHAnsi"/>
          <w:b/>
          <w:snapToGrid w:val="0"/>
          <w:color w:val="262626" w:themeColor="text1" w:themeTint="D9"/>
          <w:sz w:val="22"/>
          <w:szCs w:val="22"/>
        </w:rPr>
      </w:pPr>
    </w:p>
    <w:p w:rsidR="00160AC5" w:rsidRPr="00F82992" w:rsidRDefault="00160AC5" w:rsidP="00160AC5">
      <w:pPr>
        <w:tabs>
          <w:tab w:val="left" w:pos="-1701"/>
        </w:tabs>
        <w:jc w:val="center"/>
        <w:rPr>
          <w:rFonts w:asciiTheme="minorHAnsi" w:hAnsiTheme="minorHAnsi" w:cstheme="minorHAnsi"/>
          <w:color w:val="262626" w:themeColor="text1" w:themeTint="D9"/>
          <w:sz w:val="22"/>
          <w:szCs w:val="22"/>
        </w:rPr>
      </w:pPr>
    </w:p>
    <w:p w:rsidR="00160AC5" w:rsidRPr="00F82992" w:rsidRDefault="00160AC5" w:rsidP="00160AC5">
      <w:pPr>
        <w:rPr>
          <w:rFonts w:asciiTheme="minorHAnsi" w:hAnsiTheme="minorHAnsi" w:cstheme="minorHAnsi"/>
          <w:sz w:val="22"/>
          <w:szCs w:val="22"/>
        </w:rPr>
      </w:pPr>
    </w:p>
    <w:p w:rsidR="00160AC5" w:rsidRPr="00F82992" w:rsidRDefault="00160AC5" w:rsidP="00160AC5">
      <w:pPr>
        <w:rPr>
          <w:rFonts w:asciiTheme="minorHAnsi" w:hAnsiTheme="minorHAnsi" w:cstheme="minorHAnsi"/>
          <w:sz w:val="22"/>
          <w:szCs w:val="22"/>
        </w:rPr>
      </w:pPr>
    </w:p>
    <w:p w:rsidR="00160AC5" w:rsidRPr="00F82992" w:rsidRDefault="00160AC5" w:rsidP="00160AC5">
      <w:pPr>
        <w:rPr>
          <w:rFonts w:asciiTheme="minorHAnsi" w:hAnsiTheme="minorHAnsi" w:cstheme="minorHAnsi"/>
          <w:sz w:val="22"/>
          <w:szCs w:val="22"/>
        </w:rPr>
      </w:pPr>
    </w:p>
    <w:tbl>
      <w:tblPr>
        <w:tblpPr w:leftFromText="180" w:rightFromText="180" w:vertAnchor="page" w:horzAnchor="margin" w:tblpXSpec="center" w:tblpY="4186"/>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01"/>
        <w:gridCol w:w="3310"/>
      </w:tblGrid>
      <w:tr w:rsidR="007473BF" w:rsidRPr="00F82992" w:rsidTr="007473BF">
        <w:trPr>
          <w:trHeight w:val="415"/>
        </w:trPr>
        <w:tc>
          <w:tcPr>
            <w:tcW w:w="1809" w:type="dxa"/>
            <w:tcBorders>
              <w:top w:val="single" w:sz="4" w:space="0" w:color="auto"/>
              <w:left w:val="single" w:sz="4" w:space="0" w:color="auto"/>
              <w:bottom w:val="single" w:sz="4" w:space="0" w:color="auto"/>
              <w:right w:val="single" w:sz="4" w:space="0" w:color="auto"/>
            </w:tcBorders>
            <w:shd w:val="solid" w:color="auto" w:fill="auto"/>
          </w:tcPr>
          <w:p w:rsidR="007473BF" w:rsidRPr="00F82992" w:rsidRDefault="007473BF" w:rsidP="007473BF">
            <w:pPr>
              <w:pStyle w:val="Style1"/>
              <w:tabs>
                <w:tab w:val="left" w:pos="-1701"/>
              </w:tabs>
              <w:spacing w:after="20"/>
              <w:ind w:left="0" w:right="0" w:firstLine="0"/>
              <w:rPr>
                <w:rFonts w:asciiTheme="minorHAnsi" w:hAnsiTheme="minorHAnsi" w:cstheme="minorHAnsi"/>
                <w:b/>
                <w:color w:val="FFFFFF" w:themeColor="background1"/>
                <w:sz w:val="22"/>
                <w:szCs w:val="22"/>
              </w:rPr>
            </w:pPr>
            <w:r w:rsidRPr="00F82992">
              <w:rPr>
                <w:rFonts w:asciiTheme="minorHAnsi" w:hAnsiTheme="minorHAnsi" w:cstheme="minorHAnsi"/>
                <w:b/>
                <w:color w:val="262626" w:themeColor="text1" w:themeTint="D9"/>
                <w:sz w:val="22"/>
                <w:szCs w:val="22"/>
              </w:rPr>
              <w:br/>
            </w:r>
            <w:r w:rsidRPr="00F82992">
              <w:rPr>
                <w:rFonts w:asciiTheme="minorHAnsi" w:hAnsiTheme="minorHAnsi" w:cstheme="minorHAnsi"/>
                <w:b/>
                <w:color w:val="FFFFFF" w:themeColor="background1"/>
                <w:sz w:val="22"/>
                <w:szCs w:val="22"/>
              </w:rPr>
              <w:t>YOUR CONTACT</w:t>
            </w:r>
          </w:p>
          <w:p w:rsidR="007473BF" w:rsidRPr="00F82992" w:rsidRDefault="007473BF" w:rsidP="007473BF">
            <w:pPr>
              <w:pStyle w:val="Style1"/>
              <w:tabs>
                <w:tab w:val="left" w:pos="-1701"/>
              </w:tabs>
              <w:spacing w:after="20"/>
              <w:ind w:left="0" w:right="0" w:firstLine="0"/>
              <w:rPr>
                <w:rFonts w:asciiTheme="minorHAnsi" w:hAnsiTheme="minorHAnsi" w:cstheme="minorHAnsi"/>
                <w:b/>
                <w:color w:val="262626" w:themeColor="text1" w:themeTint="D9"/>
                <w:sz w:val="22"/>
                <w:szCs w:val="22"/>
              </w:rPr>
            </w:pPr>
          </w:p>
        </w:tc>
        <w:tc>
          <w:tcPr>
            <w:tcW w:w="4811" w:type="dxa"/>
            <w:gridSpan w:val="2"/>
            <w:tcBorders>
              <w:top w:val="nil"/>
              <w:left w:val="single" w:sz="4" w:space="0" w:color="auto"/>
              <w:bottom w:val="single" w:sz="4" w:space="0" w:color="auto"/>
              <w:right w:val="nil"/>
            </w:tcBorders>
          </w:tcPr>
          <w:p w:rsidR="007473BF" w:rsidRPr="00F82992" w:rsidRDefault="007473BF" w:rsidP="007473BF">
            <w:pPr>
              <w:pStyle w:val="Style1"/>
              <w:tabs>
                <w:tab w:val="left" w:pos="-1701"/>
              </w:tabs>
              <w:ind w:left="0" w:right="0" w:firstLine="0"/>
              <w:jc w:val="left"/>
              <w:rPr>
                <w:rFonts w:asciiTheme="minorHAnsi" w:hAnsiTheme="minorHAnsi" w:cstheme="minorHAnsi"/>
                <w:b/>
                <w:color w:val="262626" w:themeColor="text1" w:themeTint="D9"/>
                <w:sz w:val="22"/>
                <w:szCs w:val="22"/>
              </w:rPr>
            </w:pPr>
          </w:p>
        </w:tc>
      </w:tr>
      <w:tr w:rsidR="007473BF" w:rsidRPr="00F82992" w:rsidTr="007473BF">
        <w:trPr>
          <w:trHeight w:val="2494"/>
        </w:trPr>
        <w:tc>
          <w:tcPr>
            <w:tcW w:w="3310" w:type="dxa"/>
            <w:gridSpan w:val="2"/>
            <w:tcBorders>
              <w:top w:val="single" w:sz="4" w:space="0" w:color="auto"/>
              <w:left w:val="single" w:sz="4" w:space="0" w:color="auto"/>
              <w:bottom w:val="single" w:sz="4" w:space="0" w:color="auto"/>
              <w:right w:val="single" w:sz="4" w:space="0" w:color="auto"/>
            </w:tcBorders>
          </w:tcPr>
          <w:p w:rsidR="007473BF" w:rsidRPr="00F82992" w:rsidRDefault="007473BF" w:rsidP="007473BF">
            <w:pPr>
              <w:pStyle w:val="Style1"/>
              <w:tabs>
                <w:tab w:val="left" w:pos="-1701"/>
              </w:tabs>
              <w:spacing w:after="20"/>
              <w:ind w:left="0" w:right="0" w:firstLine="0"/>
              <w:rPr>
                <w:rFonts w:asciiTheme="minorHAnsi" w:hAnsiTheme="minorHAnsi" w:cstheme="minorHAnsi"/>
                <w:b/>
                <w:color w:val="262626" w:themeColor="text1" w:themeTint="D9"/>
                <w:sz w:val="22"/>
                <w:szCs w:val="22"/>
              </w:rPr>
            </w:pPr>
          </w:p>
          <w:p w:rsidR="007473BF" w:rsidRPr="00F82992" w:rsidRDefault="007473BF" w:rsidP="007473BF">
            <w:pPr>
              <w:pStyle w:val="Style1"/>
              <w:tabs>
                <w:tab w:val="left" w:pos="-1701"/>
              </w:tabs>
              <w:spacing w:after="20"/>
              <w:ind w:left="0" w:right="0" w:firstLine="0"/>
              <w:jc w:val="left"/>
              <w:rPr>
                <w:rFonts w:asciiTheme="minorHAnsi" w:hAnsiTheme="minorHAnsi" w:cstheme="minorHAnsi"/>
                <w:b/>
                <w:color w:val="262626" w:themeColor="text1" w:themeTint="D9"/>
                <w:sz w:val="22"/>
                <w:szCs w:val="22"/>
              </w:rPr>
            </w:pPr>
            <w:r w:rsidRPr="00F82992">
              <w:rPr>
                <w:rFonts w:asciiTheme="minorHAnsi" w:hAnsiTheme="minorHAnsi" w:cstheme="minorHAnsi"/>
                <w:b/>
                <w:color w:val="262626" w:themeColor="text1" w:themeTint="D9"/>
                <w:sz w:val="22"/>
                <w:szCs w:val="22"/>
              </w:rPr>
              <w:t>KwaZulu-Natal, Lesotho and Swaziland</w:t>
            </w:r>
          </w:p>
          <w:p w:rsidR="007473BF" w:rsidRPr="00F82992" w:rsidRDefault="007473BF" w:rsidP="007473BF">
            <w:pPr>
              <w:pStyle w:val="Style1"/>
              <w:tabs>
                <w:tab w:val="left" w:pos="-1701"/>
              </w:tabs>
              <w:spacing w:after="20"/>
              <w:ind w:left="0" w:right="0" w:firstLine="0"/>
              <w:jc w:val="left"/>
              <w:rPr>
                <w:rFonts w:asciiTheme="minorHAnsi" w:hAnsiTheme="minorHAnsi" w:cstheme="minorHAnsi"/>
                <w:b/>
                <w:i/>
                <w:color w:val="262626" w:themeColor="text1" w:themeTint="D9"/>
                <w:sz w:val="22"/>
                <w:szCs w:val="22"/>
              </w:rPr>
            </w:pPr>
            <w:proofErr w:type="spellStart"/>
            <w:r w:rsidRPr="00F82992">
              <w:rPr>
                <w:rFonts w:asciiTheme="minorHAnsi" w:hAnsiTheme="minorHAnsi" w:cstheme="minorHAnsi"/>
                <w:i/>
                <w:color w:val="262626" w:themeColor="text1" w:themeTint="D9"/>
                <w:sz w:val="22"/>
                <w:szCs w:val="22"/>
              </w:rPr>
              <w:t>Gladman</w:t>
            </w:r>
            <w:proofErr w:type="spellEnd"/>
            <w:r w:rsidRPr="00F82992">
              <w:rPr>
                <w:rFonts w:asciiTheme="minorHAnsi" w:hAnsiTheme="minorHAnsi" w:cstheme="minorHAnsi"/>
                <w:i/>
                <w:color w:val="262626" w:themeColor="text1" w:themeTint="D9"/>
                <w:sz w:val="22"/>
                <w:szCs w:val="22"/>
              </w:rPr>
              <w:t xml:space="preserve"> Buthelezi</w:t>
            </w:r>
          </w:p>
          <w:p w:rsidR="007473BF" w:rsidRPr="00F82992" w:rsidRDefault="007473BF" w:rsidP="007473BF">
            <w:pPr>
              <w:pStyle w:val="Style1"/>
              <w:tabs>
                <w:tab w:val="left" w:pos="-1701"/>
              </w:tabs>
              <w:spacing w:after="20"/>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88 Field Street, 19</w:t>
            </w:r>
            <w:r w:rsidRPr="00F82992">
              <w:rPr>
                <w:rFonts w:asciiTheme="minorHAnsi" w:hAnsiTheme="minorHAnsi" w:cstheme="minorHAnsi"/>
                <w:color w:val="262626" w:themeColor="text1" w:themeTint="D9"/>
                <w:sz w:val="22"/>
                <w:szCs w:val="22"/>
                <w:vertAlign w:val="superscript"/>
              </w:rPr>
              <w:t>th</w:t>
            </w:r>
            <w:r w:rsidRPr="00F82992">
              <w:rPr>
                <w:rFonts w:asciiTheme="minorHAnsi" w:hAnsiTheme="minorHAnsi" w:cstheme="minorHAnsi"/>
                <w:color w:val="262626" w:themeColor="text1" w:themeTint="D9"/>
                <w:sz w:val="22"/>
                <w:szCs w:val="22"/>
              </w:rPr>
              <w:t xml:space="preserve"> Floor, Southern Life Building, Durban</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Cell: 083 702 2425</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Tel: +27 (0) 31 304 4335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Fax: +27 (0) 31 304 4284 </w:t>
            </w:r>
          </w:p>
          <w:p w:rsidR="007473BF" w:rsidRPr="00F82992" w:rsidRDefault="007473BF" w:rsidP="007473BF">
            <w:pPr>
              <w:tabs>
                <w:tab w:val="left" w:pos="-1701"/>
              </w:tabs>
              <w:rPr>
                <w:rFonts w:asciiTheme="minorHAnsi" w:hAnsiTheme="minorHAnsi" w:cstheme="minorHAnsi"/>
                <w:b/>
                <w:color w:val="262626" w:themeColor="text1" w:themeTint="D9"/>
                <w:sz w:val="22"/>
                <w:szCs w:val="22"/>
              </w:rPr>
            </w:pPr>
            <w:r w:rsidRPr="00F82992">
              <w:rPr>
                <w:rFonts w:asciiTheme="minorHAnsi" w:hAnsiTheme="minorHAnsi" w:cstheme="minorHAnsi"/>
                <w:color w:val="262626" w:themeColor="text1" w:themeTint="D9"/>
                <w:sz w:val="22"/>
                <w:szCs w:val="22"/>
              </w:rPr>
              <w:t xml:space="preserve">• E-mail: </w:t>
            </w:r>
            <w:hyperlink r:id="rId9" w:history="1">
              <w:r w:rsidRPr="00F82992">
                <w:rPr>
                  <w:rStyle w:val="Hyperlink"/>
                  <w:rFonts w:asciiTheme="minorHAnsi" w:hAnsiTheme="minorHAnsi" w:cstheme="minorHAnsi"/>
                  <w:color w:val="262626" w:themeColor="text1" w:themeTint="D9"/>
                  <w:sz w:val="22"/>
                  <w:szCs w:val="22"/>
                </w:rPr>
                <w:t>gbuthelezi@juta.co.za</w:t>
              </w:r>
            </w:hyperlink>
          </w:p>
        </w:tc>
        <w:tc>
          <w:tcPr>
            <w:tcW w:w="3310" w:type="dxa"/>
            <w:tcBorders>
              <w:top w:val="single" w:sz="4" w:space="0" w:color="auto"/>
              <w:left w:val="single" w:sz="4" w:space="0" w:color="auto"/>
              <w:bottom w:val="single" w:sz="4" w:space="0" w:color="auto"/>
              <w:right w:val="single" w:sz="4" w:space="0" w:color="auto"/>
            </w:tcBorders>
          </w:tcPr>
          <w:p w:rsidR="007473BF" w:rsidRPr="00F82992" w:rsidRDefault="007473BF" w:rsidP="007473BF">
            <w:pPr>
              <w:pStyle w:val="Style1"/>
              <w:tabs>
                <w:tab w:val="left" w:pos="-1701"/>
              </w:tabs>
              <w:spacing w:after="20"/>
              <w:ind w:left="0" w:right="0" w:firstLine="0"/>
              <w:rPr>
                <w:rFonts w:asciiTheme="minorHAnsi" w:hAnsiTheme="minorHAnsi" w:cstheme="minorHAnsi"/>
                <w:b/>
                <w:color w:val="262626" w:themeColor="text1" w:themeTint="D9"/>
                <w:sz w:val="22"/>
                <w:szCs w:val="22"/>
              </w:rPr>
            </w:pPr>
          </w:p>
          <w:p w:rsidR="007473BF" w:rsidRPr="00F82992" w:rsidRDefault="007473BF" w:rsidP="007473BF">
            <w:pPr>
              <w:pStyle w:val="Style1"/>
              <w:tabs>
                <w:tab w:val="left" w:pos="-1701"/>
              </w:tabs>
              <w:ind w:left="0" w:right="0" w:firstLine="0"/>
              <w:jc w:val="left"/>
              <w:rPr>
                <w:rFonts w:asciiTheme="minorHAnsi" w:hAnsiTheme="minorHAnsi" w:cstheme="minorHAnsi"/>
                <w:b/>
                <w:color w:val="262626" w:themeColor="text1" w:themeTint="D9"/>
                <w:sz w:val="22"/>
                <w:szCs w:val="22"/>
              </w:rPr>
            </w:pPr>
            <w:r w:rsidRPr="00F82992">
              <w:rPr>
                <w:rFonts w:asciiTheme="minorHAnsi" w:hAnsiTheme="minorHAnsi" w:cstheme="minorHAnsi"/>
                <w:b/>
                <w:color w:val="262626" w:themeColor="text1" w:themeTint="D9"/>
                <w:sz w:val="22"/>
                <w:szCs w:val="22"/>
              </w:rPr>
              <w:t>Gauteng &amp; North-West Province</w:t>
            </w:r>
          </w:p>
          <w:p w:rsidR="007473BF" w:rsidRPr="00F82992" w:rsidRDefault="007473BF" w:rsidP="007473BF">
            <w:pPr>
              <w:pStyle w:val="Style1"/>
              <w:tabs>
                <w:tab w:val="left" w:pos="-1701"/>
              </w:tabs>
              <w:ind w:left="0" w:right="0" w:firstLine="0"/>
              <w:jc w:val="left"/>
              <w:rPr>
                <w:rFonts w:asciiTheme="minorHAnsi" w:hAnsiTheme="minorHAnsi" w:cstheme="minorHAnsi"/>
                <w:b/>
                <w:i/>
                <w:color w:val="262626" w:themeColor="text1" w:themeTint="D9"/>
                <w:sz w:val="22"/>
                <w:szCs w:val="22"/>
              </w:rPr>
            </w:pPr>
            <w:r w:rsidRPr="00F82992">
              <w:rPr>
                <w:rFonts w:asciiTheme="minorHAnsi" w:hAnsiTheme="minorHAnsi" w:cstheme="minorHAnsi"/>
                <w:i/>
                <w:color w:val="262626" w:themeColor="text1" w:themeTint="D9"/>
                <w:sz w:val="22"/>
                <w:szCs w:val="22"/>
              </w:rPr>
              <w:t>Marie Botha</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Norfolk House, </w:t>
            </w:r>
            <w:proofErr w:type="spellStart"/>
            <w:r w:rsidRPr="00F82992">
              <w:rPr>
                <w:rFonts w:asciiTheme="minorHAnsi" w:hAnsiTheme="minorHAnsi" w:cstheme="minorHAnsi"/>
                <w:color w:val="262626" w:themeColor="text1" w:themeTint="D9"/>
                <w:sz w:val="22"/>
                <w:szCs w:val="22"/>
              </w:rPr>
              <w:t>Sandton</w:t>
            </w:r>
            <w:proofErr w:type="spellEnd"/>
            <w:r w:rsidRPr="00F82992">
              <w:rPr>
                <w:rFonts w:asciiTheme="minorHAnsi" w:hAnsiTheme="minorHAnsi" w:cstheme="minorHAnsi"/>
                <w:color w:val="262626" w:themeColor="text1" w:themeTint="D9"/>
                <w:sz w:val="22"/>
                <w:szCs w:val="22"/>
              </w:rPr>
              <w:t xml:space="preserve"> Close 2,     3</w:t>
            </w:r>
            <w:r w:rsidRPr="00F82992">
              <w:rPr>
                <w:rFonts w:asciiTheme="minorHAnsi" w:hAnsiTheme="minorHAnsi" w:cstheme="minorHAnsi"/>
                <w:color w:val="262626" w:themeColor="text1" w:themeTint="D9"/>
                <w:sz w:val="22"/>
                <w:szCs w:val="22"/>
                <w:vertAlign w:val="superscript"/>
              </w:rPr>
              <w:t>rd</w:t>
            </w:r>
            <w:r w:rsidRPr="00F82992">
              <w:rPr>
                <w:rFonts w:asciiTheme="minorHAnsi" w:hAnsiTheme="minorHAnsi" w:cstheme="minorHAnsi"/>
                <w:color w:val="262626" w:themeColor="text1" w:themeTint="D9"/>
                <w:sz w:val="22"/>
                <w:szCs w:val="22"/>
              </w:rPr>
              <w:t xml:space="preserve"> Floor, c/o 5</w:t>
            </w:r>
            <w:r w:rsidRPr="00F82992">
              <w:rPr>
                <w:rFonts w:asciiTheme="minorHAnsi" w:hAnsiTheme="minorHAnsi" w:cstheme="minorHAnsi"/>
                <w:color w:val="262626" w:themeColor="text1" w:themeTint="D9"/>
                <w:sz w:val="22"/>
                <w:szCs w:val="22"/>
                <w:vertAlign w:val="superscript"/>
              </w:rPr>
              <w:t>th</w:t>
            </w:r>
            <w:r w:rsidRPr="00F82992">
              <w:rPr>
                <w:rFonts w:asciiTheme="minorHAnsi" w:hAnsiTheme="minorHAnsi" w:cstheme="minorHAnsi"/>
                <w:color w:val="262626" w:themeColor="text1" w:themeTint="D9"/>
                <w:sz w:val="22"/>
                <w:szCs w:val="22"/>
              </w:rPr>
              <w:t xml:space="preserve"> &amp; Norwich Roads, </w:t>
            </w:r>
            <w:proofErr w:type="spellStart"/>
            <w:r w:rsidRPr="00F82992">
              <w:rPr>
                <w:rFonts w:asciiTheme="minorHAnsi" w:hAnsiTheme="minorHAnsi" w:cstheme="minorHAnsi"/>
                <w:color w:val="262626" w:themeColor="text1" w:themeTint="D9"/>
                <w:sz w:val="22"/>
                <w:szCs w:val="22"/>
              </w:rPr>
              <w:t>Sandton</w:t>
            </w:r>
            <w:proofErr w:type="spellEnd"/>
            <w:r w:rsidRPr="00F82992">
              <w:rPr>
                <w:rFonts w:asciiTheme="minorHAnsi" w:hAnsiTheme="minorHAnsi" w:cstheme="minorHAnsi"/>
                <w:color w:val="262626" w:themeColor="text1" w:themeTint="D9"/>
                <w:sz w:val="22"/>
                <w:szCs w:val="22"/>
              </w:rPr>
              <w:t xml:space="preserve">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Cell: 083 399 9042</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Tel: +27 (0) 11 217 7200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Fax: +27 (0) 11 883 8465</w:t>
            </w:r>
          </w:p>
          <w:p w:rsidR="007473BF" w:rsidRPr="00F82992" w:rsidRDefault="007473BF" w:rsidP="007473BF">
            <w:pPr>
              <w:tabs>
                <w:tab w:val="left" w:pos="-1701"/>
              </w:tabs>
              <w:rPr>
                <w:rFonts w:asciiTheme="minorHAnsi" w:hAnsiTheme="minorHAnsi" w:cstheme="minorHAnsi"/>
                <w:b/>
                <w:color w:val="262626" w:themeColor="text1" w:themeTint="D9"/>
                <w:sz w:val="22"/>
                <w:szCs w:val="22"/>
              </w:rPr>
            </w:pPr>
            <w:r w:rsidRPr="00F82992">
              <w:rPr>
                <w:rFonts w:asciiTheme="minorHAnsi" w:hAnsiTheme="minorHAnsi" w:cstheme="minorHAnsi"/>
                <w:color w:val="262626" w:themeColor="text1" w:themeTint="D9"/>
                <w:sz w:val="22"/>
                <w:szCs w:val="22"/>
              </w:rPr>
              <w:t xml:space="preserve">• E-mail: </w:t>
            </w:r>
            <w:hyperlink r:id="rId10" w:history="1">
              <w:r w:rsidRPr="00F82992">
                <w:rPr>
                  <w:rStyle w:val="Hyperlink"/>
                  <w:rFonts w:asciiTheme="minorHAnsi" w:hAnsiTheme="minorHAnsi" w:cstheme="minorHAnsi"/>
                  <w:color w:val="262626" w:themeColor="text1" w:themeTint="D9"/>
                  <w:sz w:val="22"/>
                  <w:szCs w:val="22"/>
                </w:rPr>
                <w:t>mbotha@juta.co.za</w:t>
              </w:r>
            </w:hyperlink>
          </w:p>
        </w:tc>
      </w:tr>
      <w:tr w:rsidR="007473BF" w:rsidRPr="00F82992" w:rsidTr="007473BF">
        <w:trPr>
          <w:trHeight w:val="2509"/>
        </w:trPr>
        <w:tc>
          <w:tcPr>
            <w:tcW w:w="3310" w:type="dxa"/>
            <w:gridSpan w:val="2"/>
            <w:tcBorders>
              <w:top w:val="single" w:sz="4" w:space="0" w:color="auto"/>
              <w:left w:val="single" w:sz="4" w:space="0" w:color="auto"/>
              <w:bottom w:val="single" w:sz="4" w:space="0" w:color="auto"/>
              <w:right w:val="single" w:sz="4" w:space="0" w:color="auto"/>
            </w:tcBorders>
          </w:tcPr>
          <w:p w:rsidR="007473BF" w:rsidRPr="00F82992" w:rsidRDefault="007473BF" w:rsidP="007473BF">
            <w:pPr>
              <w:pStyle w:val="Heading3"/>
              <w:tabs>
                <w:tab w:val="left" w:pos="-1701"/>
              </w:tabs>
              <w:spacing w:after="20"/>
              <w:ind w:right="0" w:firstLine="0"/>
              <w:rPr>
                <w:rFonts w:asciiTheme="minorHAnsi" w:hAnsiTheme="minorHAnsi" w:cstheme="minorHAnsi"/>
                <w:color w:val="262626" w:themeColor="text1" w:themeTint="D9"/>
                <w:szCs w:val="22"/>
              </w:rPr>
            </w:pPr>
          </w:p>
          <w:p w:rsidR="007473BF" w:rsidRPr="00F82992" w:rsidRDefault="007473BF" w:rsidP="007473BF">
            <w:pPr>
              <w:tabs>
                <w:tab w:val="left" w:pos="-1701"/>
              </w:tabs>
              <w:rPr>
                <w:rFonts w:asciiTheme="minorHAnsi" w:hAnsiTheme="minorHAnsi" w:cstheme="minorHAnsi"/>
                <w:color w:val="262626" w:themeColor="text1" w:themeTint="D9"/>
                <w:sz w:val="22"/>
                <w:szCs w:val="22"/>
              </w:rPr>
            </w:pPr>
            <w:r w:rsidRPr="00F82992">
              <w:rPr>
                <w:rFonts w:asciiTheme="minorHAnsi" w:hAnsiTheme="minorHAnsi" w:cstheme="minorHAnsi"/>
                <w:b/>
                <w:color w:val="262626" w:themeColor="text1" w:themeTint="D9"/>
                <w:sz w:val="22"/>
                <w:szCs w:val="22"/>
                <w:lang w:val="en-US"/>
              </w:rPr>
              <w:t>Gauteng, Limpopo &amp; Venda</w:t>
            </w:r>
            <w:r w:rsidRPr="00F82992">
              <w:rPr>
                <w:rFonts w:asciiTheme="minorHAnsi" w:hAnsiTheme="minorHAnsi" w:cstheme="minorHAnsi"/>
                <w:b/>
                <w:color w:val="262626" w:themeColor="text1" w:themeTint="D9"/>
                <w:sz w:val="22"/>
                <w:szCs w:val="22"/>
              </w:rPr>
              <w:t xml:space="preserve"> </w:t>
            </w:r>
          </w:p>
          <w:p w:rsidR="007473BF" w:rsidRPr="00F82992" w:rsidRDefault="007473BF" w:rsidP="007473BF">
            <w:pPr>
              <w:pStyle w:val="Heading4"/>
              <w:tabs>
                <w:tab w:val="left" w:pos="-1701"/>
              </w:tabs>
              <w:rPr>
                <w:rFonts w:asciiTheme="minorHAnsi" w:hAnsiTheme="minorHAnsi" w:cstheme="minorHAnsi"/>
                <w:b/>
                <w:color w:val="262626" w:themeColor="text1" w:themeTint="D9"/>
                <w:sz w:val="22"/>
                <w:szCs w:val="22"/>
              </w:rPr>
            </w:pPr>
            <w:r w:rsidRPr="00F82992">
              <w:rPr>
                <w:rFonts w:asciiTheme="minorHAnsi" w:hAnsiTheme="minorHAnsi" w:cstheme="minorHAnsi"/>
                <w:color w:val="262626" w:themeColor="text1" w:themeTint="D9"/>
                <w:sz w:val="22"/>
                <w:szCs w:val="22"/>
              </w:rPr>
              <w:t>Pieter Smith</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Norfolk House, </w:t>
            </w:r>
            <w:proofErr w:type="spellStart"/>
            <w:r w:rsidRPr="00F82992">
              <w:rPr>
                <w:rFonts w:asciiTheme="minorHAnsi" w:hAnsiTheme="minorHAnsi" w:cstheme="minorHAnsi"/>
                <w:color w:val="262626" w:themeColor="text1" w:themeTint="D9"/>
                <w:sz w:val="22"/>
                <w:szCs w:val="22"/>
              </w:rPr>
              <w:t>Sandton</w:t>
            </w:r>
            <w:proofErr w:type="spellEnd"/>
            <w:r w:rsidRPr="00F82992">
              <w:rPr>
                <w:rFonts w:asciiTheme="minorHAnsi" w:hAnsiTheme="minorHAnsi" w:cstheme="minorHAnsi"/>
                <w:color w:val="262626" w:themeColor="text1" w:themeTint="D9"/>
                <w:sz w:val="22"/>
                <w:szCs w:val="22"/>
              </w:rPr>
              <w:t xml:space="preserve"> Close 2,     3</w:t>
            </w:r>
            <w:r w:rsidRPr="00F82992">
              <w:rPr>
                <w:rFonts w:asciiTheme="minorHAnsi" w:hAnsiTheme="minorHAnsi" w:cstheme="minorHAnsi"/>
                <w:color w:val="262626" w:themeColor="text1" w:themeTint="D9"/>
                <w:sz w:val="22"/>
                <w:szCs w:val="22"/>
                <w:vertAlign w:val="superscript"/>
              </w:rPr>
              <w:t>rd</w:t>
            </w:r>
            <w:r w:rsidRPr="00F82992">
              <w:rPr>
                <w:rFonts w:asciiTheme="minorHAnsi" w:hAnsiTheme="minorHAnsi" w:cstheme="minorHAnsi"/>
                <w:color w:val="262626" w:themeColor="text1" w:themeTint="D9"/>
                <w:sz w:val="22"/>
                <w:szCs w:val="22"/>
              </w:rPr>
              <w:t xml:space="preserve"> Floor, c/o 5</w:t>
            </w:r>
            <w:r w:rsidRPr="00F82992">
              <w:rPr>
                <w:rFonts w:asciiTheme="minorHAnsi" w:hAnsiTheme="minorHAnsi" w:cstheme="minorHAnsi"/>
                <w:color w:val="262626" w:themeColor="text1" w:themeTint="D9"/>
                <w:sz w:val="22"/>
                <w:szCs w:val="22"/>
                <w:vertAlign w:val="superscript"/>
              </w:rPr>
              <w:t>th</w:t>
            </w:r>
            <w:r w:rsidRPr="00F82992">
              <w:rPr>
                <w:rFonts w:asciiTheme="minorHAnsi" w:hAnsiTheme="minorHAnsi" w:cstheme="minorHAnsi"/>
                <w:color w:val="262626" w:themeColor="text1" w:themeTint="D9"/>
                <w:sz w:val="22"/>
                <w:szCs w:val="22"/>
              </w:rPr>
              <w:t xml:space="preserve"> &amp; Norwich Roads, </w:t>
            </w:r>
            <w:proofErr w:type="spellStart"/>
            <w:r w:rsidRPr="00F82992">
              <w:rPr>
                <w:rFonts w:asciiTheme="minorHAnsi" w:hAnsiTheme="minorHAnsi" w:cstheme="minorHAnsi"/>
                <w:color w:val="262626" w:themeColor="text1" w:themeTint="D9"/>
                <w:sz w:val="22"/>
                <w:szCs w:val="22"/>
              </w:rPr>
              <w:t>Sandton</w:t>
            </w:r>
            <w:proofErr w:type="spellEnd"/>
            <w:r w:rsidRPr="00F82992">
              <w:rPr>
                <w:rFonts w:asciiTheme="minorHAnsi" w:hAnsiTheme="minorHAnsi" w:cstheme="minorHAnsi"/>
                <w:color w:val="262626" w:themeColor="text1" w:themeTint="D9"/>
                <w:sz w:val="22"/>
                <w:szCs w:val="22"/>
              </w:rPr>
              <w:t xml:space="preserve">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Cell: 083 283 7055</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Tel: +27 (0) 11 217 7200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Fax: +27 (0) 11 883 8465</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E-mail: </w:t>
            </w:r>
            <w:r w:rsidRPr="00F82992">
              <w:rPr>
                <w:rFonts w:asciiTheme="minorHAnsi" w:hAnsiTheme="minorHAnsi" w:cstheme="minorHAnsi"/>
                <w:color w:val="262626" w:themeColor="text1" w:themeTint="D9"/>
                <w:sz w:val="22"/>
                <w:szCs w:val="22"/>
                <w:u w:val="single"/>
              </w:rPr>
              <w:t>psmith@juta.co.za</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p>
        </w:tc>
        <w:tc>
          <w:tcPr>
            <w:tcW w:w="3310" w:type="dxa"/>
            <w:tcBorders>
              <w:top w:val="single" w:sz="4" w:space="0" w:color="auto"/>
              <w:left w:val="single" w:sz="4" w:space="0" w:color="auto"/>
              <w:bottom w:val="single" w:sz="4" w:space="0" w:color="auto"/>
              <w:right w:val="single" w:sz="4" w:space="0" w:color="auto"/>
            </w:tcBorders>
          </w:tcPr>
          <w:p w:rsidR="007473BF" w:rsidRPr="00F82992" w:rsidRDefault="007473BF" w:rsidP="007473BF">
            <w:pPr>
              <w:pStyle w:val="Style1"/>
              <w:tabs>
                <w:tab w:val="left" w:pos="-1701"/>
              </w:tabs>
              <w:ind w:left="0" w:right="0" w:firstLine="0"/>
              <w:rPr>
                <w:rFonts w:asciiTheme="minorHAnsi" w:hAnsiTheme="minorHAnsi" w:cstheme="minorHAnsi"/>
                <w:b/>
                <w:color w:val="262626" w:themeColor="text1" w:themeTint="D9"/>
                <w:sz w:val="22"/>
                <w:szCs w:val="22"/>
              </w:rPr>
            </w:pPr>
          </w:p>
          <w:p w:rsidR="007473BF" w:rsidRPr="00F82992" w:rsidRDefault="007473BF" w:rsidP="007473BF">
            <w:pPr>
              <w:tabs>
                <w:tab w:val="left" w:pos="-1701"/>
              </w:tabs>
              <w:rPr>
                <w:rFonts w:asciiTheme="minorHAnsi" w:hAnsiTheme="minorHAnsi" w:cstheme="minorHAnsi"/>
                <w:color w:val="262626" w:themeColor="text1" w:themeTint="D9"/>
                <w:sz w:val="22"/>
                <w:szCs w:val="22"/>
              </w:rPr>
            </w:pPr>
            <w:r w:rsidRPr="00F82992">
              <w:rPr>
                <w:rFonts w:asciiTheme="minorHAnsi" w:hAnsiTheme="minorHAnsi" w:cstheme="minorHAnsi"/>
                <w:b/>
                <w:color w:val="262626" w:themeColor="text1" w:themeTint="D9"/>
                <w:sz w:val="22"/>
                <w:szCs w:val="22"/>
              </w:rPr>
              <w:t>Gauteng, Free State</w:t>
            </w:r>
            <w:r w:rsidR="00E76795" w:rsidRPr="00F82992">
              <w:rPr>
                <w:rFonts w:asciiTheme="minorHAnsi" w:hAnsiTheme="minorHAnsi" w:cstheme="minorHAnsi"/>
                <w:b/>
                <w:color w:val="262626" w:themeColor="text1" w:themeTint="D9"/>
                <w:sz w:val="22"/>
                <w:szCs w:val="22"/>
              </w:rPr>
              <w:t>,</w:t>
            </w:r>
            <w:r w:rsidRPr="00F82992">
              <w:rPr>
                <w:rFonts w:asciiTheme="minorHAnsi" w:hAnsiTheme="minorHAnsi" w:cstheme="minorHAnsi"/>
                <w:b/>
                <w:color w:val="262626" w:themeColor="text1" w:themeTint="D9"/>
                <w:sz w:val="22"/>
                <w:szCs w:val="22"/>
              </w:rPr>
              <w:t xml:space="preserve"> Mpumalanga</w:t>
            </w:r>
            <w:r w:rsidR="00E76795" w:rsidRPr="00F82992">
              <w:rPr>
                <w:rFonts w:asciiTheme="minorHAnsi" w:hAnsiTheme="minorHAnsi" w:cstheme="minorHAnsi"/>
                <w:b/>
                <w:color w:val="262626" w:themeColor="text1" w:themeTint="D9"/>
                <w:sz w:val="22"/>
                <w:szCs w:val="22"/>
              </w:rPr>
              <w:t xml:space="preserve"> &amp; Botswana</w:t>
            </w:r>
          </w:p>
          <w:p w:rsidR="007473BF" w:rsidRPr="00F82992" w:rsidRDefault="007473BF" w:rsidP="007473BF">
            <w:pPr>
              <w:pStyle w:val="Heading4"/>
              <w:tabs>
                <w:tab w:val="left" w:pos="-1701"/>
              </w:tabs>
              <w:rPr>
                <w:rFonts w:asciiTheme="minorHAnsi" w:hAnsiTheme="minorHAnsi" w:cstheme="minorHAnsi"/>
                <w:b/>
                <w:color w:val="262626" w:themeColor="text1" w:themeTint="D9"/>
                <w:sz w:val="22"/>
                <w:szCs w:val="22"/>
              </w:rPr>
            </w:pPr>
            <w:proofErr w:type="spellStart"/>
            <w:r w:rsidRPr="00F82992">
              <w:rPr>
                <w:rFonts w:asciiTheme="minorHAnsi" w:hAnsiTheme="minorHAnsi" w:cstheme="minorHAnsi"/>
                <w:color w:val="262626" w:themeColor="text1" w:themeTint="D9"/>
                <w:sz w:val="22"/>
                <w:szCs w:val="22"/>
              </w:rPr>
              <w:t>Sanet</w:t>
            </w:r>
            <w:proofErr w:type="spellEnd"/>
            <w:r w:rsidRPr="00F82992">
              <w:rPr>
                <w:rFonts w:asciiTheme="minorHAnsi" w:hAnsiTheme="minorHAnsi" w:cstheme="minorHAnsi"/>
                <w:color w:val="262626" w:themeColor="text1" w:themeTint="D9"/>
                <w:sz w:val="22"/>
                <w:szCs w:val="22"/>
              </w:rPr>
              <w:t xml:space="preserve"> Simpson</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Norfolk House, </w:t>
            </w:r>
            <w:proofErr w:type="spellStart"/>
            <w:r w:rsidRPr="00F82992">
              <w:rPr>
                <w:rFonts w:asciiTheme="minorHAnsi" w:hAnsiTheme="minorHAnsi" w:cstheme="minorHAnsi"/>
                <w:color w:val="262626" w:themeColor="text1" w:themeTint="D9"/>
                <w:sz w:val="22"/>
                <w:szCs w:val="22"/>
              </w:rPr>
              <w:t>Sandton</w:t>
            </w:r>
            <w:proofErr w:type="spellEnd"/>
            <w:r w:rsidRPr="00F82992">
              <w:rPr>
                <w:rFonts w:asciiTheme="minorHAnsi" w:hAnsiTheme="minorHAnsi" w:cstheme="minorHAnsi"/>
                <w:color w:val="262626" w:themeColor="text1" w:themeTint="D9"/>
                <w:sz w:val="22"/>
                <w:szCs w:val="22"/>
              </w:rPr>
              <w:t xml:space="preserve"> Close 2,     3</w:t>
            </w:r>
            <w:r w:rsidRPr="00F82992">
              <w:rPr>
                <w:rFonts w:asciiTheme="minorHAnsi" w:hAnsiTheme="minorHAnsi" w:cstheme="minorHAnsi"/>
                <w:color w:val="262626" w:themeColor="text1" w:themeTint="D9"/>
                <w:sz w:val="22"/>
                <w:szCs w:val="22"/>
                <w:vertAlign w:val="superscript"/>
              </w:rPr>
              <w:t>rd</w:t>
            </w:r>
            <w:r w:rsidRPr="00F82992">
              <w:rPr>
                <w:rFonts w:asciiTheme="minorHAnsi" w:hAnsiTheme="minorHAnsi" w:cstheme="minorHAnsi"/>
                <w:color w:val="262626" w:themeColor="text1" w:themeTint="D9"/>
                <w:sz w:val="22"/>
                <w:szCs w:val="22"/>
              </w:rPr>
              <w:t xml:space="preserve"> Floor, c/o 5</w:t>
            </w:r>
            <w:r w:rsidRPr="00F82992">
              <w:rPr>
                <w:rFonts w:asciiTheme="minorHAnsi" w:hAnsiTheme="minorHAnsi" w:cstheme="minorHAnsi"/>
                <w:color w:val="262626" w:themeColor="text1" w:themeTint="D9"/>
                <w:sz w:val="22"/>
                <w:szCs w:val="22"/>
                <w:vertAlign w:val="superscript"/>
              </w:rPr>
              <w:t>th</w:t>
            </w:r>
            <w:r w:rsidRPr="00F82992">
              <w:rPr>
                <w:rFonts w:asciiTheme="minorHAnsi" w:hAnsiTheme="minorHAnsi" w:cstheme="minorHAnsi"/>
                <w:color w:val="262626" w:themeColor="text1" w:themeTint="D9"/>
                <w:sz w:val="22"/>
                <w:szCs w:val="22"/>
              </w:rPr>
              <w:t xml:space="preserve"> &amp; Norwich Roads, </w:t>
            </w:r>
            <w:proofErr w:type="spellStart"/>
            <w:r w:rsidRPr="00F82992">
              <w:rPr>
                <w:rFonts w:asciiTheme="minorHAnsi" w:hAnsiTheme="minorHAnsi" w:cstheme="minorHAnsi"/>
                <w:color w:val="262626" w:themeColor="text1" w:themeTint="D9"/>
                <w:sz w:val="22"/>
                <w:szCs w:val="22"/>
              </w:rPr>
              <w:t>Sandton</w:t>
            </w:r>
            <w:proofErr w:type="spellEnd"/>
            <w:r w:rsidRPr="00F82992">
              <w:rPr>
                <w:rFonts w:asciiTheme="minorHAnsi" w:hAnsiTheme="minorHAnsi" w:cstheme="minorHAnsi"/>
                <w:color w:val="262626" w:themeColor="text1" w:themeTint="D9"/>
                <w:sz w:val="22"/>
                <w:szCs w:val="22"/>
              </w:rPr>
              <w:t xml:space="preserve">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Cell: </w:t>
            </w:r>
            <w:r w:rsidRPr="00F82992">
              <w:rPr>
                <w:rFonts w:asciiTheme="minorHAnsi" w:hAnsiTheme="minorHAnsi" w:cstheme="minorHAnsi"/>
                <w:snapToGrid w:val="0"/>
                <w:color w:val="262626" w:themeColor="text1" w:themeTint="D9"/>
                <w:sz w:val="22"/>
                <w:szCs w:val="22"/>
              </w:rPr>
              <w:t>083 290 5881</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 Tel: +27 (0) 11 217 7200     </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Fax: +27 (0) 11 883 8465</w:t>
            </w:r>
          </w:p>
          <w:p w:rsidR="007473BF" w:rsidRPr="00F82992" w:rsidRDefault="007473BF" w:rsidP="007473BF">
            <w:pPr>
              <w:pStyle w:val="Style1"/>
              <w:tabs>
                <w:tab w:val="left" w:pos="-1701"/>
              </w:tabs>
              <w:ind w:left="0" w:right="0" w:firstLine="0"/>
              <w:jc w:val="left"/>
              <w:rPr>
                <w:rFonts w:asciiTheme="minorHAnsi" w:hAnsiTheme="minorHAnsi" w:cstheme="minorHAnsi"/>
                <w:sz w:val="22"/>
                <w:szCs w:val="22"/>
              </w:rPr>
            </w:pPr>
            <w:r w:rsidRPr="00F82992">
              <w:rPr>
                <w:rFonts w:asciiTheme="minorHAnsi" w:hAnsiTheme="minorHAnsi" w:cstheme="minorHAnsi"/>
                <w:color w:val="262626" w:themeColor="text1" w:themeTint="D9"/>
                <w:sz w:val="22"/>
                <w:szCs w:val="22"/>
              </w:rPr>
              <w:t xml:space="preserve">• E-mail: </w:t>
            </w:r>
            <w:hyperlink r:id="rId11" w:history="1">
              <w:r w:rsidRPr="00F82992">
                <w:rPr>
                  <w:rStyle w:val="Hyperlink"/>
                  <w:rFonts w:asciiTheme="minorHAnsi" w:hAnsiTheme="minorHAnsi" w:cstheme="minorHAnsi"/>
                  <w:color w:val="262626" w:themeColor="text1" w:themeTint="D9"/>
                  <w:sz w:val="22"/>
                  <w:szCs w:val="22"/>
                </w:rPr>
                <w:t>ssimpson@juta.co.za</w:t>
              </w:r>
            </w:hyperlink>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p>
        </w:tc>
      </w:tr>
      <w:tr w:rsidR="007473BF" w:rsidRPr="00F82992" w:rsidTr="007473BF">
        <w:trPr>
          <w:gridAfter w:val="1"/>
          <w:wAfter w:w="3310" w:type="dxa"/>
          <w:trHeight w:val="2509"/>
        </w:trPr>
        <w:tc>
          <w:tcPr>
            <w:tcW w:w="3310" w:type="dxa"/>
            <w:gridSpan w:val="2"/>
            <w:tcBorders>
              <w:top w:val="single" w:sz="4" w:space="0" w:color="auto"/>
              <w:left w:val="single" w:sz="4" w:space="0" w:color="auto"/>
              <w:bottom w:val="single" w:sz="4" w:space="0" w:color="auto"/>
              <w:right w:val="single" w:sz="4" w:space="0" w:color="auto"/>
            </w:tcBorders>
          </w:tcPr>
          <w:p w:rsidR="007473BF" w:rsidRPr="00F82992" w:rsidRDefault="007473BF" w:rsidP="007473BF">
            <w:pPr>
              <w:tabs>
                <w:tab w:val="left" w:pos="-1701"/>
              </w:tabs>
              <w:rPr>
                <w:rFonts w:asciiTheme="minorHAnsi" w:hAnsiTheme="minorHAnsi" w:cstheme="minorHAnsi"/>
                <w:b/>
                <w:color w:val="262626" w:themeColor="text1" w:themeTint="D9"/>
                <w:sz w:val="22"/>
                <w:szCs w:val="22"/>
              </w:rPr>
            </w:pPr>
          </w:p>
          <w:p w:rsidR="007473BF" w:rsidRPr="00F82992" w:rsidRDefault="00756738" w:rsidP="007473BF">
            <w:pPr>
              <w:tabs>
                <w:tab w:val="left" w:pos="-1701"/>
              </w:tabs>
              <w:rPr>
                <w:rFonts w:asciiTheme="minorHAnsi" w:hAnsiTheme="minorHAnsi" w:cstheme="minorHAnsi"/>
                <w:b/>
                <w:color w:val="262626" w:themeColor="text1" w:themeTint="D9"/>
                <w:sz w:val="22"/>
                <w:szCs w:val="22"/>
              </w:rPr>
            </w:pPr>
            <w:r>
              <w:rPr>
                <w:rFonts w:asciiTheme="minorHAnsi" w:hAnsiTheme="minorHAnsi" w:cstheme="minorHAnsi"/>
                <w:b/>
                <w:color w:val="262626" w:themeColor="text1" w:themeTint="D9"/>
                <w:sz w:val="22"/>
                <w:szCs w:val="22"/>
              </w:rPr>
              <w:t xml:space="preserve">Eastern Cape, </w:t>
            </w:r>
            <w:r w:rsidR="007473BF" w:rsidRPr="00F82992">
              <w:rPr>
                <w:rFonts w:asciiTheme="minorHAnsi" w:hAnsiTheme="minorHAnsi" w:cstheme="minorHAnsi"/>
                <w:b/>
                <w:color w:val="262626" w:themeColor="text1" w:themeTint="D9"/>
                <w:sz w:val="22"/>
                <w:szCs w:val="22"/>
              </w:rPr>
              <w:t>Western Cape</w:t>
            </w:r>
            <w:r>
              <w:rPr>
                <w:rFonts w:asciiTheme="minorHAnsi" w:hAnsiTheme="minorHAnsi" w:cstheme="minorHAnsi"/>
                <w:b/>
                <w:color w:val="262626" w:themeColor="text1" w:themeTint="D9"/>
                <w:sz w:val="22"/>
                <w:szCs w:val="22"/>
              </w:rPr>
              <w:t xml:space="preserve"> &amp; Namibia</w:t>
            </w:r>
          </w:p>
          <w:p w:rsidR="007473BF" w:rsidRPr="00F82992" w:rsidRDefault="007473BF" w:rsidP="007473BF">
            <w:pPr>
              <w:tabs>
                <w:tab w:val="left" w:pos="-1701"/>
              </w:tabs>
              <w:rPr>
                <w:rFonts w:asciiTheme="minorHAnsi" w:hAnsiTheme="minorHAnsi" w:cstheme="minorHAnsi"/>
                <w:i/>
                <w:color w:val="262626" w:themeColor="text1" w:themeTint="D9"/>
                <w:sz w:val="22"/>
                <w:szCs w:val="22"/>
              </w:rPr>
            </w:pPr>
            <w:r w:rsidRPr="00F82992">
              <w:rPr>
                <w:rFonts w:asciiTheme="minorHAnsi" w:hAnsiTheme="minorHAnsi" w:cstheme="minorHAnsi"/>
                <w:i/>
                <w:color w:val="262626" w:themeColor="text1" w:themeTint="D9"/>
                <w:sz w:val="22"/>
                <w:szCs w:val="22"/>
              </w:rPr>
              <w:t>Jayde Butler</w:t>
            </w:r>
          </w:p>
          <w:p w:rsidR="007473BF" w:rsidRPr="00F82992" w:rsidRDefault="007473BF" w:rsidP="007473BF">
            <w:pPr>
              <w:tabs>
                <w:tab w:val="left" w:pos="-1701"/>
              </w:tabs>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1st Floor, </w:t>
            </w:r>
            <w:proofErr w:type="spellStart"/>
            <w:r w:rsidRPr="00F82992">
              <w:rPr>
                <w:rFonts w:asciiTheme="minorHAnsi" w:hAnsiTheme="minorHAnsi" w:cstheme="minorHAnsi"/>
                <w:color w:val="262626" w:themeColor="text1" w:themeTint="D9"/>
                <w:sz w:val="22"/>
                <w:szCs w:val="22"/>
              </w:rPr>
              <w:t>Sunclare</w:t>
            </w:r>
            <w:proofErr w:type="spellEnd"/>
            <w:r w:rsidRPr="00F82992">
              <w:rPr>
                <w:rFonts w:asciiTheme="minorHAnsi" w:hAnsiTheme="minorHAnsi" w:cstheme="minorHAnsi"/>
                <w:color w:val="262626" w:themeColor="text1" w:themeTint="D9"/>
                <w:sz w:val="22"/>
                <w:szCs w:val="22"/>
              </w:rPr>
              <w:t xml:space="preserve"> Building,</w:t>
            </w:r>
          </w:p>
          <w:p w:rsidR="007473BF" w:rsidRPr="00F82992" w:rsidRDefault="007473BF" w:rsidP="007473BF">
            <w:pPr>
              <w:tabs>
                <w:tab w:val="left" w:pos="-1701"/>
              </w:tabs>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xml:space="preserve">21 Dreyer Street, </w:t>
            </w:r>
          </w:p>
          <w:p w:rsidR="007473BF" w:rsidRPr="00F82992" w:rsidRDefault="007473BF" w:rsidP="007473BF">
            <w:pPr>
              <w:tabs>
                <w:tab w:val="left" w:pos="-1701"/>
              </w:tabs>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Claremont</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Cell: 082 650 2901</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Tel: +27 (0) 21  659 2306</w:t>
            </w:r>
          </w:p>
          <w:p w:rsidR="007473BF" w:rsidRPr="00F82992" w:rsidRDefault="007473BF" w:rsidP="007473BF">
            <w:pPr>
              <w:pStyle w:val="Style1"/>
              <w:tabs>
                <w:tab w:val="left" w:pos="-1701"/>
              </w:tabs>
              <w:ind w:left="0" w:right="0" w:firstLine="0"/>
              <w:jc w:val="left"/>
              <w:rPr>
                <w:rFonts w:asciiTheme="minorHAnsi" w:hAnsiTheme="minorHAnsi" w:cstheme="minorHAnsi"/>
                <w:color w:val="262626" w:themeColor="text1" w:themeTint="D9"/>
                <w:sz w:val="22"/>
                <w:szCs w:val="22"/>
              </w:rPr>
            </w:pPr>
            <w:r w:rsidRPr="00F82992">
              <w:rPr>
                <w:rFonts w:asciiTheme="minorHAnsi" w:hAnsiTheme="minorHAnsi" w:cstheme="minorHAnsi"/>
                <w:color w:val="262626" w:themeColor="text1" w:themeTint="D9"/>
                <w:sz w:val="22"/>
                <w:szCs w:val="22"/>
              </w:rPr>
              <w:t>• Fax: +27 (0) 21  659 2647</w:t>
            </w:r>
          </w:p>
          <w:p w:rsidR="007473BF" w:rsidRPr="00F82992" w:rsidRDefault="007473BF" w:rsidP="007473BF">
            <w:pPr>
              <w:tabs>
                <w:tab w:val="left" w:pos="-1701"/>
              </w:tabs>
              <w:rPr>
                <w:rFonts w:asciiTheme="minorHAnsi" w:hAnsiTheme="minorHAnsi" w:cstheme="minorHAnsi"/>
                <w:b/>
                <w:color w:val="262626" w:themeColor="text1" w:themeTint="D9"/>
                <w:sz w:val="22"/>
                <w:szCs w:val="22"/>
              </w:rPr>
            </w:pPr>
            <w:r w:rsidRPr="00F82992">
              <w:rPr>
                <w:rFonts w:asciiTheme="minorHAnsi" w:hAnsiTheme="minorHAnsi" w:cstheme="minorHAnsi"/>
                <w:color w:val="262626" w:themeColor="text1" w:themeTint="D9"/>
                <w:sz w:val="22"/>
                <w:szCs w:val="22"/>
              </w:rPr>
              <w:t xml:space="preserve">• E-mail: </w:t>
            </w:r>
            <w:r w:rsidRPr="00F82992">
              <w:rPr>
                <w:rFonts w:asciiTheme="minorHAnsi" w:hAnsiTheme="minorHAnsi" w:cstheme="minorHAnsi"/>
                <w:sz w:val="22"/>
                <w:szCs w:val="22"/>
                <w:u w:val="single"/>
              </w:rPr>
              <w:t>jbutler@juta.co.za</w:t>
            </w:r>
          </w:p>
          <w:p w:rsidR="007473BF" w:rsidRPr="00F82992" w:rsidRDefault="007473BF" w:rsidP="007473BF">
            <w:pPr>
              <w:pStyle w:val="Heading3"/>
              <w:tabs>
                <w:tab w:val="left" w:pos="-1701"/>
              </w:tabs>
              <w:spacing w:after="20"/>
              <w:ind w:right="0" w:firstLine="0"/>
              <w:rPr>
                <w:rFonts w:asciiTheme="minorHAnsi" w:hAnsiTheme="minorHAnsi" w:cstheme="minorHAnsi"/>
                <w:color w:val="262626" w:themeColor="text1" w:themeTint="D9"/>
                <w:szCs w:val="22"/>
              </w:rPr>
            </w:pPr>
          </w:p>
        </w:tc>
      </w:tr>
    </w:tbl>
    <w:p w:rsidR="00587D5C" w:rsidRPr="00F82992" w:rsidRDefault="00587D5C" w:rsidP="00D85330">
      <w:pPr>
        <w:rPr>
          <w:rFonts w:asciiTheme="minorHAnsi" w:hAnsiTheme="minorHAnsi" w:cstheme="minorHAnsi"/>
          <w:sz w:val="22"/>
          <w:szCs w:val="22"/>
        </w:rPr>
      </w:pPr>
    </w:p>
    <w:sectPr w:rsidR="00587D5C" w:rsidRPr="00F82992" w:rsidSect="00716653">
      <w:headerReference w:type="default" r:id="rId12"/>
      <w:footerReference w:type="default" r:id="rId13"/>
      <w:type w:val="continuous"/>
      <w:pgSz w:w="11906" w:h="16838" w:code="9"/>
      <w:pgMar w:top="1440" w:right="1440" w:bottom="1440" w:left="1440" w:header="6" w:footer="13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E4E" w:rsidRDefault="00605E4E">
      <w:r>
        <w:separator/>
      </w:r>
    </w:p>
  </w:endnote>
  <w:endnote w:type="continuationSeparator" w:id="0">
    <w:p w:rsidR="00605E4E" w:rsidRDefault="0060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PirateLogoFont">
    <w:altName w:val="Bookman Old Style"/>
    <w:panose1 w:val="00000000000000000000"/>
    <w:charset w:val="00"/>
    <w:family w:val="swiss"/>
    <w:notTrueType/>
    <w:pitch w:val="variable"/>
    <w:sig w:usb0="00000003" w:usb1="00000000" w:usb2="00000000" w:usb3="00000000" w:csb0="00000001" w:csb1="00000000"/>
  </w:font>
  <w:font w:name="Gill">
    <w:altName w:val="Courier New"/>
    <w:charset w:val="00"/>
    <w:family w:val="auto"/>
    <w:pitch w:val="variable"/>
    <w:sig w:usb0="00000003" w:usb1="00000000" w:usb2="00000000" w:usb3="00000000" w:csb0="00000001" w:csb1="00000000"/>
  </w:font>
  <w:font w:name="Corporate A">
    <w:altName w:val="Corporate A"/>
    <w:panose1 w:val="00000000000000000000"/>
    <w:charset w:val="00"/>
    <w:family w:val="roman"/>
    <w:notTrueType/>
    <w:pitch w:val="default"/>
    <w:sig w:usb0="00000003" w:usb1="00000000" w:usb2="00000000" w:usb3="00000000" w:csb0="00000001" w:csb1="00000000"/>
  </w:font>
  <w:font w:name="RotisSansSerif ExtraBold">
    <w:altName w:val="RotisSansSerif ExtraBold"/>
    <w:panose1 w:val="00000000000000000000"/>
    <w:charset w:val="00"/>
    <w:family w:val="roman"/>
    <w:notTrueType/>
    <w:pitch w:val="default"/>
    <w:sig w:usb0="00000003" w:usb1="00000000" w:usb2="00000000" w:usb3="00000000" w:csb0="00000001"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Myriad Pro">
    <w:charset w:val="00"/>
    <w:family w:val="auto"/>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Contax">
    <w:altName w:val="Contax"/>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4E" w:rsidRDefault="00605E4E">
    <w:pPr>
      <w:pStyle w:val="Footer"/>
      <w:ind w:left="-567" w:firstLine="567"/>
    </w:pPr>
    <w:r>
      <w:rPr>
        <w:noProof/>
      </w:rPr>
      <w:pict>
        <v:shapetype id="_x0000_t202" coordsize="21600,21600" o:spt="202" path="m,l,21600r21600,l21600,xe">
          <v:stroke joinstyle="miter"/>
          <v:path gradientshapeok="t" o:connecttype="rect"/>
        </v:shapetype>
        <v:shape id="_x0000_s2053" type="#_x0000_t202" style="position:absolute;left:0;text-align:left;margin-left:-20.85pt;margin-top:9.1pt;width:3in;height:62.4pt;z-index:251656704" o:allowincell="f" filled="f" stroked="f">
          <v:textbox style="mso-next-textbox:#_x0000_s2053">
            <w:txbxContent>
              <w:p w:rsidR="00605E4E" w:rsidRDefault="00605E4E">
                <w:pPr>
                  <w:jc w:val="right"/>
                  <w:rPr>
                    <w:rFonts w:ascii="Verdana" w:hAnsi="Verdana"/>
                    <w:color w:val="000000"/>
                    <w:sz w:val="14"/>
                  </w:rPr>
                </w:pPr>
                <w:r>
                  <w:rPr>
                    <w:rFonts w:ascii="Verdana" w:hAnsi="Verdana"/>
                    <w:b/>
                    <w:color w:val="000000"/>
                    <w:sz w:val="14"/>
                  </w:rPr>
                  <w:t>Order Now Contact:</w:t>
                </w:r>
                <w:r>
                  <w:rPr>
                    <w:rFonts w:ascii="Verdana" w:hAnsi="Verdana"/>
                    <w:color w:val="000000"/>
                    <w:sz w:val="14"/>
                  </w:rPr>
                  <w:t xml:space="preserve"> </w:t>
                </w:r>
              </w:p>
              <w:p w:rsidR="00605E4E" w:rsidRDefault="00605E4E">
                <w:pPr>
                  <w:jc w:val="right"/>
                  <w:rPr>
                    <w:rFonts w:ascii="Verdana" w:hAnsi="Verdana"/>
                    <w:color w:val="000000"/>
                    <w:sz w:val="14"/>
                  </w:rPr>
                </w:pPr>
                <w:r>
                  <w:rPr>
                    <w:rFonts w:ascii="Verdana" w:hAnsi="Verdana"/>
                    <w:color w:val="000000"/>
                    <w:sz w:val="14"/>
                  </w:rPr>
                  <w:t>Juta Customer Services</w:t>
                </w:r>
              </w:p>
              <w:p w:rsidR="00605E4E" w:rsidRDefault="00605E4E">
                <w:pPr>
                  <w:jc w:val="right"/>
                  <w:rPr>
                    <w:rFonts w:ascii="Verdana" w:hAnsi="Verdana"/>
                    <w:color w:val="000000"/>
                    <w:sz w:val="14"/>
                  </w:rPr>
                </w:pPr>
                <w:r>
                  <w:rPr>
                    <w:rFonts w:ascii="Verdana" w:hAnsi="Verdana"/>
                    <w:color w:val="000000"/>
                    <w:sz w:val="14"/>
                  </w:rPr>
                  <w:t xml:space="preserve">Tel: +27 21 763 3600, Fax +27 21 761 5861, </w:t>
                </w:r>
              </w:p>
              <w:p w:rsidR="00605E4E" w:rsidRDefault="00605E4E">
                <w:pPr>
                  <w:jc w:val="right"/>
                  <w:rPr>
                    <w:rFonts w:ascii="Verdana" w:hAnsi="Verdana"/>
                    <w:color w:val="000000"/>
                    <w:sz w:val="14"/>
                  </w:rPr>
                </w:pPr>
                <w:proofErr w:type="gramStart"/>
                <w:r>
                  <w:rPr>
                    <w:rFonts w:ascii="Verdana" w:hAnsi="Verdana"/>
                    <w:color w:val="000000"/>
                    <w:sz w:val="14"/>
                  </w:rPr>
                  <w:t>email</w:t>
                </w:r>
                <w:proofErr w:type="gramEnd"/>
                <w:r>
                  <w:rPr>
                    <w:rFonts w:ascii="Verdana" w:hAnsi="Verdana"/>
                    <w:color w:val="000000"/>
                    <w:sz w:val="14"/>
                  </w:rPr>
                  <w:t>: cserv@juta.co.za</w:t>
                </w:r>
              </w:p>
              <w:p w:rsidR="00605E4E" w:rsidRDefault="00605E4E" w:rsidP="00635E40">
                <w:pPr>
                  <w:jc w:val="right"/>
                  <w:rPr>
                    <w:rFonts w:ascii="Verdana" w:hAnsi="Verdana"/>
                    <w:color w:val="000000"/>
                    <w:sz w:val="14"/>
                  </w:rPr>
                </w:pPr>
              </w:p>
            </w:txbxContent>
          </v:textbox>
        </v:shape>
      </w:pict>
    </w:r>
    <w:r>
      <w:rPr>
        <w:noProof/>
      </w:rPr>
      <w:pict>
        <v:rect id="_x0000_s2056" style="position:absolute;left:0;text-align:left;margin-left:-59pt;margin-top:-.5pt;width:597.6pt;height:1in;z-index:251655680" o:allowincell="f" fillcolor="#eaeaea"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E4E" w:rsidRDefault="00605E4E">
      <w:r>
        <w:separator/>
      </w:r>
    </w:p>
  </w:footnote>
  <w:footnote w:type="continuationSeparator" w:id="0">
    <w:p w:rsidR="00605E4E" w:rsidRDefault="0060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4E" w:rsidRDefault="00605E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28.35pt;margin-top:0;width:624pt;height:124.2pt;z-index:-251656704;mso-position-vertical:outside" wrapcoords="-26 0 -26 21463 21600 21463 21600 0 -26 0">
          <v:imagedata r:id="rId1" o:title="NBNblank-teal"/>
          <w10:wrap type="through"/>
        </v:shape>
      </w:pict>
    </w:r>
    <w:r>
      <w:rPr>
        <w:noProof/>
      </w:rPr>
      <w:pict>
        <v:shapetype id="_x0000_t202" coordsize="21600,21600" o:spt="202" path="m,l,21600r21600,l21600,xe">
          <v:stroke joinstyle="miter"/>
          <v:path gradientshapeok="t" o:connecttype="rect"/>
        </v:shapetype>
        <v:shape id="_x0000_s2055" type="#_x0000_t202" style="position:absolute;margin-left:230.85pt;margin-top:15.45pt;width:309.6pt;height:36pt;z-index:251658752;mso-wrap-edited:f" wrapcoords="0 0 21600 0 21600 21600 0 21600 0 0" o:allowincell="f" filled="f" fillcolor="window" stroked="f">
          <v:textbox style="mso-next-textbox:#_x0000_s2055">
            <w:txbxContent>
              <w:p w:rsidR="00605E4E" w:rsidRPr="007D07E5" w:rsidRDefault="00605E4E" w:rsidP="007D07E5">
                <w:pPr>
                  <w:jc w:val="right"/>
                  <w:rPr>
                    <w:rFonts w:ascii="Lucida Sans Unicode" w:hAnsi="Lucida Sans Unicode"/>
                    <w:color w:val="FFFFFF"/>
                    <w:sz w:val="40"/>
                    <w:szCs w:val="40"/>
                    <w:lang w:val="en-US"/>
                  </w:rPr>
                </w:pPr>
                <w:r w:rsidRPr="007D07E5">
                  <w:rPr>
                    <w:rFonts w:ascii="Lucida Sans Unicode" w:hAnsi="Lucida Sans Unicode"/>
                    <w:color w:val="FFFFFF"/>
                    <w:sz w:val="40"/>
                    <w:szCs w:val="40"/>
                    <w:lang w:val="en-US"/>
                  </w:rPr>
                  <w:t>NEW BOOK NOTIFICATION</w:t>
                </w:r>
              </w:p>
            </w:txbxContent>
          </v:textbox>
          <w10:wrap type="tight"/>
          <w10:anchorlock/>
        </v:shape>
      </w:pict>
    </w:r>
    <w:r>
      <w:rPr>
        <w:noProof/>
      </w:rPr>
      <w:pict>
        <v:shape id="_x0000_s2054" type="#_x0000_t202" style="position:absolute;margin-left:187.65pt;margin-top:779pt;width:352.8pt;height:50.4pt;z-index:251657728" o:allowincell="f" filled="f" stroked="f">
          <v:textbox style="mso-next-textbox:#_x0000_s2054">
            <w:txbxContent>
              <w:p w:rsidR="00605E4E" w:rsidRPr="00721C4C" w:rsidRDefault="00605E4E" w:rsidP="00CE7CA4">
                <w:pPr>
                  <w:widowControl w:val="0"/>
                  <w:spacing w:line="288" w:lineRule="auto"/>
                  <w:ind w:right="-1446"/>
                  <w:rPr>
                    <w:rFonts w:ascii="Verdana" w:hAnsi="Verdana"/>
                    <w:snapToGrid w:val="0"/>
                    <w:color w:val="000000"/>
                    <w:sz w:val="14"/>
                    <w:szCs w:val="14"/>
                    <w:lang w:eastAsia="en-US"/>
                  </w:rPr>
                </w:pPr>
                <w:r w:rsidRPr="00721C4C">
                  <w:rPr>
                    <w:rFonts w:ascii="Verdana" w:hAnsi="Verdana"/>
                    <w:snapToGrid w:val="0"/>
                    <w:color w:val="000000"/>
                    <w:sz w:val="14"/>
                    <w:szCs w:val="14"/>
                    <w:lang w:eastAsia="en-US"/>
                  </w:rPr>
                  <w:t>1</w:t>
                </w:r>
                <w:r w:rsidRPr="00721C4C">
                  <w:rPr>
                    <w:rFonts w:ascii="Verdana" w:hAnsi="Verdana"/>
                    <w:snapToGrid w:val="0"/>
                    <w:color w:val="000000"/>
                    <w:sz w:val="14"/>
                    <w:szCs w:val="14"/>
                    <w:vertAlign w:val="superscript"/>
                    <w:lang w:eastAsia="en-US"/>
                  </w:rPr>
                  <w:t>st</w:t>
                </w:r>
                <w:r w:rsidRPr="00721C4C">
                  <w:rPr>
                    <w:rFonts w:ascii="Verdana" w:hAnsi="Verdana"/>
                    <w:snapToGrid w:val="0"/>
                    <w:color w:val="000000"/>
                    <w:sz w:val="14"/>
                    <w:szCs w:val="14"/>
                    <w:lang w:eastAsia="en-US"/>
                  </w:rPr>
                  <w:t xml:space="preserve"> Floor, </w:t>
                </w:r>
                <w:proofErr w:type="spellStart"/>
                <w:r w:rsidRPr="00721C4C">
                  <w:rPr>
                    <w:rFonts w:ascii="Verdana" w:hAnsi="Verdana"/>
                    <w:snapToGrid w:val="0"/>
                    <w:color w:val="000000"/>
                    <w:sz w:val="14"/>
                    <w:szCs w:val="14"/>
                    <w:lang w:eastAsia="en-US"/>
                  </w:rPr>
                  <w:t>Sunclare</w:t>
                </w:r>
                <w:proofErr w:type="spellEnd"/>
                <w:r w:rsidRPr="00721C4C">
                  <w:rPr>
                    <w:rFonts w:ascii="Verdana" w:hAnsi="Verdana"/>
                    <w:snapToGrid w:val="0"/>
                    <w:color w:val="000000"/>
                    <w:sz w:val="14"/>
                    <w:szCs w:val="14"/>
                    <w:lang w:eastAsia="en-US"/>
                  </w:rPr>
                  <w:t xml:space="preserve"> Building, 21 Dreyer Street, Claremont, 7708, Cape Town, South Africa;</w:t>
                </w:r>
              </w:p>
              <w:p w:rsidR="00605E4E" w:rsidRPr="00721C4C" w:rsidRDefault="00605E4E" w:rsidP="00CE7CA4">
                <w:pPr>
                  <w:widowControl w:val="0"/>
                  <w:spacing w:line="288" w:lineRule="auto"/>
                  <w:ind w:right="-1446"/>
                  <w:rPr>
                    <w:rFonts w:ascii="Verdana" w:hAnsi="Verdana"/>
                    <w:snapToGrid w:val="0"/>
                    <w:color w:val="000000"/>
                    <w:sz w:val="14"/>
                    <w:szCs w:val="14"/>
                    <w:lang w:eastAsia="en-US"/>
                  </w:rPr>
                </w:pPr>
                <w:r w:rsidRPr="00721C4C">
                  <w:rPr>
                    <w:rFonts w:ascii="Verdana" w:hAnsi="Verdana"/>
                    <w:snapToGrid w:val="0"/>
                    <w:color w:val="000000"/>
                    <w:sz w:val="14"/>
                    <w:szCs w:val="14"/>
                    <w:lang w:eastAsia="en-US"/>
                  </w:rPr>
                  <w:t xml:space="preserve">PO Box 14373, Lansdowne 7779; </w:t>
                </w:r>
                <w:proofErr w:type="spellStart"/>
                <w:r w:rsidRPr="00721C4C">
                  <w:rPr>
                    <w:rFonts w:ascii="Verdana" w:hAnsi="Verdana"/>
                    <w:snapToGrid w:val="0"/>
                    <w:color w:val="000000"/>
                    <w:sz w:val="14"/>
                    <w:szCs w:val="14"/>
                    <w:lang w:eastAsia="en-US"/>
                  </w:rPr>
                  <w:t>Docex</w:t>
                </w:r>
                <w:proofErr w:type="spellEnd"/>
                <w:r w:rsidRPr="00721C4C">
                  <w:rPr>
                    <w:rFonts w:ascii="Verdana" w:hAnsi="Verdana"/>
                    <w:snapToGrid w:val="0"/>
                    <w:color w:val="000000"/>
                    <w:sz w:val="14"/>
                    <w:szCs w:val="14"/>
                    <w:lang w:eastAsia="en-US"/>
                  </w:rPr>
                  <w:t xml:space="preserve"> Number DX 326 Cape Town</w:t>
                </w:r>
              </w:p>
              <w:p w:rsidR="00605E4E" w:rsidRPr="00721C4C" w:rsidRDefault="00605E4E" w:rsidP="00CE7CA4">
                <w:pPr>
                  <w:widowControl w:val="0"/>
                  <w:spacing w:line="288" w:lineRule="auto"/>
                  <w:ind w:right="-1446"/>
                  <w:rPr>
                    <w:rFonts w:ascii="Verdana" w:hAnsi="Verdana"/>
                    <w:snapToGrid w:val="0"/>
                    <w:color w:val="000000"/>
                    <w:sz w:val="14"/>
                    <w:szCs w:val="14"/>
                    <w:lang w:eastAsia="en-US"/>
                  </w:rPr>
                </w:pPr>
                <w:r w:rsidRPr="00721C4C">
                  <w:rPr>
                    <w:rFonts w:ascii="Verdana" w:hAnsi="Verdana"/>
                    <w:snapToGrid w:val="0"/>
                    <w:color w:val="000000"/>
                    <w:sz w:val="14"/>
                    <w:szCs w:val="14"/>
                    <w:lang w:eastAsia="en-US"/>
                  </w:rPr>
                  <w:t xml:space="preserve">Tel: +27 21 659 2300, Fax: +27 21 659 </w:t>
                </w:r>
                <w:proofErr w:type="gramStart"/>
                <w:r w:rsidRPr="00721C4C">
                  <w:rPr>
                    <w:rFonts w:ascii="Verdana" w:hAnsi="Verdana"/>
                    <w:snapToGrid w:val="0"/>
                    <w:color w:val="000000"/>
                    <w:sz w:val="14"/>
                    <w:szCs w:val="14"/>
                    <w:lang w:eastAsia="en-US"/>
                  </w:rPr>
                  <w:t>2360  website</w:t>
                </w:r>
                <w:proofErr w:type="gramEnd"/>
                <w:r w:rsidRPr="00721C4C">
                  <w:rPr>
                    <w:rFonts w:ascii="Verdana" w:hAnsi="Verdana"/>
                    <w:snapToGrid w:val="0"/>
                    <w:color w:val="000000"/>
                    <w:sz w:val="14"/>
                    <w:szCs w:val="14"/>
                    <w:lang w:eastAsia="en-US"/>
                  </w:rPr>
                  <w:t>: www.juta.co.za</w:t>
                </w:r>
              </w:p>
              <w:p w:rsidR="00605E4E" w:rsidRPr="00721C4C" w:rsidRDefault="00605E4E" w:rsidP="00CE7CA4">
                <w:pPr>
                  <w:rPr>
                    <w:color w:val="000000"/>
                    <w:sz w:val="14"/>
                    <w:szCs w:val="14"/>
                  </w:rPr>
                </w:pPr>
                <w:proofErr w:type="gramStart"/>
                <w:r w:rsidRPr="00721C4C">
                  <w:rPr>
                    <w:rFonts w:ascii="Verdana" w:hAnsi="Verdana"/>
                    <w:snapToGrid w:val="0"/>
                    <w:color w:val="000000"/>
                    <w:sz w:val="14"/>
                    <w:szCs w:val="14"/>
                    <w:lang w:eastAsia="en-US"/>
                  </w:rPr>
                  <w:t>Juta and Company Ltd, REG. NO.</w:t>
                </w:r>
                <w:proofErr w:type="gramEnd"/>
                <w:r w:rsidRPr="00721C4C">
                  <w:rPr>
                    <w:rFonts w:ascii="Verdana" w:hAnsi="Verdana"/>
                    <w:snapToGrid w:val="0"/>
                    <w:color w:val="000000"/>
                    <w:sz w:val="14"/>
                    <w:szCs w:val="14"/>
                    <w:lang w:eastAsia="en-US"/>
                  </w:rPr>
                  <w:t xml:space="preserve"> 1919/001812/06 VAT REG. NO. 4520113319</w:t>
                </w:r>
              </w:p>
              <w:p w:rsidR="00605E4E" w:rsidRPr="00CE7CA4" w:rsidRDefault="00605E4E" w:rsidP="00CE7CA4"/>
            </w:txbxContent>
          </v:textbox>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7B5"/>
    <w:multiLevelType w:val="hybridMultilevel"/>
    <w:tmpl w:val="022E02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20949D5"/>
    <w:multiLevelType w:val="hybridMultilevel"/>
    <w:tmpl w:val="586473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302151"/>
    <w:multiLevelType w:val="hybridMultilevel"/>
    <w:tmpl w:val="B1F8E8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67D1F66"/>
    <w:multiLevelType w:val="hybridMultilevel"/>
    <w:tmpl w:val="6FFEF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9193A99"/>
    <w:multiLevelType w:val="hybridMultilevel"/>
    <w:tmpl w:val="9B5CAB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BB4318E"/>
    <w:multiLevelType w:val="hybridMultilevel"/>
    <w:tmpl w:val="80E66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E076531"/>
    <w:multiLevelType w:val="hybridMultilevel"/>
    <w:tmpl w:val="6D7A6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E4362FA"/>
    <w:multiLevelType w:val="hybridMultilevel"/>
    <w:tmpl w:val="DD9C5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0BD495A"/>
    <w:multiLevelType w:val="hybridMultilevel"/>
    <w:tmpl w:val="980A5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3A375EE"/>
    <w:multiLevelType w:val="hybridMultilevel"/>
    <w:tmpl w:val="760E55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42B5BD5"/>
    <w:multiLevelType w:val="hybridMultilevel"/>
    <w:tmpl w:val="9B54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74F5DCF"/>
    <w:multiLevelType w:val="hybridMultilevel"/>
    <w:tmpl w:val="0FA0B1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45D4894"/>
    <w:multiLevelType w:val="hybridMultilevel"/>
    <w:tmpl w:val="56CA18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2F3575A"/>
    <w:multiLevelType w:val="hybridMultilevel"/>
    <w:tmpl w:val="D7AA34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5DC7D6F"/>
    <w:multiLevelType w:val="hybridMultilevel"/>
    <w:tmpl w:val="A000C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6C61641"/>
    <w:multiLevelType w:val="hybridMultilevel"/>
    <w:tmpl w:val="02EEAC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5034C90"/>
    <w:multiLevelType w:val="hybridMultilevel"/>
    <w:tmpl w:val="D610C856"/>
    <w:lvl w:ilvl="0" w:tplc="960CCAD2">
      <w:numFmt w:val="bullet"/>
      <w:lvlText w:val="•"/>
      <w:lvlJc w:val="left"/>
      <w:pPr>
        <w:ind w:left="869" w:hanging="585"/>
      </w:pPr>
      <w:rPr>
        <w:rFonts w:ascii="Calibri" w:eastAsia="Calibri" w:hAnsi="Calibri" w:cs="Calibri"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7">
    <w:nsid w:val="461D0E3E"/>
    <w:multiLevelType w:val="hybridMultilevel"/>
    <w:tmpl w:val="1F5A2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6630088"/>
    <w:multiLevelType w:val="hybridMultilevel"/>
    <w:tmpl w:val="4192FC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8AD5F87"/>
    <w:multiLevelType w:val="hybridMultilevel"/>
    <w:tmpl w:val="1A547E9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0">
    <w:nsid w:val="49B0281F"/>
    <w:multiLevelType w:val="hybridMultilevel"/>
    <w:tmpl w:val="E4C05D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9CA18C7"/>
    <w:multiLevelType w:val="hybridMultilevel"/>
    <w:tmpl w:val="5C360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CBC108B"/>
    <w:multiLevelType w:val="hybridMultilevel"/>
    <w:tmpl w:val="96803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DE050F1"/>
    <w:multiLevelType w:val="hybridMultilevel"/>
    <w:tmpl w:val="082CD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E270024"/>
    <w:multiLevelType w:val="hybridMultilevel"/>
    <w:tmpl w:val="07301F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09520F4"/>
    <w:multiLevelType w:val="hybridMultilevel"/>
    <w:tmpl w:val="C35E8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23C1B64"/>
    <w:multiLevelType w:val="hybridMultilevel"/>
    <w:tmpl w:val="E54E96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28041ED"/>
    <w:multiLevelType w:val="hybridMultilevel"/>
    <w:tmpl w:val="BB949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30B0351"/>
    <w:multiLevelType w:val="hybridMultilevel"/>
    <w:tmpl w:val="DFF44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50159F4"/>
    <w:multiLevelType w:val="hybridMultilevel"/>
    <w:tmpl w:val="54441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A995CE3"/>
    <w:multiLevelType w:val="hybridMultilevel"/>
    <w:tmpl w:val="765064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A9D0650"/>
    <w:multiLevelType w:val="hybridMultilevel"/>
    <w:tmpl w:val="944A64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AD15A35"/>
    <w:multiLevelType w:val="hybridMultilevel"/>
    <w:tmpl w:val="51B4B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BE41620"/>
    <w:multiLevelType w:val="hybridMultilevel"/>
    <w:tmpl w:val="F67A6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5CB84318"/>
    <w:multiLevelType w:val="hybridMultilevel"/>
    <w:tmpl w:val="5F709E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44E433A"/>
    <w:multiLevelType w:val="hybridMultilevel"/>
    <w:tmpl w:val="52F02E52"/>
    <w:lvl w:ilvl="0" w:tplc="960CCAD2">
      <w:numFmt w:val="bullet"/>
      <w:lvlText w:val="•"/>
      <w:lvlJc w:val="left"/>
      <w:pPr>
        <w:ind w:left="727" w:hanging="585"/>
      </w:pPr>
      <w:rPr>
        <w:rFonts w:ascii="Calibri" w:eastAsia="Calibri" w:hAnsi="Calibri" w:cs="Calibri"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6">
    <w:nsid w:val="64BF3F29"/>
    <w:multiLevelType w:val="hybridMultilevel"/>
    <w:tmpl w:val="8E5250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9AF379C"/>
    <w:multiLevelType w:val="hybridMultilevel"/>
    <w:tmpl w:val="53900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6A394AF5"/>
    <w:multiLevelType w:val="hybridMultilevel"/>
    <w:tmpl w:val="B72C8D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B6F493D"/>
    <w:multiLevelType w:val="hybridMultilevel"/>
    <w:tmpl w:val="C4187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C5B250B"/>
    <w:multiLevelType w:val="hybridMultilevel"/>
    <w:tmpl w:val="AB7068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6E6261FC"/>
    <w:multiLevelType w:val="hybridMultilevel"/>
    <w:tmpl w:val="862A92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6EF56B88"/>
    <w:multiLevelType w:val="hybridMultilevel"/>
    <w:tmpl w:val="362CB6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1580A26"/>
    <w:multiLevelType w:val="hybridMultilevel"/>
    <w:tmpl w:val="F6861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42F7733"/>
    <w:multiLevelType w:val="hybridMultilevel"/>
    <w:tmpl w:val="8286B8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4B05F71"/>
    <w:multiLevelType w:val="hybridMultilevel"/>
    <w:tmpl w:val="9DD0C9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68F12E2"/>
    <w:multiLevelType w:val="hybridMultilevel"/>
    <w:tmpl w:val="45368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FA41D09"/>
    <w:multiLevelType w:val="hybridMultilevel"/>
    <w:tmpl w:val="1220C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6"/>
  </w:num>
  <w:num w:numId="4">
    <w:abstractNumId w:val="29"/>
  </w:num>
  <w:num w:numId="5">
    <w:abstractNumId w:val="45"/>
  </w:num>
  <w:num w:numId="6">
    <w:abstractNumId w:val="26"/>
  </w:num>
  <w:num w:numId="7">
    <w:abstractNumId w:val="17"/>
  </w:num>
  <w:num w:numId="8">
    <w:abstractNumId w:val="43"/>
  </w:num>
  <w:num w:numId="9">
    <w:abstractNumId w:val="46"/>
  </w:num>
  <w:num w:numId="10">
    <w:abstractNumId w:val="41"/>
  </w:num>
  <w:num w:numId="11">
    <w:abstractNumId w:val="24"/>
  </w:num>
  <w:num w:numId="12">
    <w:abstractNumId w:val="42"/>
  </w:num>
  <w:num w:numId="13">
    <w:abstractNumId w:val="20"/>
  </w:num>
  <w:num w:numId="14">
    <w:abstractNumId w:val="27"/>
  </w:num>
  <w:num w:numId="15">
    <w:abstractNumId w:val="21"/>
  </w:num>
  <w:num w:numId="16">
    <w:abstractNumId w:val="13"/>
  </w:num>
  <w:num w:numId="17">
    <w:abstractNumId w:val="33"/>
  </w:num>
  <w:num w:numId="18">
    <w:abstractNumId w:val="32"/>
  </w:num>
  <w:num w:numId="19">
    <w:abstractNumId w:val="4"/>
  </w:num>
  <w:num w:numId="20">
    <w:abstractNumId w:val="30"/>
  </w:num>
  <w:num w:numId="21">
    <w:abstractNumId w:val="9"/>
  </w:num>
  <w:num w:numId="22">
    <w:abstractNumId w:val="25"/>
  </w:num>
  <w:num w:numId="23">
    <w:abstractNumId w:val="23"/>
  </w:num>
  <w:num w:numId="24">
    <w:abstractNumId w:val="12"/>
  </w:num>
  <w:num w:numId="25">
    <w:abstractNumId w:val="22"/>
  </w:num>
  <w:num w:numId="26">
    <w:abstractNumId w:val="28"/>
  </w:num>
  <w:num w:numId="27">
    <w:abstractNumId w:val="11"/>
  </w:num>
  <w:num w:numId="28">
    <w:abstractNumId w:val="10"/>
  </w:num>
  <w:num w:numId="29">
    <w:abstractNumId w:val="14"/>
  </w:num>
  <w:num w:numId="30">
    <w:abstractNumId w:val="3"/>
  </w:num>
  <w:num w:numId="31">
    <w:abstractNumId w:val="1"/>
  </w:num>
  <w:num w:numId="32">
    <w:abstractNumId w:val="2"/>
  </w:num>
  <w:num w:numId="33">
    <w:abstractNumId w:val="15"/>
  </w:num>
  <w:num w:numId="34">
    <w:abstractNumId w:val="31"/>
  </w:num>
  <w:num w:numId="35">
    <w:abstractNumId w:val="34"/>
  </w:num>
  <w:num w:numId="36">
    <w:abstractNumId w:val="18"/>
  </w:num>
  <w:num w:numId="37">
    <w:abstractNumId w:val="7"/>
  </w:num>
  <w:num w:numId="38">
    <w:abstractNumId w:val="39"/>
  </w:num>
  <w:num w:numId="39">
    <w:abstractNumId w:val="36"/>
  </w:num>
  <w:num w:numId="40">
    <w:abstractNumId w:val="5"/>
  </w:num>
  <w:num w:numId="41">
    <w:abstractNumId w:val="37"/>
  </w:num>
  <w:num w:numId="42">
    <w:abstractNumId w:val="0"/>
  </w:num>
  <w:num w:numId="43">
    <w:abstractNumId w:val="47"/>
  </w:num>
  <w:num w:numId="44">
    <w:abstractNumId w:val="8"/>
  </w:num>
  <w:num w:numId="45">
    <w:abstractNumId w:val="40"/>
  </w:num>
  <w:num w:numId="46">
    <w:abstractNumId w:val="19"/>
  </w:num>
  <w:num w:numId="47">
    <w:abstractNumId w:val="35"/>
  </w:num>
  <w:num w:numId="4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62">
      <o:colormru v:ext="edit" colors="#6dffff,#dbfffe,#ebffff,#eaeaea"/>
      <o:colormenu v:ext="edit" fillcolor="none [2409]" strokecolor="non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391"/>
    <w:rsid w:val="00000D49"/>
    <w:rsid w:val="00004CF3"/>
    <w:rsid w:val="0001740C"/>
    <w:rsid w:val="00020EEA"/>
    <w:rsid w:val="000215B7"/>
    <w:rsid w:val="00022724"/>
    <w:rsid w:val="00024725"/>
    <w:rsid w:val="0004382F"/>
    <w:rsid w:val="0005569B"/>
    <w:rsid w:val="00074353"/>
    <w:rsid w:val="00080494"/>
    <w:rsid w:val="00091CA1"/>
    <w:rsid w:val="00092285"/>
    <w:rsid w:val="00095BEB"/>
    <w:rsid w:val="00096B87"/>
    <w:rsid w:val="000B08F9"/>
    <w:rsid w:val="000B3B93"/>
    <w:rsid w:val="000D1533"/>
    <w:rsid w:val="000D2500"/>
    <w:rsid w:val="000F1ADD"/>
    <w:rsid w:val="000F1F70"/>
    <w:rsid w:val="001076FB"/>
    <w:rsid w:val="00120334"/>
    <w:rsid w:val="00121288"/>
    <w:rsid w:val="00126A01"/>
    <w:rsid w:val="00127176"/>
    <w:rsid w:val="0013060B"/>
    <w:rsid w:val="00141117"/>
    <w:rsid w:val="00144C60"/>
    <w:rsid w:val="00151477"/>
    <w:rsid w:val="001566DD"/>
    <w:rsid w:val="00157E49"/>
    <w:rsid w:val="00160AC5"/>
    <w:rsid w:val="001627BA"/>
    <w:rsid w:val="00181B7F"/>
    <w:rsid w:val="00181E0A"/>
    <w:rsid w:val="00187C72"/>
    <w:rsid w:val="00192580"/>
    <w:rsid w:val="00195C61"/>
    <w:rsid w:val="001A21E7"/>
    <w:rsid w:val="001B4D39"/>
    <w:rsid w:val="001C7E13"/>
    <w:rsid w:val="001E0035"/>
    <w:rsid w:val="001E238D"/>
    <w:rsid w:val="00200B0F"/>
    <w:rsid w:val="00233890"/>
    <w:rsid w:val="002361F7"/>
    <w:rsid w:val="00246E6F"/>
    <w:rsid w:val="002478A1"/>
    <w:rsid w:val="0026026E"/>
    <w:rsid w:val="00272824"/>
    <w:rsid w:val="00290548"/>
    <w:rsid w:val="002A6A7F"/>
    <w:rsid w:val="002F5A9B"/>
    <w:rsid w:val="00320F39"/>
    <w:rsid w:val="00324454"/>
    <w:rsid w:val="00325A80"/>
    <w:rsid w:val="00330791"/>
    <w:rsid w:val="00336C2B"/>
    <w:rsid w:val="00340FC2"/>
    <w:rsid w:val="00362B20"/>
    <w:rsid w:val="0038422E"/>
    <w:rsid w:val="003C43D7"/>
    <w:rsid w:val="0040683E"/>
    <w:rsid w:val="00421DDF"/>
    <w:rsid w:val="00422D2A"/>
    <w:rsid w:val="0043058E"/>
    <w:rsid w:val="00435660"/>
    <w:rsid w:val="00437676"/>
    <w:rsid w:val="00442210"/>
    <w:rsid w:val="00450076"/>
    <w:rsid w:val="004630DD"/>
    <w:rsid w:val="00466DE4"/>
    <w:rsid w:val="00467BB1"/>
    <w:rsid w:val="004701CC"/>
    <w:rsid w:val="00477EE5"/>
    <w:rsid w:val="004A4FF7"/>
    <w:rsid w:val="004D2802"/>
    <w:rsid w:val="004E52E9"/>
    <w:rsid w:val="004F2DEB"/>
    <w:rsid w:val="00507598"/>
    <w:rsid w:val="00510CBB"/>
    <w:rsid w:val="005160F2"/>
    <w:rsid w:val="00516FDF"/>
    <w:rsid w:val="0052136B"/>
    <w:rsid w:val="0052729F"/>
    <w:rsid w:val="00527528"/>
    <w:rsid w:val="005311F6"/>
    <w:rsid w:val="005348E3"/>
    <w:rsid w:val="00546E18"/>
    <w:rsid w:val="005538BD"/>
    <w:rsid w:val="0055471C"/>
    <w:rsid w:val="0057479C"/>
    <w:rsid w:val="00575A7E"/>
    <w:rsid w:val="00583F80"/>
    <w:rsid w:val="00587854"/>
    <w:rsid w:val="00587D5C"/>
    <w:rsid w:val="0059059C"/>
    <w:rsid w:val="00590ED3"/>
    <w:rsid w:val="00591CEE"/>
    <w:rsid w:val="00594623"/>
    <w:rsid w:val="00597001"/>
    <w:rsid w:val="005C7D34"/>
    <w:rsid w:val="005D6E76"/>
    <w:rsid w:val="005E20F8"/>
    <w:rsid w:val="005F030A"/>
    <w:rsid w:val="0060372A"/>
    <w:rsid w:val="00605E4E"/>
    <w:rsid w:val="00613868"/>
    <w:rsid w:val="00635E40"/>
    <w:rsid w:val="00665AB7"/>
    <w:rsid w:val="006701E2"/>
    <w:rsid w:val="00675D38"/>
    <w:rsid w:val="00686391"/>
    <w:rsid w:val="0069649A"/>
    <w:rsid w:val="006A012E"/>
    <w:rsid w:val="006A1176"/>
    <w:rsid w:val="006C0F1E"/>
    <w:rsid w:val="006C3E7C"/>
    <w:rsid w:val="006C5E61"/>
    <w:rsid w:val="006D5B78"/>
    <w:rsid w:val="006E33C7"/>
    <w:rsid w:val="006E458A"/>
    <w:rsid w:val="006E6F8C"/>
    <w:rsid w:val="00700D3D"/>
    <w:rsid w:val="00716653"/>
    <w:rsid w:val="00721C4C"/>
    <w:rsid w:val="00736304"/>
    <w:rsid w:val="007473BF"/>
    <w:rsid w:val="00752287"/>
    <w:rsid w:val="00756738"/>
    <w:rsid w:val="007808FE"/>
    <w:rsid w:val="00792015"/>
    <w:rsid w:val="007C0EA2"/>
    <w:rsid w:val="007D07E5"/>
    <w:rsid w:val="008054F8"/>
    <w:rsid w:val="00811B9B"/>
    <w:rsid w:val="00822ABC"/>
    <w:rsid w:val="00842BEF"/>
    <w:rsid w:val="00850B1A"/>
    <w:rsid w:val="00865194"/>
    <w:rsid w:val="00875FAB"/>
    <w:rsid w:val="00877604"/>
    <w:rsid w:val="008C0208"/>
    <w:rsid w:val="008C5918"/>
    <w:rsid w:val="008E3F7A"/>
    <w:rsid w:val="008F661A"/>
    <w:rsid w:val="008F7677"/>
    <w:rsid w:val="009248C3"/>
    <w:rsid w:val="0092784B"/>
    <w:rsid w:val="0093461E"/>
    <w:rsid w:val="00956E36"/>
    <w:rsid w:val="00992AF1"/>
    <w:rsid w:val="00994CF9"/>
    <w:rsid w:val="009B685B"/>
    <w:rsid w:val="009F67F8"/>
    <w:rsid w:val="00A058F1"/>
    <w:rsid w:val="00A10FC5"/>
    <w:rsid w:val="00A12652"/>
    <w:rsid w:val="00A20D6C"/>
    <w:rsid w:val="00A33920"/>
    <w:rsid w:val="00A43EA9"/>
    <w:rsid w:val="00A45CF7"/>
    <w:rsid w:val="00A5094F"/>
    <w:rsid w:val="00A6502D"/>
    <w:rsid w:val="00A86717"/>
    <w:rsid w:val="00A86B91"/>
    <w:rsid w:val="00A96A58"/>
    <w:rsid w:val="00AB055B"/>
    <w:rsid w:val="00AB1325"/>
    <w:rsid w:val="00AF3A79"/>
    <w:rsid w:val="00AF6979"/>
    <w:rsid w:val="00AF71F7"/>
    <w:rsid w:val="00B03F73"/>
    <w:rsid w:val="00B23249"/>
    <w:rsid w:val="00B40B30"/>
    <w:rsid w:val="00B50FC6"/>
    <w:rsid w:val="00B7276C"/>
    <w:rsid w:val="00B72A1B"/>
    <w:rsid w:val="00BA6F55"/>
    <w:rsid w:val="00BC1E06"/>
    <w:rsid w:val="00BD0A26"/>
    <w:rsid w:val="00BE0631"/>
    <w:rsid w:val="00BE11CF"/>
    <w:rsid w:val="00BE540B"/>
    <w:rsid w:val="00BF6C1F"/>
    <w:rsid w:val="00BF798C"/>
    <w:rsid w:val="00C06034"/>
    <w:rsid w:val="00C10428"/>
    <w:rsid w:val="00C118CD"/>
    <w:rsid w:val="00C16003"/>
    <w:rsid w:val="00C4656E"/>
    <w:rsid w:val="00C72C65"/>
    <w:rsid w:val="00C74F16"/>
    <w:rsid w:val="00C85789"/>
    <w:rsid w:val="00CC7C09"/>
    <w:rsid w:val="00CD2989"/>
    <w:rsid w:val="00CE7CA4"/>
    <w:rsid w:val="00CF30D0"/>
    <w:rsid w:val="00D276B5"/>
    <w:rsid w:val="00D31A97"/>
    <w:rsid w:val="00D32344"/>
    <w:rsid w:val="00D45942"/>
    <w:rsid w:val="00D67DC4"/>
    <w:rsid w:val="00D701F8"/>
    <w:rsid w:val="00D719F5"/>
    <w:rsid w:val="00D85330"/>
    <w:rsid w:val="00D87906"/>
    <w:rsid w:val="00DB12C8"/>
    <w:rsid w:val="00DE6360"/>
    <w:rsid w:val="00E07B75"/>
    <w:rsid w:val="00E100C4"/>
    <w:rsid w:val="00E33F6B"/>
    <w:rsid w:val="00E44321"/>
    <w:rsid w:val="00E44C90"/>
    <w:rsid w:val="00E52BD6"/>
    <w:rsid w:val="00E656D1"/>
    <w:rsid w:val="00E76795"/>
    <w:rsid w:val="00E96936"/>
    <w:rsid w:val="00ED0836"/>
    <w:rsid w:val="00ED1303"/>
    <w:rsid w:val="00F02C67"/>
    <w:rsid w:val="00F07DB9"/>
    <w:rsid w:val="00F13BF8"/>
    <w:rsid w:val="00F24448"/>
    <w:rsid w:val="00F434EB"/>
    <w:rsid w:val="00F43F0C"/>
    <w:rsid w:val="00F4487D"/>
    <w:rsid w:val="00F46E61"/>
    <w:rsid w:val="00F55799"/>
    <w:rsid w:val="00F77064"/>
    <w:rsid w:val="00F82583"/>
    <w:rsid w:val="00F82992"/>
    <w:rsid w:val="00F904C7"/>
    <w:rsid w:val="00FA1B2E"/>
    <w:rsid w:val="00FB05CD"/>
    <w:rsid w:val="00FB3083"/>
    <w:rsid w:val="00FC285A"/>
    <w:rsid w:val="00FD0083"/>
    <w:rsid w:val="00FE0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6dffff,#dbfffe,#ebffff,#eaeaea"/>
      <o:colormenu v:ext="edit" fillcolor="none [2409]"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A26"/>
    <w:rPr>
      <w:lang w:val="en-AU"/>
    </w:rPr>
  </w:style>
  <w:style w:type="paragraph" w:styleId="Heading1">
    <w:name w:val="heading 1"/>
    <w:basedOn w:val="Normal"/>
    <w:next w:val="Normal"/>
    <w:qFormat/>
    <w:rsid w:val="00BD0A26"/>
    <w:pPr>
      <w:keepNext/>
      <w:outlineLvl w:val="0"/>
    </w:pPr>
    <w:rPr>
      <w:rFonts w:ascii="Verdana" w:hAnsi="Verdana"/>
      <w:b/>
      <w:sz w:val="16"/>
    </w:rPr>
  </w:style>
  <w:style w:type="paragraph" w:styleId="Heading2">
    <w:name w:val="heading 2"/>
    <w:basedOn w:val="Normal"/>
    <w:next w:val="Normal"/>
    <w:qFormat/>
    <w:rsid w:val="00BD0A26"/>
    <w:pPr>
      <w:keepNext/>
      <w:spacing w:before="240" w:after="60"/>
      <w:outlineLvl w:val="1"/>
    </w:pPr>
    <w:rPr>
      <w:rFonts w:ascii="Arial" w:hAnsi="Arial"/>
      <w:b/>
      <w:i/>
      <w:sz w:val="24"/>
    </w:rPr>
  </w:style>
  <w:style w:type="paragraph" w:styleId="Heading3">
    <w:name w:val="heading 3"/>
    <w:basedOn w:val="Normal"/>
    <w:next w:val="Normal"/>
    <w:link w:val="Heading3Char"/>
    <w:qFormat/>
    <w:rsid w:val="00BD0A26"/>
    <w:pPr>
      <w:keepNext/>
      <w:tabs>
        <w:tab w:val="left" w:pos="4962"/>
      </w:tabs>
      <w:ind w:right="-192" w:firstLine="2880"/>
      <w:outlineLvl w:val="2"/>
    </w:pPr>
    <w:rPr>
      <w:rFonts w:ascii="PirateLogoFont" w:hAnsi="PirateLogoFont"/>
      <w:b/>
      <w:sz w:val="22"/>
      <w:lang w:val="en-US"/>
    </w:rPr>
  </w:style>
  <w:style w:type="paragraph" w:styleId="Heading4">
    <w:name w:val="heading 4"/>
    <w:basedOn w:val="Normal"/>
    <w:next w:val="Normal"/>
    <w:link w:val="Heading4Char"/>
    <w:qFormat/>
    <w:rsid w:val="00BD0A26"/>
    <w:pPr>
      <w:keepNext/>
      <w:outlineLvl w:val="3"/>
    </w:pPr>
    <w:rPr>
      <w:rFonts w:ascii="Verdana" w:hAnsi="Verdana"/>
      <w:i/>
      <w:sz w:val="16"/>
    </w:rPr>
  </w:style>
  <w:style w:type="paragraph" w:styleId="Heading8">
    <w:name w:val="heading 8"/>
    <w:basedOn w:val="Normal"/>
    <w:next w:val="Normal"/>
    <w:qFormat/>
    <w:rsid w:val="00BD0A26"/>
    <w:pPr>
      <w:keepNext/>
      <w:outlineLvl w:val="7"/>
    </w:pPr>
    <w:rPr>
      <w:rFonts w:ascii="Arial" w:hAnsi="Arial"/>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A26"/>
    <w:pPr>
      <w:tabs>
        <w:tab w:val="center" w:pos="4153"/>
        <w:tab w:val="right" w:pos="8306"/>
      </w:tabs>
    </w:pPr>
  </w:style>
  <w:style w:type="paragraph" w:styleId="Footer">
    <w:name w:val="footer"/>
    <w:basedOn w:val="Normal"/>
    <w:rsid w:val="00BD0A26"/>
    <w:pPr>
      <w:tabs>
        <w:tab w:val="center" w:pos="4153"/>
        <w:tab w:val="right" w:pos="8306"/>
      </w:tabs>
    </w:pPr>
  </w:style>
  <w:style w:type="character" w:styleId="Hyperlink">
    <w:name w:val="Hyperlink"/>
    <w:basedOn w:val="DefaultParagraphFont"/>
    <w:rsid w:val="00BD0A26"/>
    <w:rPr>
      <w:color w:val="0000FF"/>
      <w:u w:val="single"/>
    </w:rPr>
  </w:style>
  <w:style w:type="paragraph" w:customStyle="1" w:styleId="Style3">
    <w:name w:val="Style3"/>
    <w:rsid w:val="00BD0A26"/>
    <w:rPr>
      <w:rFonts w:ascii="Arial" w:hAnsi="Arial"/>
      <w:snapToGrid w:val="0"/>
      <w:sz w:val="24"/>
      <w:lang w:val="en-US"/>
    </w:rPr>
  </w:style>
  <w:style w:type="paragraph" w:customStyle="1" w:styleId="Style0">
    <w:name w:val="Style0"/>
    <w:rsid w:val="00BD0A26"/>
    <w:pPr>
      <w:autoSpaceDE w:val="0"/>
      <w:autoSpaceDN w:val="0"/>
      <w:adjustRightInd w:val="0"/>
    </w:pPr>
    <w:rPr>
      <w:rFonts w:ascii="Arial" w:hAnsi="Arial"/>
      <w:lang w:val="en-US"/>
    </w:rPr>
  </w:style>
  <w:style w:type="paragraph" w:customStyle="1" w:styleId="Style1">
    <w:name w:val="Style1"/>
    <w:basedOn w:val="Normal"/>
    <w:rsid w:val="00BD0A26"/>
    <w:pPr>
      <w:ind w:left="5670" w:right="-176" w:hanging="2835"/>
      <w:jc w:val="both"/>
    </w:pPr>
    <w:rPr>
      <w:rFonts w:ascii="PirateLogoFont" w:hAnsi="PirateLogoFont"/>
      <w:sz w:val="24"/>
      <w:lang w:val="en-US"/>
    </w:rPr>
  </w:style>
  <w:style w:type="paragraph" w:styleId="BodyTextIndent">
    <w:name w:val="Body Text Indent"/>
    <w:basedOn w:val="Normal"/>
    <w:rsid w:val="00BD0A26"/>
    <w:rPr>
      <w:rFonts w:ascii="Gill" w:hAnsi="Gill"/>
      <w:color w:val="000000"/>
      <w:sz w:val="22"/>
      <w:lang w:val="en-US"/>
    </w:rPr>
  </w:style>
  <w:style w:type="paragraph" w:customStyle="1" w:styleId="Pa1">
    <w:name w:val="Pa1"/>
    <w:basedOn w:val="Normal"/>
    <w:next w:val="Normal"/>
    <w:rsid w:val="00BD0A26"/>
    <w:pPr>
      <w:autoSpaceDE w:val="0"/>
      <w:autoSpaceDN w:val="0"/>
      <w:adjustRightInd w:val="0"/>
      <w:spacing w:line="201" w:lineRule="atLeast"/>
    </w:pPr>
    <w:rPr>
      <w:rFonts w:ascii="Corporate A" w:hAnsi="Corporate A"/>
      <w:sz w:val="24"/>
      <w:szCs w:val="24"/>
      <w:lang w:val="en-ZA"/>
    </w:rPr>
  </w:style>
  <w:style w:type="character" w:customStyle="1" w:styleId="A5">
    <w:name w:val="A5"/>
    <w:rsid w:val="00BD0A26"/>
    <w:rPr>
      <w:rFonts w:cs="Corporate A"/>
      <w:color w:val="000000"/>
      <w:sz w:val="21"/>
      <w:szCs w:val="21"/>
    </w:rPr>
  </w:style>
  <w:style w:type="paragraph" w:customStyle="1" w:styleId="Pa2">
    <w:name w:val="Pa2"/>
    <w:basedOn w:val="Normal"/>
    <w:next w:val="Normal"/>
    <w:uiPriority w:val="99"/>
    <w:rsid w:val="00BD0A26"/>
    <w:pPr>
      <w:autoSpaceDE w:val="0"/>
      <w:autoSpaceDN w:val="0"/>
      <w:adjustRightInd w:val="0"/>
      <w:spacing w:line="201" w:lineRule="atLeast"/>
    </w:pPr>
    <w:rPr>
      <w:rFonts w:ascii="Corporate A" w:hAnsi="Corporate A"/>
      <w:sz w:val="24"/>
      <w:szCs w:val="24"/>
      <w:lang w:val="en-ZA"/>
    </w:rPr>
  </w:style>
  <w:style w:type="character" w:customStyle="1" w:styleId="shorttext">
    <w:name w:val="short_text"/>
    <w:basedOn w:val="DefaultParagraphFont"/>
    <w:rsid w:val="00E44321"/>
  </w:style>
  <w:style w:type="character" w:customStyle="1" w:styleId="Heading3Char">
    <w:name w:val="Heading 3 Char"/>
    <w:basedOn w:val="DefaultParagraphFont"/>
    <w:link w:val="Heading3"/>
    <w:rsid w:val="00CE7CA4"/>
    <w:rPr>
      <w:rFonts w:ascii="PirateLogoFont" w:hAnsi="PirateLogoFont"/>
      <w:b/>
      <w:sz w:val="22"/>
      <w:lang w:val="en-US"/>
    </w:rPr>
  </w:style>
  <w:style w:type="character" w:customStyle="1" w:styleId="Heading4Char">
    <w:name w:val="Heading 4 Char"/>
    <w:basedOn w:val="DefaultParagraphFont"/>
    <w:link w:val="Heading4"/>
    <w:rsid w:val="00CE7CA4"/>
    <w:rPr>
      <w:rFonts w:ascii="Verdana" w:hAnsi="Verdana"/>
      <w:i/>
      <w:sz w:val="16"/>
      <w:lang w:val="en-AU"/>
    </w:rPr>
  </w:style>
  <w:style w:type="paragraph" w:customStyle="1" w:styleId="Default">
    <w:name w:val="Default"/>
    <w:rsid w:val="00A058F1"/>
    <w:pPr>
      <w:autoSpaceDE w:val="0"/>
      <w:autoSpaceDN w:val="0"/>
      <w:adjustRightInd w:val="0"/>
    </w:pPr>
    <w:rPr>
      <w:rFonts w:ascii="RotisSansSerif ExtraBold" w:eastAsia="Calibri" w:hAnsi="RotisSansSerif ExtraBold" w:cs="RotisSansSerif ExtraBold"/>
      <w:color w:val="000000"/>
      <w:sz w:val="24"/>
      <w:szCs w:val="24"/>
      <w:lang w:eastAsia="en-US"/>
    </w:rPr>
  </w:style>
  <w:style w:type="character" w:customStyle="1" w:styleId="A4">
    <w:name w:val="A4"/>
    <w:uiPriority w:val="99"/>
    <w:rsid w:val="00A058F1"/>
    <w:rPr>
      <w:rFonts w:cs="RotisSansSerif ExtraBold"/>
      <w:b/>
      <w:bCs/>
      <w:color w:val="007CC3"/>
      <w:sz w:val="22"/>
      <w:szCs w:val="22"/>
    </w:rPr>
  </w:style>
  <w:style w:type="paragraph" w:customStyle="1" w:styleId="Pa7">
    <w:name w:val="Pa7"/>
    <w:basedOn w:val="Default"/>
    <w:next w:val="Default"/>
    <w:uiPriority w:val="99"/>
    <w:rsid w:val="00A058F1"/>
    <w:pPr>
      <w:spacing w:line="221" w:lineRule="atLeast"/>
    </w:pPr>
    <w:rPr>
      <w:rFonts w:cs="Times New Roman"/>
      <w:color w:val="auto"/>
    </w:rPr>
  </w:style>
  <w:style w:type="character" w:customStyle="1" w:styleId="A3">
    <w:name w:val="A3"/>
    <w:uiPriority w:val="99"/>
    <w:rsid w:val="00A058F1"/>
    <w:rPr>
      <w:rFonts w:ascii="RotisSansSerif Light" w:hAnsi="RotisSansSerif Light" w:cs="RotisSansSerif Light"/>
      <w:color w:val="007CC3"/>
      <w:sz w:val="20"/>
      <w:szCs w:val="20"/>
    </w:rPr>
  </w:style>
  <w:style w:type="paragraph" w:customStyle="1" w:styleId="Pa5">
    <w:name w:val="Pa5"/>
    <w:basedOn w:val="Default"/>
    <w:next w:val="Default"/>
    <w:uiPriority w:val="99"/>
    <w:rsid w:val="00C4656E"/>
    <w:pPr>
      <w:spacing w:line="201" w:lineRule="atLeast"/>
    </w:pPr>
    <w:rPr>
      <w:rFonts w:ascii="Myriad Pro" w:eastAsia="Times New Roman" w:hAnsi="Myriad Pro" w:cs="Times New Roman"/>
      <w:color w:val="auto"/>
      <w:lang w:eastAsia="en-ZA"/>
    </w:rPr>
  </w:style>
  <w:style w:type="character" w:customStyle="1" w:styleId="A19">
    <w:name w:val="A19"/>
    <w:uiPriority w:val="99"/>
    <w:rsid w:val="00C4656E"/>
    <w:rPr>
      <w:rFonts w:cs="Myriad Pro"/>
      <w:color w:val="FFFFFF"/>
      <w:sz w:val="11"/>
      <w:szCs w:val="11"/>
    </w:rPr>
  </w:style>
  <w:style w:type="paragraph" w:customStyle="1" w:styleId="Pa0">
    <w:name w:val="Pa0"/>
    <w:basedOn w:val="Default"/>
    <w:next w:val="Default"/>
    <w:uiPriority w:val="99"/>
    <w:rsid w:val="00850B1A"/>
    <w:pPr>
      <w:spacing w:line="241" w:lineRule="atLeast"/>
    </w:pPr>
    <w:rPr>
      <w:rFonts w:ascii="Helvetica 55 Roman" w:eastAsia="Times New Roman" w:hAnsi="Helvetica 55 Roman" w:cs="Times New Roman"/>
      <w:color w:val="auto"/>
      <w:lang w:eastAsia="en-ZA"/>
    </w:rPr>
  </w:style>
  <w:style w:type="character" w:customStyle="1" w:styleId="A0">
    <w:name w:val="A0"/>
    <w:uiPriority w:val="99"/>
    <w:rsid w:val="00850B1A"/>
    <w:rPr>
      <w:rFonts w:cs="Helvetica 55 Roman"/>
      <w:color w:val="FFFFFF"/>
      <w:sz w:val="19"/>
      <w:szCs w:val="19"/>
    </w:rPr>
  </w:style>
  <w:style w:type="paragraph" w:customStyle="1" w:styleId="Pa3">
    <w:name w:val="Pa3"/>
    <w:basedOn w:val="Default"/>
    <w:next w:val="Default"/>
    <w:uiPriority w:val="99"/>
    <w:rsid w:val="001B4D39"/>
    <w:pPr>
      <w:spacing w:line="241" w:lineRule="atLeast"/>
    </w:pPr>
    <w:rPr>
      <w:rFonts w:ascii="Contax" w:eastAsia="Times New Roman" w:hAnsi="Contax" w:cs="Times New Roman"/>
      <w:color w:val="auto"/>
      <w:lang w:eastAsia="en-ZA"/>
    </w:rPr>
  </w:style>
  <w:style w:type="paragraph" w:styleId="ListParagraph">
    <w:name w:val="List Paragraph"/>
    <w:basedOn w:val="Normal"/>
    <w:uiPriority w:val="34"/>
    <w:qFormat/>
    <w:rsid w:val="00F82992"/>
    <w:pPr>
      <w:spacing w:after="200" w:line="276" w:lineRule="auto"/>
      <w:ind w:left="720"/>
      <w:contextualSpacing/>
    </w:pPr>
    <w:rPr>
      <w:rFonts w:ascii="Calibri" w:eastAsia="Calibri" w:hAnsi="Calibri"/>
      <w:sz w:val="22"/>
      <w:szCs w:val="22"/>
      <w:lang w:val="en-Z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21827">
      <w:bodyDiv w:val="1"/>
      <w:marLeft w:val="0"/>
      <w:marRight w:val="0"/>
      <w:marTop w:val="0"/>
      <w:marBottom w:val="0"/>
      <w:divBdr>
        <w:top w:val="none" w:sz="0" w:space="0" w:color="auto"/>
        <w:left w:val="none" w:sz="0" w:space="0" w:color="auto"/>
        <w:bottom w:val="none" w:sz="0" w:space="0" w:color="auto"/>
        <w:right w:val="none" w:sz="0" w:space="0" w:color="auto"/>
      </w:divBdr>
    </w:div>
    <w:div w:id="20904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lombard@juta.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ombard@juta.co.za" TargetMode="External"/><Relationship Id="rId4" Type="http://schemas.openxmlformats.org/officeDocument/2006/relationships/settings" Target="settings.xml"/><Relationship Id="rId9" Type="http://schemas.openxmlformats.org/officeDocument/2006/relationships/hyperlink" Target="mailto:gmngomezulu@juta.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Applied Business Statistics - Methods and</vt:lpstr>
    </vt:vector>
  </TitlesOfParts>
  <Company>Juta &amp; Company LTD</Company>
  <LinksUpToDate>false</LinksUpToDate>
  <CharactersWithSpaces>3754</CharactersWithSpaces>
  <SharedDoc>false</SharedDoc>
  <HLinks>
    <vt:vector size="54" baseType="variant">
      <vt:variant>
        <vt:i4>3604562</vt:i4>
      </vt:variant>
      <vt:variant>
        <vt:i4>24</vt:i4>
      </vt:variant>
      <vt:variant>
        <vt:i4>0</vt:i4>
      </vt:variant>
      <vt:variant>
        <vt:i4>5</vt:i4>
      </vt:variant>
      <vt:variant>
        <vt:lpwstr>mailto:cserv@juta.co.za</vt:lpwstr>
      </vt:variant>
      <vt:variant>
        <vt:lpwstr/>
      </vt:variant>
      <vt:variant>
        <vt:i4>524395</vt:i4>
      </vt:variant>
      <vt:variant>
        <vt:i4>21</vt:i4>
      </vt:variant>
      <vt:variant>
        <vt:i4>0</vt:i4>
      </vt:variant>
      <vt:variant>
        <vt:i4>5</vt:i4>
      </vt:variant>
      <vt:variant>
        <vt:lpwstr>mailto:mlombard@juta.co.za</vt:lpwstr>
      </vt:variant>
      <vt:variant>
        <vt:lpwstr/>
      </vt:variant>
      <vt:variant>
        <vt:i4>3145818</vt:i4>
      </vt:variant>
      <vt:variant>
        <vt:i4>18</vt:i4>
      </vt:variant>
      <vt:variant>
        <vt:i4>0</vt:i4>
      </vt:variant>
      <vt:variant>
        <vt:i4>5</vt:i4>
      </vt:variant>
      <vt:variant>
        <vt:lpwstr>mailto:djohansen@juta.co.za</vt:lpwstr>
      </vt:variant>
      <vt:variant>
        <vt:lpwstr/>
      </vt:variant>
      <vt:variant>
        <vt:i4>5046311</vt:i4>
      </vt:variant>
      <vt:variant>
        <vt:i4>15</vt:i4>
      </vt:variant>
      <vt:variant>
        <vt:i4>0</vt:i4>
      </vt:variant>
      <vt:variant>
        <vt:i4>5</vt:i4>
      </vt:variant>
      <vt:variant>
        <vt:lpwstr>mailto:tndlovu@juta.co.za</vt:lpwstr>
      </vt:variant>
      <vt:variant>
        <vt:lpwstr/>
      </vt:variant>
      <vt:variant>
        <vt:i4>524395</vt:i4>
      </vt:variant>
      <vt:variant>
        <vt:i4>12</vt:i4>
      </vt:variant>
      <vt:variant>
        <vt:i4>0</vt:i4>
      </vt:variant>
      <vt:variant>
        <vt:i4>5</vt:i4>
      </vt:variant>
      <vt:variant>
        <vt:lpwstr>mailto:mlombard@juta.co.za</vt:lpwstr>
      </vt:variant>
      <vt:variant>
        <vt:lpwstr/>
      </vt:variant>
      <vt:variant>
        <vt:i4>3145818</vt:i4>
      </vt:variant>
      <vt:variant>
        <vt:i4>9</vt:i4>
      </vt:variant>
      <vt:variant>
        <vt:i4>0</vt:i4>
      </vt:variant>
      <vt:variant>
        <vt:i4>5</vt:i4>
      </vt:variant>
      <vt:variant>
        <vt:lpwstr>mailto:djohansen@juta.co.za</vt:lpwstr>
      </vt:variant>
      <vt:variant>
        <vt:lpwstr/>
      </vt:variant>
      <vt:variant>
        <vt:i4>524395</vt:i4>
      </vt:variant>
      <vt:variant>
        <vt:i4>6</vt:i4>
      </vt:variant>
      <vt:variant>
        <vt:i4>0</vt:i4>
      </vt:variant>
      <vt:variant>
        <vt:i4>5</vt:i4>
      </vt:variant>
      <vt:variant>
        <vt:lpwstr>mailto:mlombard@juta.co.za</vt:lpwstr>
      </vt:variant>
      <vt:variant>
        <vt:lpwstr/>
      </vt:variant>
      <vt:variant>
        <vt:i4>524395</vt:i4>
      </vt:variant>
      <vt:variant>
        <vt:i4>3</vt:i4>
      </vt:variant>
      <vt:variant>
        <vt:i4>0</vt:i4>
      </vt:variant>
      <vt:variant>
        <vt:i4>5</vt:i4>
      </vt:variant>
      <vt:variant>
        <vt:lpwstr>mailto:mlombard@juta.co.za</vt:lpwstr>
      </vt:variant>
      <vt:variant>
        <vt:lpwstr/>
      </vt:variant>
      <vt:variant>
        <vt:i4>4456482</vt:i4>
      </vt:variant>
      <vt:variant>
        <vt:i4>0</vt:i4>
      </vt:variant>
      <vt:variant>
        <vt:i4>0</vt:i4>
      </vt:variant>
      <vt:variant>
        <vt:i4>5</vt:i4>
      </vt:variant>
      <vt:variant>
        <vt:lpwstr>mailto:gmngomezulu@juta.co.za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Business Statistics - Methods and</dc:title>
  <dc:creator>Jnel</dc:creator>
  <cp:lastModifiedBy>JUTA</cp:lastModifiedBy>
  <cp:revision>6</cp:revision>
  <cp:lastPrinted>2012-08-27T09:10:00Z</cp:lastPrinted>
  <dcterms:created xsi:type="dcterms:W3CDTF">2012-10-17T13:59:00Z</dcterms:created>
  <dcterms:modified xsi:type="dcterms:W3CDTF">2012-11-07T09:13:00Z</dcterms:modified>
</cp:coreProperties>
</file>