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16261" w:rsidRDefault="005F7D12" w:rsidP="008A6FFE">
      <w:pPr>
        <w:pStyle w:val="Heading1"/>
        <w:rPr>
          <w:b w:val="0"/>
          <w:color w:val="auto"/>
          <w:lang w:val="en-ZA"/>
        </w:rPr>
      </w:pPr>
      <w:r w:rsidRPr="005F7D12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5pt;height:106.5pt;visibility:visible">
            <v:imagedata r:id="rId8" o:title="JUTA-Law-(Jpeg)-5K-for-web"/>
          </v:shape>
        </w:pict>
      </w:r>
    </w:p>
    <w:p w:rsidR="008A6FFE" w:rsidRPr="00471EDD" w:rsidRDefault="008A6FFE" w:rsidP="008A6FFE">
      <w:pPr>
        <w:pStyle w:val="Heading1"/>
        <w:rPr>
          <w:color w:val="auto"/>
          <w:sz w:val="24"/>
          <w:highlight w:val="cyan"/>
          <w:lang w:val="en-ZA"/>
        </w:rPr>
      </w:pPr>
    </w:p>
    <w:p w:rsidR="008A6FFE" w:rsidRPr="00364C46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364C46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D43F92" w:rsidRDefault="008A6FFE" w:rsidP="008A6FFE">
      <w:pPr>
        <w:pStyle w:val="LegHeadCenteredItalic"/>
      </w:pPr>
      <w:r w:rsidRPr="00D43F92">
        <w:t xml:space="preserve">(Bulletin </w:t>
      </w:r>
      <w:r w:rsidR="00E35EC9">
        <w:t>2</w:t>
      </w:r>
      <w:r w:rsidR="00946095">
        <w:t>2</w:t>
      </w:r>
      <w:r w:rsidRPr="00D43F92">
        <w:t xml:space="preserve"> of 2012, based on Gazettes received during the week dated </w:t>
      </w:r>
      <w:r w:rsidR="001016A2">
        <w:t>1</w:t>
      </w:r>
      <w:r w:rsidR="00946095">
        <w:t xml:space="preserve">8 </w:t>
      </w:r>
      <w:r w:rsidR="00E35EC9">
        <w:t xml:space="preserve">to </w:t>
      </w:r>
      <w:r w:rsidR="00946095">
        <w:t>25</w:t>
      </w:r>
      <w:r w:rsidR="00E35EC9">
        <w:t xml:space="preserve"> </w:t>
      </w:r>
      <w:r w:rsidR="005E53A4">
        <w:t xml:space="preserve">May </w:t>
      </w:r>
      <w:r w:rsidRPr="00D43F92">
        <w:t>2012)</w:t>
      </w:r>
    </w:p>
    <w:p w:rsidR="008A6FFE" w:rsidRPr="00D43F92" w:rsidRDefault="008A6FFE" w:rsidP="00BB6738">
      <w:pPr>
        <w:pStyle w:val="LegHeadCenteredBold"/>
      </w:pPr>
      <w:r w:rsidRPr="00D43F92">
        <w:t>JUTA’S WEEKLY STATUTES BULLETIN</w:t>
      </w:r>
    </w:p>
    <w:p w:rsidR="008A6FFE" w:rsidRDefault="008A6FFE" w:rsidP="008A6FFE">
      <w:pPr>
        <w:pStyle w:val="LegHeadCenteredItalic"/>
      </w:pPr>
      <w:r w:rsidRPr="00D43F92">
        <w:t xml:space="preserve">ISSN 1022 </w:t>
      </w:r>
      <w:r w:rsidR="004A2C4D">
        <w:t>–</w:t>
      </w:r>
      <w:r w:rsidRPr="00D43F92">
        <w:t xml:space="preserve"> 6397</w:t>
      </w:r>
    </w:p>
    <w:p w:rsidR="004A2C4D" w:rsidRDefault="004A2C4D" w:rsidP="00BB6738">
      <w:pPr>
        <w:pStyle w:val="LegHeadCenteredBold"/>
      </w:pPr>
      <w:r>
        <w:t>ACTS</w:t>
      </w:r>
    </w:p>
    <w:p w:rsidR="004A2C4D" w:rsidRPr="00BB6738" w:rsidRDefault="004A2C4D" w:rsidP="00BB6738">
      <w:pPr>
        <w:pStyle w:val="LegHeadBold"/>
        <w:rPr>
          <w:b w:val="0"/>
        </w:rPr>
      </w:pPr>
      <w:r>
        <w:t>DIVISION OF REVENUE ACT 5 OF 2012</w:t>
      </w:r>
      <w:r w:rsidR="00A4500E">
        <w:t xml:space="preserve"> </w:t>
      </w:r>
      <w:r w:rsidR="00A4500E" w:rsidRPr="00BB6738">
        <w:rPr>
          <w:b w:val="0"/>
        </w:rPr>
        <w:t>(</w:t>
      </w:r>
      <w:r w:rsidR="00A4500E" w:rsidRPr="00BB6738">
        <w:rPr>
          <w:b w:val="0"/>
          <w:i/>
        </w:rPr>
        <w:t>GG</w:t>
      </w:r>
      <w:r w:rsidR="00A4500E" w:rsidRPr="00BB6738">
        <w:rPr>
          <w:b w:val="0"/>
        </w:rPr>
        <w:t xml:space="preserve"> 35361 of 17 May 2012) (p2)</w:t>
      </w:r>
    </w:p>
    <w:p w:rsidR="004A2C4D" w:rsidRDefault="004A2C4D" w:rsidP="004A2C4D">
      <w:pPr>
        <w:pStyle w:val="LegText"/>
      </w:pPr>
      <w:r w:rsidRPr="00E712AA">
        <w:rPr>
          <w:i/>
        </w:rPr>
        <w:t>Date of commencement</w:t>
      </w:r>
      <w:r>
        <w:t xml:space="preserve">: 17 May 2012 </w:t>
      </w:r>
    </w:p>
    <w:p w:rsidR="00E712AA" w:rsidRDefault="00E712AA" w:rsidP="004A2C4D">
      <w:pPr>
        <w:pStyle w:val="LegText"/>
      </w:pPr>
      <w:r>
        <w:t>Repeals the Division of Revenue Act 6 of 2011 with the exception of ss. 15 and 38(1)</w:t>
      </w:r>
    </w:p>
    <w:p w:rsidR="008A6FFE" w:rsidRDefault="008A6FFE" w:rsidP="00A5229E">
      <w:pPr>
        <w:pStyle w:val="LegHeadCenteredBold"/>
      </w:pPr>
      <w:r w:rsidRPr="00BB7D82">
        <w:t>PROCLAMATIONS AND NOTICES</w:t>
      </w:r>
    </w:p>
    <w:p w:rsidR="00BD2488" w:rsidRPr="00BD2488" w:rsidRDefault="00BD2488" w:rsidP="00BD2488">
      <w:pPr>
        <w:pStyle w:val="LegHeadBold"/>
      </w:pPr>
      <w:r w:rsidRPr="00BD2488">
        <w:t>DEPARTMENT OF TRADE AND INDUSTRY:</w:t>
      </w:r>
    </w:p>
    <w:p w:rsidR="00BD2488" w:rsidRPr="00BD2488" w:rsidRDefault="00BD2488" w:rsidP="00BD2488">
      <w:pPr>
        <w:pStyle w:val="LegText"/>
      </w:pPr>
      <w:r w:rsidRPr="00BD2488">
        <w:t xml:space="preserve">Trade negotiations with India: </w:t>
      </w:r>
      <w:r w:rsidR="0093004C">
        <w:t xml:space="preserve">Proposed </w:t>
      </w:r>
      <w:r>
        <w:t xml:space="preserve">South African response to Indian product lines of interest for SACU-India Preferential Trade Agreement </w:t>
      </w:r>
      <w:r w:rsidRPr="00BD2488">
        <w:t xml:space="preserve">published for submissions </w:t>
      </w:r>
      <w:r w:rsidR="0093004C">
        <w:br/>
      </w:r>
      <w:r w:rsidRPr="00BD2488">
        <w:t>(</w:t>
      </w:r>
      <w:proofErr w:type="spellStart"/>
      <w:r w:rsidRPr="00BD2488">
        <w:t>GenN</w:t>
      </w:r>
      <w:proofErr w:type="spellEnd"/>
      <w:r w:rsidRPr="00BD2488">
        <w:t xml:space="preserve"> </w:t>
      </w:r>
      <w:r>
        <w:t>409</w:t>
      </w:r>
      <w:r w:rsidRPr="00BD2488">
        <w:t xml:space="preserve"> in </w:t>
      </w:r>
      <w:r w:rsidRPr="00BD2488">
        <w:rPr>
          <w:i/>
        </w:rPr>
        <w:t>GG</w:t>
      </w:r>
      <w:r w:rsidRPr="00BD2488">
        <w:t xml:space="preserve"> 3</w:t>
      </w:r>
      <w:r>
        <w:t>5368</w:t>
      </w:r>
      <w:r w:rsidRPr="00BD2488">
        <w:t xml:space="preserve"> of </w:t>
      </w:r>
      <w:r>
        <w:t>25</w:t>
      </w:r>
      <w:r w:rsidRPr="00BD2488">
        <w:t xml:space="preserve"> </w:t>
      </w:r>
      <w:r>
        <w:t>May</w:t>
      </w:r>
      <w:r w:rsidRPr="00BD2488">
        <w:t xml:space="preserve"> 20</w:t>
      </w:r>
      <w:r>
        <w:t>12</w:t>
      </w:r>
      <w:r w:rsidRPr="00BD2488">
        <w:t>) (p</w:t>
      </w:r>
      <w:r>
        <w:t>85</w:t>
      </w:r>
      <w:r w:rsidRPr="00BD2488">
        <w:t>)</w:t>
      </w:r>
    </w:p>
    <w:p w:rsidR="00636E12" w:rsidRDefault="00636E12" w:rsidP="00636E12">
      <w:pPr>
        <w:pStyle w:val="LegHeadBold"/>
      </w:pPr>
      <w:r w:rsidRPr="00636E12">
        <w:t>NATIONAL ENERGY REGULATOR OF SOUTH AFRICA (NERSA)</w:t>
      </w:r>
    </w:p>
    <w:p w:rsidR="00636E12" w:rsidRDefault="00636E12" w:rsidP="00636E12">
      <w:pPr>
        <w:pStyle w:val="LegText"/>
      </w:pPr>
      <w:r w:rsidRPr="00636E12">
        <w:t xml:space="preserve">Notice of the Energy Regulator public hearing for municipalities applying for an average tariff increase above the guideline of </w:t>
      </w:r>
      <w:r w:rsidR="00DD6E43">
        <w:t>11.03</w:t>
      </w:r>
      <w:r w:rsidRPr="00636E12">
        <w:t xml:space="preserve">% published </w:t>
      </w:r>
      <w:r w:rsidR="00DD6E43">
        <w:br/>
      </w:r>
      <w:r w:rsidRPr="00636E12">
        <w:t>(</w:t>
      </w:r>
      <w:proofErr w:type="spellStart"/>
      <w:r w:rsidR="00DD6E43">
        <w:t>GenN</w:t>
      </w:r>
      <w:proofErr w:type="spellEnd"/>
      <w:r w:rsidRPr="00636E12">
        <w:t xml:space="preserve"> </w:t>
      </w:r>
      <w:r w:rsidR="00DD6E43">
        <w:t>405</w:t>
      </w:r>
      <w:r w:rsidRPr="00636E12">
        <w:t xml:space="preserve"> in </w:t>
      </w:r>
      <w:r w:rsidRPr="00DD6E43">
        <w:rPr>
          <w:i/>
        </w:rPr>
        <w:t>GG</w:t>
      </w:r>
      <w:r w:rsidRPr="00636E12">
        <w:t xml:space="preserve"> 3</w:t>
      </w:r>
      <w:r w:rsidR="00DD6E43">
        <w:t>5368</w:t>
      </w:r>
      <w:r w:rsidRPr="00636E12">
        <w:t xml:space="preserve"> of 2</w:t>
      </w:r>
      <w:r w:rsidR="00DD6E43">
        <w:t>5</w:t>
      </w:r>
      <w:r w:rsidRPr="00636E12">
        <w:t xml:space="preserve"> May 2010) (p</w:t>
      </w:r>
      <w:r w:rsidR="00DD6E43">
        <w:t>81</w:t>
      </w:r>
      <w:r w:rsidRPr="00636E12">
        <w:t>)</w:t>
      </w:r>
    </w:p>
    <w:p w:rsidR="005C389B" w:rsidRDefault="005C389B" w:rsidP="005C389B">
      <w:pPr>
        <w:pStyle w:val="LegHeadBold"/>
      </w:pPr>
      <w:r w:rsidRPr="00B42815">
        <w:t>EXTRADITION</w:t>
      </w:r>
      <w:r>
        <w:t xml:space="preserve"> ACT 67 OF 1962</w:t>
      </w:r>
    </w:p>
    <w:p w:rsidR="005C389B" w:rsidRDefault="005C389B" w:rsidP="005C389B">
      <w:pPr>
        <w:pStyle w:val="LegText"/>
      </w:pPr>
      <w:r>
        <w:t xml:space="preserve">Ratification of the Southern African Development Community Protocol on Extradition published; entered into force on 1 September 2006 (GN 405 in </w:t>
      </w:r>
      <w:r w:rsidRPr="005C389B">
        <w:rPr>
          <w:i/>
        </w:rPr>
        <w:t>GG</w:t>
      </w:r>
      <w:r>
        <w:t xml:space="preserve"> 35368 of 25 May 2012) (p26)</w:t>
      </w:r>
    </w:p>
    <w:p w:rsidR="002A1837" w:rsidRPr="00CE7E74" w:rsidRDefault="002A1837" w:rsidP="00761AC3">
      <w:pPr>
        <w:pStyle w:val="LegHeadBold"/>
      </w:pPr>
      <w:r w:rsidRPr="00CE7E74">
        <w:t>CUSTOMS AND EXCISE ACT 91 OF 1964</w:t>
      </w:r>
    </w:p>
    <w:p w:rsidR="003D48E7" w:rsidRPr="00F36AA6" w:rsidRDefault="003D48E7" w:rsidP="003D48E7">
      <w:pPr>
        <w:pStyle w:val="LegText"/>
      </w:pPr>
      <w:r w:rsidRPr="00F36AA6">
        <w:t xml:space="preserve">Amendment to Schedule </w:t>
      </w:r>
      <w:r w:rsidR="00F36AA6">
        <w:t>5</w:t>
      </w:r>
      <w:r w:rsidRPr="00F36AA6">
        <w:t xml:space="preserve"> published under GN R</w:t>
      </w:r>
      <w:r w:rsidR="00F36AA6">
        <w:t>321</w:t>
      </w:r>
      <w:r w:rsidRPr="00F36AA6">
        <w:t xml:space="preserve"> in </w:t>
      </w:r>
      <w:r w:rsidRPr="00F36AA6">
        <w:rPr>
          <w:i/>
        </w:rPr>
        <w:t>GG</w:t>
      </w:r>
      <w:r w:rsidRPr="00F36AA6">
        <w:t xml:space="preserve"> </w:t>
      </w:r>
      <w:r w:rsidR="00F36AA6">
        <w:t>15515</w:t>
      </w:r>
      <w:r w:rsidRPr="00F36AA6">
        <w:t xml:space="preserve"> of </w:t>
      </w:r>
      <w:r w:rsidR="00F36AA6">
        <w:t>25</w:t>
      </w:r>
      <w:r w:rsidRPr="00F36AA6">
        <w:t xml:space="preserve"> </w:t>
      </w:r>
      <w:r w:rsidR="00CE7E74">
        <w:t>Februa</w:t>
      </w:r>
      <w:r w:rsidR="00F36AA6">
        <w:t>ry 1994</w:t>
      </w:r>
      <w:r w:rsidRPr="00F36AA6">
        <w:t xml:space="preserve"> corrected (GN R</w:t>
      </w:r>
      <w:r w:rsidR="00F36AA6">
        <w:t>400</w:t>
      </w:r>
      <w:r w:rsidRPr="00F36AA6">
        <w:t xml:space="preserve"> in </w:t>
      </w:r>
      <w:r w:rsidRPr="00F36AA6">
        <w:rPr>
          <w:i/>
        </w:rPr>
        <w:t>GG</w:t>
      </w:r>
      <w:r w:rsidRPr="00F36AA6">
        <w:t xml:space="preserve"> 35</w:t>
      </w:r>
      <w:r w:rsidR="00F36AA6">
        <w:t>369</w:t>
      </w:r>
      <w:r w:rsidRPr="00F36AA6">
        <w:t xml:space="preserve"> of </w:t>
      </w:r>
      <w:r w:rsidR="00F36AA6">
        <w:t>25</w:t>
      </w:r>
      <w:r w:rsidRPr="00F36AA6">
        <w:t xml:space="preserve"> May 2012) (p</w:t>
      </w:r>
      <w:r w:rsidR="00F36AA6">
        <w:t>4</w:t>
      </w:r>
      <w:r w:rsidRPr="00F36AA6">
        <w:t>)</w:t>
      </w:r>
    </w:p>
    <w:p w:rsidR="00190BF6" w:rsidRDefault="00190BF6" w:rsidP="00190BF6">
      <w:pPr>
        <w:pStyle w:val="LegHeadBold"/>
      </w:pPr>
      <w:r w:rsidRPr="00190BF6">
        <w:t>PHARMACY</w:t>
      </w:r>
      <w:r>
        <w:t xml:space="preserve"> ACT 53 OF 1974</w:t>
      </w:r>
    </w:p>
    <w:p w:rsidR="00190BF6" w:rsidRPr="00623A7F" w:rsidRDefault="00190BF6" w:rsidP="00190BF6">
      <w:pPr>
        <w:pStyle w:val="LegText"/>
        <w:rPr>
          <w:highlight w:val="yellow"/>
        </w:rPr>
      </w:pPr>
      <w:r>
        <w:t xml:space="preserve">Fees payable to the Council published (BN 83 in </w:t>
      </w:r>
      <w:r w:rsidRPr="00190BF6">
        <w:rPr>
          <w:i/>
        </w:rPr>
        <w:t>GG</w:t>
      </w:r>
      <w:r>
        <w:t xml:space="preserve"> 35373 of 25 May 2012) (p3)</w:t>
      </w:r>
    </w:p>
    <w:p w:rsidR="00FF12A1" w:rsidRPr="00CE7E74" w:rsidRDefault="00FF12A1" w:rsidP="00A57EE0">
      <w:pPr>
        <w:pStyle w:val="LegHeadBold"/>
      </w:pPr>
      <w:r w:rsidRPr="00CE7E74">
        <w:t>HEALTH PROFESSIONS ACT 56 OF 1974</w:t>
      </w:r>
    </w:p>
    <w:p w:rsidR="00D35C63" w:rsidRPr="00623A7F" w:rsidRDefault="00D35C63" w:rsidP="00D35C63">
      <w:pPr>
        <w:pStyle w:val="LegText"/>
        <w:rPr>
          <w:highlight w:val="yellow"/>
        </w:rPr>
      </w:pPr>
      <w:r w:rsidRPr="008A0DE4">
        <w:t xml:space="preserve">Regulations </w:t>
      </w:r>
      <w:r w:rsidR="00E712AA">
        <w:t>r</w:t>
      </w:r>
      <w:r w:rsidRPr="008A0DE4">
        <w:t xml:space="preserve">elating to the Registration of </w:t>
      </w:r>
      <w:r w:rsidR="008A0DE4" w:rsidRPr="008A0DE4">
        <w:t>Intern Psychologists</w:t>
      </w:r>
      <w:r w:rsidRPr="008A0DE4">
        <w:t xml:space="preserve"> published </w:t>
      </w:r>
      <w:r w:rsidR="008A0DE4" w:rsidRPr="008A0DE4">
        <w:t xml:space="preserve">and </w:t>
      </w:r>
      <w:r w:rsidR="008A0DE4">
        <w:t>G</w:t>
      </w:r>
      <w:r w:rsidR="008A0DE4" w:rsidRPr="008A0DE4">
        <w:t xml:space="preserve">N </w:t>
      </w:r>
      <w:r w:rsidR="008A0DE4">
        <w:t>R1331</w:t>
      </w:r>
      <w:r w:rsidR="008A0DE4" w:rsidRPr="008A0DE4">
        <w:t xml:space="preserve"> in </w:t>
      </w:r>
      <w:r w:rsidR="008A0DE4" w:rsidRPr="0039346D">
        <w:rPr>
          <w:i/>
        </w:rPr>
        <w:t>GG</w:t>
      </w:r>
      <w:r w:rsidR="008A0DE4" w:rsidRPr="008A0DE4">
        <w:t xml:space="preserve"> </w:t>
      </w:r>
      <w:r w:rsidR="008A0DE4">
        <w:t>26982</w:t>
      </w:r>
      <w:r w:rsidR="008A0DE4" w:rsidRPr="008A0DE4">
        <w:t xml:space="preserve"> of </w:t>
      </w:r>
      <w:r w:rsidR="008A0DE4">
        <w:t>19 November</w:t>
      </w:r>
      <w:r w:rsidR="008A0DE4" w:rsidRPr="008A0DE4">
        <w:t xml:space="preserve"> 20</w:t>
      </w:r>
      <w:r w:rsidR="008A0DE4">
        <w:t>04</w:t>
      </w:r>
      <w:r w:rsidR="008A0DE4" w:rsidRPr="008A0DE4">
        <w:t xml:space="preserve"> repealed </w:t>
      </w:r>
      <w:r w:rsidRPr="008A0DE4">
        <w:t>(GN R3</w:t>
      </w:r>
      <w:r w:rsidR="008A0DE4" w:rsidRPr="008A0DE4">
        <w:t>94</w:t>
      </w:r>
      <w:r w:rsidRPr="008A0DE4">
        <w:t xml:space="preserve"> in </w:t>
      </w:r>
      <w:r w:rsidRPr="008A0DE4">
        <w:rPr>
          <w:i/>
        </w:rPr>
        <w:t>GG</w:t>
      </w:r>
      <w:r w:rsidRPr="008A0DE4">
        <w:t xml:space="preserve"> 353</w:t>
      </w:r>
      <w:r w:rsidR="008A0DE4" w:rsidRPr="008A0DE4">
        <w:t>6</w:t>
      </w:r>
      <w:r w:rsidRPr="008A0DE4">
        <w:t xml:space="preserve">2 of </w:t>
      </w:r>
      <w:r w:rsidR="008A0DE4" w:rsidRPr="008A0DE4">
        <w:t>21</w:t>
      </w:r>
      <w:r w:rsidRPr="008A0DE4">
        <w:t xml:space="preserve"> May 2012) (p3)</w:t>
      </w:r>
    </w:p>
    <w:p w:rsidR="00D35C63" w:rsidRDefault="00D35C63" w:rsidP="00D35C63">
      <w:pPr>
        <w:pStyle w:val="LegText"/>
      </w:pPr>
      <w:r w:rsidRPr="00E47FFC">
        <w:t xml:space="preserve">Regulations </w:t>
      </w:r>
      <w:r w:rsidR="00E712AA">
        <w:t>r</w:t>
      </w:r>
      <w:r w:rsidRPr="00E47FFC">
        <w:t xml:space="preserve">elating to the Registration of </w:t>
      </w:r>
      <w:r w:rsidR="00302430" w:rsidRPr="00E47FFC">
        <w:t xml:space="preserve">Student Dental </w:t>
      </w:r>
      <w:r w:rsidR="00F22606" w:rsidRPr="00E47FFC">
        <w:t>A</w:t>
      </w:r>
      <w:r w:rsidR="00302430" w:rsidRPr="00E47FFC">
        <w:t>ssistants</w:t>
      </w:r>
      <w:r w:rsidR="00AE0A07">
        <w:t xml:space="preserve"> amended</w:t>
      </w:r>
      <w:r w:rsidRPr="00E47FFC">
        <w:t xml:space="preserve"> </w:t>
      </w:r>
      <w:r w:rsidR="005C389B">
        <w:br/>
      </w:r>
      <w:r w:rsidRPr="00E47FFC">
        <w:t>(GN R39</w:t>
      </w:r>
      <w:r w:rsidR="00F22606" w:rsidRPr="00E47FFC">
        <w:t>5</w:t>
      </w:r>
      <w:r w:rsidRPr="00E47FFC">
        <w:t xml:space="preserve"> in </w:t>
      </w:r>
      <w:r w:rsidRPr="00E47FFC">
        <w:rPr>
          <w:i/>
        </w:rPr>
        <w:t>GG</w:t>
      </w:r>
      <w:r w:rsidRPr="00E47FFC">
        <w:t xml:space="preserve"> 353</w:t>
      </w:r>
      <w:r w:rsidR="00F22606" w:rsidRPr="00E47FFC">
        <w:t>63</w:t>
      </w:r>
      <w:r w:rsidRPr="00E47FFC">
        <w:t xml:space="preserve"> of </w:t>
      </w:r>
      <w:r w:rsidR="00F22606" w:rsidRPr="00E47FFC">
        <w:t>21</w:t>
      </w:r>
      <w:r w:rsidRPr="00E47FFC">
        <w:t xml:space="preserve"> May 2012) (p3)</w:t>
      </w:r>
    </w:p>
    <w:p w:rsidR="00D13007" w:rsidRDefault="004A4A83" w:rsidP="00D35C63">
      <w:pPr>
        <w:pStyle w:val="LegText"/>
      </w:pPr>
      <w:r w:rsidRPr="004A4A83">
        <w:t>Regulations Defining the Scope of Dental A</w:t>
      </w:r>
      <w:r>
        <w:t xml:space="preserve">ssistants published </w:t>
      </w:r>
      <w:r w:rsidR="005C389B">
        <w:br/>
      </w:r>
      <w:r w:rsidRPr="004A4A83">
        <w:t>(GN R</w:t>
      </w:r>
      <w:r>
        <w:t>396</w:t>
      </w:r>
      <w:r w:rsidRPr="004A4A83">
        <w:t xml:space="preserve"> in </w:t>
      </w:r>
      <w:r w:rsidRPr="004A4A83">
        <w:rPr>
          <w:i/>
        </w:rPr>
        <w:t>GG</w:t>
      </w:r>
      <w:r w:rsidRPr="004A4A83">
        <w:t xml:space="preserve"> </w:t>
      </w:r>
      <w:r>
        <w:t>35364</w:t>
      </w:r>
      <w:r w:rsidRPr="004A4A83">
        <w:t xml:space="preserve"> of </w:t>
      </w:r>
      <w:r>
        <w:t>2</w:t>
      </w:r>
      <w:r w:rsidRPr="004A4A83">
        <w:t>1 Ma</w:t>
      </w:r>
      <w:r>
        <w:t>y</w:t>
      </w:r>
      <w:r w:rsidRPr="004A4A83">
        <w:t xml:space="preserve"> 201</w:t>
      </w:r>
      <w:r>
        <w:t>2</w:t>
      </w:r>
      <w:r w:rsidRPr="004A4A83">
        <w:t>) (p3)</w:t>
      </w:r>
    </w:p>
    <w:p w:rsidR="00F31280" w:rsidRDefault="00F31280" w:rsidP="00D35C63">
      <w:pPr>
        <w:pStyle w:val="LegText"/>
      </w:pPr>
      <w:r w:rsidRPr="00F31280">
        <w:lastRenderedPageBreak/>
        <w:t>Regulations relating to the qualifications for registrat</w:t>
      </w:r>
      <w:r>
        <w:t xml:space="preserve">ion of </w:t>
      </w:r>
      <w:proofErr w:type="spellStart"/>
      <w:r>
        <w:t>biokineticists</w:t>
      </w:r>
      <w:proofErr w:type="spellEnd"/>
      <w:r>
        <w:t xml:space="preserve"> published and </w:t>
      </w:r>
      <w:r w:rsidRPr="00F31280">
        <w:t xml:space="preserve">BN 99 in </w:t>
      </w:r>
      <w:r w:rsidRPr="00F31280">
        <w:rPr>
          <w:i/>
        </w:rPr>
        <w:t>GG</w:t>
      </w:r>
      <w:r w:rsidRPr="00F31280">
        <w:t xml:space="preserve"> 18394 of 7 November 1997 </w:t>
      </w:r>
      <w:r>
        <w:t>repealed</w:t>
      </w:r>
      <w:r w:rsidR="00BC5702">
        <w:t xml:space="preserve"> </w:t>
      </w:r>
      <w:r w:rsidRPr="00F31280">
        <w:t>(GN R</w:t>
      </w:r>
      <w:r>
        <w:t xml:space="preserve">398 </w:t>
      </w:r>
      <w:r w:rsidRPr="00F31280">
        <w:t xml:space="preserve">in </w:t>
      </w:r>
      <w:r w:rsidRPr="00F31280">
        <w:rPr>
          <w:i/>
        </w:rPr>
        <w:t>GG</w:t>
      </w:r>
      <w:r w:rsidRPr="00F31280">
        <w:t xml:space="preserve"> 3</w:t>
      </w:r>
      <w:r>
        <w:t>5366</w:t>
      </w:r>
      <w:r w:rsidRPr="00F31280">
        <w:t xml:space="preserve"> of </w:t>
      </w:r>
      <w:r>
        <w:t>21</w:t>
      </w:r>
      <w:r w:rsidRPr="00F31280">
        <w:t xml:space="preserve"> </w:t>
      </w:r>
      <w:r>
        <w:t>May</w:t>
      </w:r>
      <w:r w:rsidRPr="00F31280">
        <w:t xml:space="preserve"> 20</w:t>
      </w:r>
      <w:r>
        <w:t>12</w:t>
      </w:r>
      <w:r w:rsidRPr="00F31280">
        <w:t>) (p3)</w:t>
      </w:r>
    </w:p>
    <w:p w:rsidR="00F64121" w:rsidRPr="00E47FFC" w:rsidRDefault="00F64121" w:rsidP="00D35C63">
      <w:pPr>
        <w:pStyle w:val="LegText"/>
      </w:pPr>
      <w:r w:rsidRPr="00F64121">
        <w:t xml:space="preserve">Regulations </w:t>
      </w:r>
      <w:r w:rsidR="00E712AA">
        <w:t>r</w:t>
      </w:r>
      <w:r w:rsidRPr="00F64121">
        <w:t>elating to the Registration of Medical Technicians in the Category Tuberculosis (b</w:t>
      </w:r>
      <w:r>
        <w:t xml:space="preserve">acterium) published </w:t>
      </w:r>
      <w:r w:rsidRPr="00F64121">
        <w:t>(GN R</w:t>
      </w:r>
      <w:r>
        <w:t>399</w:t>
      </w:r>
      <w:r w:rsidRPr="00F64121">
        <w:t xml:space="preserve"> in </w:t>
      </w:r>
      <w:r w:rsidRPr="00F64121">
        <w:rPr>
          <w:i/>
        </w:rPr>
        <w:t>GG</w:t>
      </w:r>
      <w:r w:rsidRPr="00F64121">
        <w:t xml:space="preserve"> 3</w:t>
      </w:r>
      <w:r>
        <w:t>5367</w:t>
      </w:r>
      <w:r w:rsidRPr="00F64121">
        <w:t xml:space="preserve"> of </w:t>
      </w:r>
      <w:r>
        <w:t>21</w:t>
      </w:r>
      <w:r w:rsidRPr="00F64121">
        <w:t xml:space="preserve"> Ma</w:t>
      </w:r>
      <w:r>
        <w:t>y</w:t>
      </w:r>
      <w:r w:rsidRPr="00F64121">
        <w:t xml:space="preserve"> 201</w:t>
      </w:r>
      <w:r>
        <w:t>2</w:t>
      </w:r>
      <w:r w:rsidRPr="00F64121">
        <w:t>) (p3)</w:t>
      </w:r>
    </w:p>
    <w:p w:rsidR="00814705" w:rsidRDefault="00814705" w:rsidP="00814705">
      <w:pPr>
        <w:pStyle w:val="LegHeadBold"/>
      </w:pPr>
      <w:r>
        <w:t xml:space="preserve">BANKS </w:t>
      </w:r>
      <w:r w:rsidRPr="00814705">
        <w:t>ACT</w:t>
      </w:r>
      <w:r>
        <w:t xml:space="preserve"> 94 OF 1990</w:t>
      </w:r>
    </w:p>
    <w:p w:rsidR="00814705" w:rsidRPr="00623A7F" w:rsidRDefault="00814705" w:rsidP="00814705">
      <w:pPr>
        <w:pStyle w:val="LegText"/>
        <w:rPr>
          <w:highlight w:val="yellow"/>
        </w:rPr>
      </w:pPr>
      <w:r>
        <w:t xml:space="preserve">Designation of an activity not falling within the meaning of 'The Business of a Bank' (a group of persons between the members of which exists a common bond) published </w:t>
      </w:r>
      <w:r w:rsidR="00E712AA">
        <w:t xml:space="preserve">with effect from 1 April 2012 </w:t>
      </w:r>
      <w:r>
        <w:t xml:space="preserve">(GN 404 in </w:t>
      </w:r>
      <w:r w:rsidRPr="00814705">
        <w:rPr>
          <w:i/>
        </w:rPr>
        <w:t>GG</w:t>
      </w:r>
      <w:r>
        <w:t xml:space="preserve"> 35368 of 25 May 2012) (p19)</w:t>
      </w:r>
    </w:p>
    <w:p w:rsidR="00D973D2" w:rsidRPr="00CE7E74" w:rsidRDefault="00D973D2" w:rsidP="00A57EE0">
      <w:pPr>
        <w:pStyle w:val="LegHeadBold"/>
      </w:pPr>
      <w:r w:rsidRPr="00CE7E74">
        <w:t>AGRICULTURAL PRODUCT STANDARDS ACT 119 OF 1990</w:t>
      </w:r>
    </w:p>
    <w:p w:rsidR="00E62625" w:rsidRPr="00623A7F" w:rsidRDefault="00E66D5B" w:rsidP="003F1EAB">
      <w:pPr>
        <w:pStyle w:val="LegText"/>
        <w:rPr>
          <w:highlight w:val="yellow"/>
        </w:rPr>
      </w:pPr>
      <w:r w:rsidRPr="00E66D5B">
        <w:t xml:space="preserve">Proposed amendment to the regulations relating to the classification, packing and marking of fruit juice and drink intended for sale in the Republic of South Africa published for comment </w:t>
      </w:r>
      <w:r>
        <w:t xml:space="preserve">at </w:t>
      </w:r>
      <w:hyperlink r:id="rId9" w:history="1">
        <w:r w:rsidRPr="00E66D5B">
          <w:rPr>
            <w:rStyle w:val="Hyperlink"/>
          </w:rPr>
          <w:t>www.daff.gov.za</w:t>
        </w:r>
      </w:hyperlink>
      <w:r w:rsidRPr="00E66D5B">
        <w:t xml:space="preserve"> </w:t>
      </w:r>
      <w:r>
        <w:t xml:space="preserve"> or </w:t>
      </w:r>
      <w:hyperlink r:id="rId10" w:history="1">
        <w:r w:rsidRPr="00E063D6">
          <w:rPr>
            <w:rStyle w:val="Hyperlink"/>
          </w:rPr>
          <w:t>theovr@daff.gov.za</w:t>
        </w:r>
      </w:hyperlink>
      <w:r>
        <w:t xml:space="preserve"> </w:t>
      </w:r>
      <w:r w:rsidRPr="00E66D5B">
        <w:t>(</w:t>
      </w:r>
      <w:proofErr w:type="spellStart"/>
      <w:r w:rsidRPr="00E66D5B">
        <w:t>GenN</w:t>
      </w:r>
      <w:proofErr w:type="spellEnd"/>
      <w:r w:rsidRPr="00E66D5B">
        <w:t xml:space="preserve"> </w:t>
      </w:r>
      <w:r>
        <w:t>402</w:t>
      </w:r>
      <w:r w:rsidRPr="00E66D5B">
        <w:t xml:space="preserve"> in </w:t>
      </w:r>
      <w:r w:rsidRPr="00E66D5B">
        <w:rPr>
          <w:i/>
        </w:rPr>
        <w:t>GG</w:t>
      </w:r>
      <w:r w:rsidRPr="00E66D5B">
        <w:t xml:space="preserve"> </w:t>
      </w:r>
      <w:r>
        <w:t>35368</w:t>
      </w:r>
      <w:r w:rsidRPr="00E66D5B">
        <w:t xml:space="preserve"> of </w:t>
      </w:r>
      <w:r>
        <w:t>25</w:t>
      </w:r>
      <w:r w:rsidRPr="00E66D5B">
        <w:t xml:space="preserve"> </w:t>
      </w:r>
      <w:r>
        <w:t>May</w:t>
      </w:r>
      <w:r w:rsidRPr="00E66D5B">
        <w:t xml:space="preserve"> 20</w:t>
      </w:r>
      <w:r>
        <w:t>12</w:t>
      </w:r>
      <w:r w:rsidRPr="00E66D5B">
        <w:t>)</w:t>
      </w:r>
      <w:r>
        <w:t xml:space="preserve"> (p73)</w:t>
      </w:r>
    </w:p>
    <w:p w:rsidR="00A56C84" w:rsidRDefault="00A56C84" w:rsidP="00A56C84">
      <w:pPr>
        <w:pStyle w:val="LegHeadBold"/>
      </w:pPr>
      <w:r w:rsidRPr="00A56C84">
        <w:t>AIRPORTS</w:t>
      </w:r>
      <w:r>
        <w:t xml:space="preserve"> COMPANY ACT 44 OF 1993</w:t>
      </w:r>
    </w:p>
    <w:p w:rsidR="00A56C84" w:rsidRPr="00623A7F" w:rsidRDefault="00A56C84" w:rsidP="00A56C84">
      <w:pPr>
        <w:pStyle w:val="LegText"/>
        <w:rPr>
          <w:highlight w:val="yellow"/>
        </w:rPr>
      </w:pPr>
      <w:r>
        <w:t>Airport charges published (</w:t>
      </w:r>
      <w:proofErr w:type="spellStart"/>
      <w:r>
        <w:t>GenN</w:t>
      </w:r>
      <w:proofErr w:type="spellEnd"/>
      <w:r>
        <w:t xml:space="preserve"> 422 in </w:t>
      </w:r>
      <w:r w:rsidRPr="00A56C84">
        <w:rPr>
          <w:i/>
        </w:rPr>
        <w:t>GG</w:t>
      </w:r>
      <w:r>
        <w:t xml:space="preserve"> 35383 of 25 May 2012) (p3)</w:t>
      </w:r>
    </w:p>
    <w:p w:rsidR="00262A51" w:rsidRDefault="00262A51" w:rsidP="00262A51">
      <w:pPr>
        <w:pStyle w:val="LegHeadBold"/>
        <w:rPr>
          <w:highlight w:val="yellow"/>
        </w:rPr>
      </w:pPr>
      <w:r w:rsidRPr="00262A51">
        <w:t>MARKETING OF AGRICULTURAL PRODUCTS ACT 47 OF 1996</w:t>
      </w:r>
    </w:p>
    <w:p w:rsidR="00262A51" w:rsidRDefault="00262A51" w:rsidP="00433D93">
      <w:pPr>
        <w:pStyle w:val="LegText"/>
      </w:pPr>
      <w:r>
        <w:t>Proposed</w:t>
      </w:r>
      <w:r w:rsidRPr="00262A51">
        <w:t xml:space="preserve"> </w:t>
      </w:r>
      <w:r>
        <w:t xml:space="preserve">continuation </w:t>
      </w:r>
      <w:r w:rsidRPr="00262A51">
        <w:t xml:space="preserve">of statutory measures in the South African mohair industry </w:t>
      </w:r>
      <w:r>
        <w:t>(</w:t>
      </w:r>
      <w:r w:rsidRPr="00262A51">
        <w:t>registration, records and returns</w:t>
      </w:r>
      <w:r>
        <w:t>)</w:t>
      </w:r>
      <w:r w:rsidRPr="00262A51">
        <w:t xml:space="preserve"> published for comment (GN </w:t>
      </w:r>
      <w:r>
        <w:t>403</w:t>
      </w:r>
      <w:r w:rsidRPr="00262A51">
        <w:t xml:space="preserve"> in </w:t>
      </w:r>
      <w:r w:rsidRPr="00262A51">
        <w:rPr>
          <w:i/>
        </w:rPr>
        <w:t>GG</w:t>
      </w:r>
      <w:r w:rsidRPr="00262A51">
        <w:t xml:space="preserve"> 3</w:t>
      </w:r>
      <w:r>
        <w:t>5368</w:t>
      </w:r>
      <w:r w:rsidRPr="00262A51">
        <w:t xml:space="preserve"> of 25 </w:t>
      </w:r>
      <w:r>
        <w:t>May</w:t>
      </w:r>
      <w:r w:rsidRPr="00262A51">
        <w:t xml:space="preserve"> 20</w:t>
      </w:r>
      <w:r>
        <w:t>12</w:t>
      </w:r>
      <w:r w:rsidRPr="00262A51">
        <w:t>) (p</w:t>
      </w:r>
      <w:r>
        <w:t>74</w:t>
      </w:r>
      <w:r w:rsidRPr="00262A51">
        <w:t>)</w:t>
      </w:r>
    </w:p>
    <w:p w:rsidR="00A56C84" w:rsidRDefault="00A56C84" w:rsidP="00A56C84">
      <w:pPr>
        <w:pStyle w:val="LegHeadBold"/>
      </w:pPr>
      <w:r>
        <w:t>ROAD ACCIDENT FUND ACT 56 OF 1996</w:t>
      </w:r>
    </w:p>
    <w:p w:rsidR="00A56C84" w:rsidRDefault="00A56C84" w:rsidP="00A56C84">
      <w:pPr>
        <w:pStyle w:val="LegText"/>
      </w:pPr>
      <w:r>
        <w:t xml:space="preserve">Draft amendments to the regulations published for comment </w:t>
      </w:r>
      <w:r w:rsidR="00CE7E74">
        <w:br/>
      </w:r>
      <w:r>
        <w:t>(</w:t>
      </w:r>
      <w:proofErr w:type="spellStart"/>
      <w:r>
        <w:t>GenN</w:t>
      </w:r>
      <w:proofErr w:type="spellEnd"/>
      <w:r>
        <w:t xml:space="preserve"> 417 in </w:t>
      </w:r>
      <w:r w:rsidRPr="00A56C84">
        <w:rPr>
          <w:i/>
        </w:rPr>
        <w:t>GG</w:t>
      </w:r>
      <w:r>
        <w:t xml:space="preserve"> 35380 of 24 May 2012) (p2)</w:t>
      </w:r>
    </w:p>
    <w:p w:rsidR="00352D93" w:rsidRPr="00673722" w:rsidRDefault="00352D93" w:rsidP="00673722">
      <w:pPr>
        <w:pStyle w:val="LegHeadBold"/>
      </w:pPr>
      <w:r w:rsidRPr="00673722">
        <w:t>INTERNATIONAL CO-OPERATION IN CRIMINAL MATTERS ACT 75 OF 1996</w:t>
      </w:r>
    </w:p>
    <w:p w:rsidR="00352D93" w:rsidRDefault="00352D93" w:rsidP="00352D93">
      <w:pPr>
        <w:pStyle w:val="LegText"/>
      </w:pPr>
      <w:r>
        <w:t xml:space="preserve">Ratification of the Southern African Development Community Protocol on Mutual Legal Assistance in Criminal Matters; entered into force on 1 March 2007 </w:t>
      </w:r>
      <w:r>
        <w:br/>
        <w:t xml:space="preserve">(GN 406 in </w:t>
      </w:r>
      <w:r w:rsidRPr="00352D93">
        <w:t>GG</w:t>
      </w:r>
      <w:r>
        <w:t xml:space="preserve"> 35368 of 25 May 2012) (p41)</w:t>
      </w:r>
    </w:p>
    <w:p w:rsidR="00A4500E" w:rsidRDefault="00A4500E" w:rsidP="00352D93">
      <w:pPr>
        <w:pStyle w:val="LegHeadBold"/>
      </w:pPr>
      <w:r>
        <w:t>HIGHER EDUCATION ACT 101 OF 1997</w:t>
      </w:r>
    </w:p>
    <w:p w:rsidR="00A4500E" w:rsidRPr="00623A7F" w:rsidRDefault="00A4500E" w:rsidP="00A4500E">
      <w:pPr>
        <w:pStyle w:val="LegText"/>
        <w:rPr>
          <w:highlight w:val="yellow"/>
        </w:rPr>
      </w:pPr>
      <w:r>
        <w:t xml:space="preserve">Amendments to the Institutional Statute of the University of Cape Town published </w:t>
      </w:r>
      <w:r w:rsidR="00CE7E74">
        <w:br/>
      </w:r>
      <w:r>
        <w:t xml:space="preserve">(GN 408 in </w:t>
      </w:r>
      <w:r w:rsidRPr="00A4500E">
        <w:rPr>
          <w:i/>
        </w:rPr>
        <w:t>GG</w:t>
      </w:r>
      <w:r>
        <w:t xml:space="preserve"> 35374 of 23 May 2012) (p3)</w:t>
      </w:r>
    </w:p>
    <w:p w:rsidR="00B42815" w:rsidRDefault="00B42815" w:rsidP="00B42815">
      <w:pPr>
        <w:pStyle w:val="LegHeadBold"/>
      </w:pPr>
      <w:r>
        <w:t xml:space="preserve">PUBLIC </w:t>
      </w:r>
      <w:r w:rsidRPr="00B42815">
        <w:t>FINANCE</w:t>
      </w:r>
      <w:r>
        <w:t xml:space="preserve"> MANAGEMENT ACT 1 OF 1999</w:t>
      </w:r>
    </w:p>
    <w:p w:rsidR="00B42815" w:rsidRDefault="00B42815" w:rsidP="00B42815">
      <w:pPr>
        <w:pStyle w:val="LegText"/>
      </w:pPr>
      <w:r>
        <w:t xml:space="preserve">Annual limits of the Council for Scientific and Industrial Research (CSIR) to issue performance bonds, local and foreign advance payment guarantees and carnets published </w:t>
      </w:r>
      <w:r w:rsidR="00CE7E74">
        <w:br/>
      </w:r>
      <w:r>
        <w:t>(</w:t>
      </w:r>
      <w:proofErr w:type="spellStart"/>
      <w:r>
        <w:t>GenN</w:t>
      </w:r>
      <w:proofErr w:type="spellEnd"/>
      <w:r>
        <w:t xml:space="preserve"> 408 in </w:t>
      </w:r>
      <w:r w:rsidRPr="00B42815">
        <w:rPr>
          <w:i/>
        </w:rPr>
        <w:t>GG</w:t>
      </w:r>
      <w:r>
        <w:t xml:space="preserve"> 35368 of 25 May 2012) (p84)</w:t>
      </w:r>
    </w:p>
    <w:p w:rsidR="002B2F66" w:rsidRDefault="002B2F66" w:rsidP="002B2F66">
      <w:pPr>
        <w:pStyle w:val="LegHeadBold"/>
      </w:pPr>
      <w:r w:rsidRPr="002B2F66">
        <w:t>FINANCIAL ADVISORY AND INTERMEDIARY SERVICES ACT 37 OF 2002</w:t>
      </w:r>
    </w:p>
    <w:p w:rsidR="002B2F66" w:rsidRDefault="002B2F66" w:rsidP="00B42815">
      <w:pPr>
        <w:pStyle w:val="LegText"/>
      </w:pPr>
      <w:r w:rsidRPr="002B2F66">
        <w:t xml:space="preserve">Notice on Lifting of Suspension of Authorisation </w:t>
      </w:r>
      <w:r>
        <w:t>6</w:t>
      </w:r>
      <w:r w:rsidRPr="002B2F66">
        <w:t xml:space="preserve"> of 2012 published </w:t>
      </w:r>
      <w:r w:rsidR="00900456">
        <w:br/>
      </w:r>
      <w:r w:rsidRPr="002B2F66">
        <w:t xml:space="preserve">(BN </w:t>
      </w:r>
      <w:r>
        <w:t>84</w:t>
      </w:r>
      <w:r w:rsidRPr="002B2F66">
        <w:t xml:space="preserve"> in </w:t>
      </w:r>
      <w:r w:rsidRPr="002B2F66">
        <w:rPr>
          <w:i/>
        </w:rPr>
        <w:t>GG</w:t>
      </w:r>
      <w:r w:rsidRPr="002B2F66">
        <w:t xml:space="preserve"> 35</w:t>
      </w:r>
      <w:r>
        <w:t>378</w:t>
      </w:r>
      <w:r w:rsidRPr="002B2F66">
        <w:t xml:space="preserve"> of </w:t>
      </w:r>
      <w:r>
        <w:t>23</w:t>
      </w:r>
      <w:r w:rsidRPr="002B2F66">
        <w:t xml:space="preserve"> </w:t>
      </w:r>
      <w:r>
        <w:t>May</w:t>
      </w:r>
      <w:r w:rsidRPr="002B2F66">
        <w:t xml:space="preserve"> 2012) (p3)</w:t>
      </w:r>
    </w:p>
    <w:p w:rsidR="00900456" w:rsidRDefault="00900456" w:rsidP="00B42815">
      <w:pPr>
        <w:pStyle w:val="LegText"/>
      </w:pPr>
      <w:r w:rsidRPr="00900456">
        <w:t xml:space="preserve">Notice on Reinstatement of Withdrawn Licences </w:t>
      </w:r>
      <w:r>
        <w:t>6</w:t>
      </w:r>
      <w:r w:rsidRPr="00900456">
        <w:t xml:space="preserve"> of 2012 </w:t>
      </w:r>
      <w:proofErr w:type="gramStart"/>
      <w:r w:rsidRPr="00900456">
        <w:t>published</w:t>
      </w:r>
      <w:proofErr w:type="gramEnd"/>
      <w:r>
        <w:br/>
      </w:r>
      <w:r w:rsidRPr="00900456">
        <w:t xml:space="preserve">(BN </w:t>
      </w:r>
      <w:r>
        <w:t>85</w:t>
      </w:r>
      <w:r w:rsidRPr="00900456">
        <w:t xml:space="preserve"> in </w:t>
      </w:r>
      <w:r w:rsidRPr="00900456">
        <w:rPr>
          <w:i/>
        </w:rPr>
        <w:t>GG</w:t>
      </w:r>
      <w:r w:rsidRPr="00900456">
        <w:t xml:space="preserve"> 35</w:t>
      </w:r>
      <w:r>
        <w:t>378</w:t>
      </w:r>
      <w:r w:rsidRPr="00900456">
        <w:t xml:space="preserve"> of </w:t>
      </w:r>
      <w:r>
        <w:t>23</w:t>
      </w:r>
      <w:r w:rsidRPr="00900456">
        <w:t xml:space="preserve"> </w:t>
      </w:r>
      <w:r>
        <w:t>May</w:t>
      </w:r>
      <w:r w:rsidRPr="00900456">
        <w:t xml:space="preserve"> 2012) (p1</w:t>
      </w:r>
      <w:r>
        <w:t>1</w:t>
      </w:r>
      <w:r w:rsidRPr="00900456">
        <w:t>)</w:t>
      </w:r>
    </w:p>
    <w:p w:rsidR="009205DE" w:rsidRDefault="009205DE" w:rsidP="00B42815">
      <w:pPr>
        <w:pStyle w:val="LegText"/>
      </w:pPr>
      <w:r w:rsidRPr="009205DE">
        <w:t xml:space="preserve">Notice on Suspension of Authorisation </w:t>
      </w:r>
      <w:r>
        <w:t>6</w:t>
      </w:r>
      <w:r w:rsidRPr="009205DE">
        <w:t xml:space="preserve"> of 2012 published </w:t>
      </w:r>
      <w:r w:rsidR="00B33CCD">
        <w:br/>
      </w:r>
      <w:r w:rsidRPr="009205DE">
        <w:t xml:space="preserve">(BN </w:t>
      </w:r>
      <w:r>
        <w:t>86</w:t>
      </w:r>
      <w:r w:rsidRPr="009205DE">
        <w:t xml:space="preserve"> in </w:t>
      </w:r>
      <w:r w:rsidRPr="009205DE">
        <w:rPr>
          <w:i/>
        </w:rPr>
        <w:t>GG</w:t>
      </w:r>
      <w:r w:rsidRPr="009205DE">
        <w:t xml:space="preserve"> 35</w:t>
      </w:r>
      <w:r w:rsidR="00B33CCD">
        <w:t>378</w:t>
      </w:r>
      <w:r w:rsidRPr="009205DE">
        <w:t xml:space="preserve"> of </w:t>
      </w:r>
      <w:r w:rsidR="00B33CCD">
        <w:t>23</w:t>
      </w:r>
      <w:r w:rsidRPr="009205DE">
        <w:t xml:space="preserve"> </w:t>
      </w:r>
      <w:r w:rsidR="00B33CCD">
        <w:t>May</w:t>
      </w:r>
      <w:r w:rsidRPr="009205DE">
        <w:t xml:space="preserve"> 2012) (p</w:t>
      </w:r>
      <w:r w:rsidR="00B33CCD">
        <w:t>15</w:t>
      </w:r>
      <w:r w:rsidRPr="009205DE">
        <w:t>)</w:t>
      </w:r>
    </w:p>
    <w:p w:rsidR="00BE69BF" w:rsidRDefault="00BE69BF" w:rsidP="00B42815">
      <w:pPr>
        <w:pStyle w:val="LegText"/>
      </w:pPr>
      <w:r w:rsidRPr="00BE69BF">
        <w:t xml:space="preserve">Notice on Withdrawal of Authorisation </w:t>
      </w:r>
      <w:r>
        <w:t>6</w:t>
      </w:r>
      <w:r w:rsidRPr="00BE69BF">
        <w:t xml:space="preserve"> of 2012 published </w:t>
      </w:r>
      <w:r w:rsidR="005D45FF">
        <w:br/>
      </w:r>
      <w:r w:rsidRPr="00BE69BF">
        <w:t xml:space="preserve">(BN </w:t>
      </w:r>
      <w:r>
        <w:t>87</w:t>
      </w:r>
      <w:r w:rsidRPr="00BE69BF">
        <w:t xml:space="preserve"> in </w:t>
      </w:r>
      <w:r w:rsidRPr="00BE69BF">
        <w:rPr>
          <w:i/>
        </w:rPr>
        <w:t>GG</w:t>
      </w:r>
      <w:r w:rsidRPr="00BE69BF">
        <w:t xml:space="preserve"> 35</w:t>
      </w:r>
      <w:r>
        <w:t>378</w:t>
      </w:r>
      <w:r w:rsidRPr="00BE69BF">
        <w:t xml:space="preserve"> of </w:t>
      </w:r>
      <w:r>
        <w:t>23</w:t>
      </w:r>
      <w:r w:rsidRPr="00BE69BF">
        <w:t xml:space="preserve"> </w:t>
      </w:r>
      <w:r>
        <w:t>May</w:t>
      </w:r>
      <w:r w:rsidRPr="00BE69BF">
        <w:t xml:space="preserve"> 2012) (p</w:t>
      </w:r>
      <w:r>
        <w:t>25</w:t>
      </w:r>
      <w:r w:rsidRPr="00BE69BF">
        <w:t>)</w:t>
      </w:r>
    </w:p>
    <w:p w:rsidR="009F63D4" w:rsidRDefault="009F63D4" w:rsidP="00B42815">
      <w:pPr>
        <w:pStyle w:val="LegText"/>
      </w:pPr>
      <w:r w:rsidRPr="009F63D4">
        <w:t xml:space="preserve">Compliance Report for </w:t>
      </w:r>
      <w:r>
        <w:t>Category I FSPs</w:t>
      </w:r>
      <w:r w:rsidRPr="009F63D4">
        <w:t xml:space="preserve"> without a Compliance Officer, 201</w:t>
      </w:r>
      <w:r>
        <w:t>2</w:t>
      </w:r>
      <w:r w:rsidRPr="009F63D4">
        <w:t xml:space="preserve"> published </w:t>
      </w:r>
      <w:r w:rsidR="00AF0695">
        <w:br/>
      </w:r>
      <w:r w:rsidRPr="009F63D4">
        <w:t>(BN 8</w:t>
      </w:r>
      <w:r>
        <w:t>8</w:t>
      </w:r>
      <w:r w:rsidRPr="009F63D4">
        <w:t xml:space="preserve"> in </w:t>
      </w:r>
      <w:r w:rsidRPr="009F63D4">
        <w:rPr>
          <w:i/>
        </w:rPr>
        <w:t>GG</w:t>
      </w:r>
      <w:r w:rsidRPr="009F63D4">
        <w:t xml:space="preserve"> 3</w:t>
      </w:r>
      <w:r>
        <w:t>5379</w:t>
      </w:r>
      <w:r w:rsidRPr="009F63D4">
        <w:t xml:space="preserve"> of </w:t>
      </w:r>
      <w:r>
        <w:t>25</w:t>
      </w:r>
      <w:r w:rsidRPr="009F63D4">
        <w:t xml:space="preserve"> May 201</w:t>
      </w:r>
      <w:r>
        <w:t>2</w:t>
      </w:r>
      <w:r w:rsidRPr="009F63D4">
        <w:t>) (p3)</w:t>
      </w:r>
    </w:p>
    <w:p w:rsidR="00EA40FD" w:rsidRDefault="00EA40FD" w:rsidP="00EA40FD">
      <w:pPr>
        <w:pStyle w:val="LegText"/>
      </w:pPr>
      <w:r w:rsidRPr="009F63D4">
        <w:lastRenderedPageBreak/>
        <w:t xml:space="preserve">Compliance Report for </w:t>
      </w:r>
      <w:r>
        <w:t>Category I FSPs with</w:t>
      </w:r>
      <w:r w:rsidRPr="009F63D4">
        <w:t xml:space="preserve"> Compliance Officer</w:t>
      </w:r>
      <w:r>
        <w:t>s</w:t>
      </w:r>
      <w:r w:rsidRPr="009F63D4">
        <w:t>, 201</w:t>
      </w:r>
      <w:r>
        <w:t>2</w:t>
      </w:r>
      <w:r w:rsidRPr="009F63D4">
        <w:t xml:space="preserve"> published </w:t>
      </w:r>
      <w:r w:rsidR="00AF0695">
        <w:br/>
      </w:r>
      <w:r w:rsidRPr="009F63D4">
        <w:t>(BN 8</w:t>
      </w:r>
      <w:r>
        <w:t>9</w:t>
      </w:r>
      <w:r w:rsidRPr="009F63D4">
        <w:t xml:space="preserve"> in </w:t>
      </w:r>
      <w:r w:rsidRPr="009F63D4">
        <w:rPr>
          <w:i/>
        </w:rPr>
        <w:t>GG</w:t>
      </w:r>
      <w:r w:rsidRPr="009F63D4">
        <w:t xml:space="preserve"> 3</w:t>
      </w:r>
      <w:r>
        <w:t>5379</w:t>
      </w:r>
      <w:r w:rsidRPr="009F63D4">
        <w:t xml:space="preserve"> of </w:t>
      </w:r>
      <w:r>
        <w:t>25</w:t>
      </w:r>
      <w:r w:rsidRPr="009F63D4">
        <w:t xml:space="preserve"> May 201</w:t>
      </w:r>
      <w:r>
        <w:t>2</w:t>
      </w:r>
      <w:r w:rsidRPr="009F63D4">
        <w:t>) (p</w:t>
      </w:r>
      <w:r>
        <w:t>27</w:t>
      </w:r>
      <w:r w:rsidRPr="009F63D4">
        <w:t>)</w:t>
      </w:r>
    </w:p>
    <w:p w:rsidR="00EA40FD" w:rsidRDefault="00EA40FD" w:rsidP="00B42815">
      <w:pPr>
        <w:pStyle w:val="LegText"/>
      </w:pPr>
      <w:r>
        <w:t xml:space="preserve">Bi- Annual </w:t>
      </w:r>
      <w:r w:rsidRPr="00EA40FD">
        <w:t>Compliance Report for Categories II and IIA FSPs, 201</w:t>
      </w:r>
      <w:r>
        <w:t>2</w:t>
      </w:r>
      <w:r w:rsidRPr="00EA40FD">
        <w:t xml:space="preserve"> published </w:t>
      </w:r>
      <w:r w:rsidR="00AF0695">
        <w:br/>
      </w:r>
      <w:r w:rsidRPr="00EA40FD">
        <w:t xml:space="preserve">(BN </w:t>
      </w:r>
      <w:r>
        <w:t>90</w:t>
      </w:r>
      <w:r w:rsidRPr="00EA40FD">
        <w:t xml:space="preserve"> in </w:t>
      </w:r>
      <w:r w:rsidRPr="00EA40FD">
        <w:rPr>
          <w:i/>
        </w:rPr>
        <w:t>GG</w:t>
      </w:r>
      <w:r w:rsidRPr="00EA40FD">
        <w:t xml:space="preserve"> 3</w:t>
      </w:r>
      <w:r>
        <w:t>5379</w:t>
      </w:r>
      <w:r w:rsidRPr="00EA40FD">
        <w:t xml:space="preserve"> of </w:t>
      </w:r>
      <w:r>
        <w:t>25</w:t>
      </w:r>
      <w:r w:rsidRPr="00EA40FD">
        <w:t xml:space="preserve"> May 201</w:t>
      </w:r>
      <w:r>
        <w:t>2</w:t>
      </w:r>
      <w:r w:rsidRPr="00EA40FD">
        <w:t>) (p</w:t>
      </w:r>
      <w:r>
        <w:t>61</w:t>
      </w:r>
      <w:r w:rsidRPr="00EA40FD">
        <w:t>)</w:t>
      </w:r>
    </w:p>
    <w:p w:rsidR="00EA40FD" w:rsidRDefault="00EA40FD" w:rsidP="00B42815">
      <w:pPr>
        <w:pStyle w:val="LegText"/>
      </w:pPr>
      <w:r w:rsidRPr="00EA40FD">
        <w:t>Bi-Annua</w:t>
      </w:r>
      <w:r w:rsidR="00AF0695">
        <w:t>l Compliance Report for Categories</w:t>
      </w:r>
      <w:r w:rsidRPr="00EA40FD">
        <w:t xml:space="preserve"> III FSPs, 201</w:t>
      </w:r>
      <w:r w:rsidR="00AF0695">
        <w:t>2</w:t>
      </w:r>
      <w:r w:rsidRPr="00EA40FD">
        <w:t xml:space="preserve"> published </w:t>
      </w:r>
      <w:r w:rsidR="00AF0695">
        <w:br/>
      </w:r>
      <w:r w:rsidRPr="00EA40FD">
        <w:t xml:space="preserve">(BN </w:t>
      </w:r>
      <w:r w:rsidR="00AF0695">
        <w:t>91</w:t>
      </w:r>
      <w:r w:rsidRPr="00EA40FD">
        <w:t xml:space="preserve"> in </w:t>
      </w:r>
      <w:r w:rsidRPr="00AF0695">
        <w:rPr>
          <w:i/>
        </w:rPr>
        <w:t>GG</w:t>
      </w:r>
      <w:r w:rsidRPr="00EA40FD">
        <w:t xml:space="preserve"> 3</w:t>
      </w:r>
      <w:r w:rsidR="00AF0695">
        <w:t>5379</w:t>
      </w:r>
      <w:r w:rsidRPr="00EA40FD">
        <w:t xml:space="preserve"> of </w:t>
      </w:r>
      <w:r w:rsidR="00AF0695">
        <w:t>25</w:t>
      </w:r>
      <w:r w:rsidRPr="00EA40FD">
        <w:t xml:space="preserve"> May 201</w:t>
      </w:r>
      <w:r w:rsidR="00AF0695">
        <w:t>2</w:t>
      </w:r>
      <w:r w:rsidRPr="00EA40FD">
        <w:t>) (p1</w:t>
      </w:r>
      <w:r w:rsidR="00AF0695">
        <w:t>10</w:t>
      </w:r>
      <w:r w:rsidRPr="00EA40FD">
        <w:t>)</w:t>
      </w:r>
    </w:p>
    <w:p w:rsidR="00AF0695" w:rsidRDefault="00AF0695" w:rsidP="00AF0695">
      <w:pPr>
        <w:pStyle w:val="LegText"/>
      </w:pPr>
      <w:r>
        <w:t>Compliance Report for Category</w:t>
      </w:r>
      <w:r w:rsidRPr="00EA40FD">
        <w:t xml:space="preserve"> I</w:t>
      </w:r>
      <w:r>
        <w:t>V</w:t>
      </w:r>
      <w:r w:rsidRPr="00EA40FD">
        <w:t xml:space="preserve"> FSPs, 201</w:t>
      </w:r>
      <w:r>
        <w:t>2</w:t>
      </w:r>
      <w:r w:rsidRPr="00EA40FD">
        <w:t xml:space="preserve"> published </w:t>
      </w:r>
      <w:r>
        <w:br/>
      </w:r>
      <w:r w:rsidRPr="00EA40FD">
        <w:t xml:space="preserve">(BN </w:t>
      </w:r>
      <w:r>
        <w:t>92</w:t>
      </w:r>
      <w:r w:rsidRPr="00EA40FD">
        <w:t xml:space="preserve"> in </w:t>
      </w:r>
      <w:r w:rsidRPr="00AF0695">
        <w:rPr>
          <w:i/>
        </w:rPr>
        <w:t>GG</w:t>
      </w:r>
      <w:r w:rsidRPr="00EA40FD">
        <w:t xml:space="preserve"> 3</w:t>
      </w:r>
      <w:r>
        <w:t>5379</w:t>
      </w:r>
      <w:r w:rsidRPr="00EA40FD">
        <w:t xml:space="preserve"> of </w:t>
      </w:r>
      <w:r>
        <w:t>25</w:t>
      </w:r>
      <w:r w:rsidRPr="00EA40FD">
        <w:t xml:space="preserve"> May 201</w:t>
      </w:r>
      <w:r>
        <w:t>2</w:t>
      </w:r>
      <w:r w:rsidRPr="00EA40FD">
        <w:t>) (p1</w:t>
      </w:r>
      <w:r>
        <w:t>50</w:t>
      </w:r>
      <w:r w:rsidRPr="00EA40FD">
        <w:t>)</w:t>
      </w:r>
    </w:p>
    <w:p w:rsidR="00AF0695" w:rsidRDefault="005036E9" w:rsidP="00AF0695">
      <w:pPr>
        <w:pStyle w:val="LegText"/>
      </w:pPr>
      <w:r w:rsidRPr="005036E9">
        <w:t>Compliance Report for Foreign FSPs, 201</w:t>
      </w:r>
      <w:r>
        <w:t>2</w:t>
      </w:r>
      <w:r w:rsidRPr="005036E9">
        <w:t xml:space="preserve"> published </w:t>
      </w:r>
      <w:r>
        <w:br/>
      </w:r>
      <w:r w:rsidRPr="005036E9">
        <w:t>(BN 9</w:t>
      </w:r>
      <w:r>
        <w:t>3</w:t>
      </w:r>
      <w:r w:rsidRPr="005036E9">
        <w:t xml:space="preserve"> in </w:t>
      </w:r>
      <w:r w:rsidRPr="005036E9">
        <w:rPr>
          <w:i/>
        </w:rPr>
        <w:t>GG</w:t>
      </w:r>
      <w:r w:rsidRPr="005036E9">
        <w:t xml:space="preserve"> 3</w:t>
      </w:r>
      <w:r>
        <w:t>5379</w:t>
      </w:r>
      <w:r w:rsidRPr="005036E9">
        <w:t xml:space="preserve"> of </w:t>
      </w:r>
      <w:r>
        <w:t>25</w:t>
      </w:r>
      <w:r w:rsidRPr="005036E9">
        <w:t xml:space="preserve"> May 201</w:t>
      </w:r>
      <w:r>
        <w:t>2</w:t>
      </w:r>
      <w:r w:rsidRPr="005036E9">
        <w:t>) (p</w:t>
      </w:r>
      <w:r>
        <w:t>182</w:t>
      </w:r>
      <w:r w:rsidRPr="005036E9">
        <w:t>)</w:t>
      </w:r>
    </w:p>
    <w:p w:rsidR="005036E9" w:rsidRDefault="00E80417" w:rsidP="00AF0695">
      <w:pPr>
        <w:pStyle w:val="LegText"/>
      </w:pPr>
      <w:r w:rsidRPr="00E80417">
        <w:t xml:space="preserve">Compliance Report for </w:t>
      </w:r>
      <w:r>
        <w:t>an FSP</w:t>
      </w:r>
      <w:r w:rsidRPr="00E80417">
        <w:t xml:space="preserve"> </w:t>
      </w:r>
      <w:r>
        <w:t>substituting its</w:t>
      </w:r>
      <w:r w:rsidRPr="00E80417">
        <w:t xml:space="preserve"> Compliance Officer during reporting period, 201</w:t>
      </w:r>
      <w:r>
        <w:t>2</w:t>
      </w:r>
      <w:r w:rsidRPr="00E80417">
        <w:t xml:space="preserve"> published (BN 9</w:t>
      </w:r>
      <w:r>
        <w:t>4</w:t>
      </w:r>
      <w:r w:rsidRPr="00E80417">
        <w:t xml:space="preserve"> in </w:t>
      </w:r>
      <w:r w:rsidRPr="00E80417">
        <w:rPr>
          <w:i/>
        </w:rPr>
        <w:t>GG</w:t>
      </w:r>
      <w:r w:rsidRPr="00E80417">
        <w:t xml:space="preserve"> 3</w:t>
      </w:r>
      <w:r>
        <w:t>5379</w:t>
      </w:r>
      <w:r w:rsidRPr="00E80417">
        <w:t xml:space="preserve"> of </w:t>
      </w:r>
      <w:r>
        <w:t>25</w:t>
      </w:r>
      <w:r w:rsidRPr="00E80417">
        <w:t xml:space="preserve"> May 201</w:t>
      </w:r>
      <w:r>
        <w:t>2</w:t>
      </w:r>
      <w:r w:rsidRPr="00E80417">
        <w:t>) (p2</w:t>
      </w:r>
      <w:r>
        <w:t>01</w:t>
      </w:r>
      <w:r w:rsidRPr="00E80417">
        <w:t>)</w:t>
      </w:r>
    </w:p>
    <w:p w:rsidR="00E80417" w:rsidRPr="00EA40FD" w:rsidRDefault="00404E74" w:rsidP="00AF0695">
      <w:pPr>
        <w:pStyle w:val="LegText"/>
      </w:pPr>
      <w:r w:rsidRPr="00404E74">
        <w:t>Determi</w:t>
      </w:r>
      <w:r w:rsidR="00286823">
        <w:t xml:space="preserve">nation of Compliance Report for </w:t>
      </w:r>
      <w:r w:rsidRPr="00404E74">
        <w:t>Fi</w:t>
      </w:r>
      <w:r w:rsidR="00286823">
        <w:t>nancial Services Providers</w:t>
      </w:r>
      <w:r w:rsidRPr="00404E74">
        <w:t xml:space="preserve"> who have </w:t>
      </w:r>
      <w:r>
        <w:t>a</w:t>
      </w:r>
      <w:r w:rsidRPr="00404E74">
        <w:t>ppointed a Compliance Officer</w:t>
      </w:r>
      <w:r>
        <w:t xml:space="preserve"> during the report</w:t>
      </w:r>
      <w:r w:rsidR="00286823">
        <w:t>ing</w:t>
      </w:r>
      <w:r>
        <w:t xml:space="preserve"> period</w:t>
      </w:r>
      <w:r w:rsidRPr="00404E74">
        <w:t>, 201</w:t>
      </w:r>
      <w:r>
        <w:t>2</w:t>
      </w:r>
      <w:r w:rsidRPr="00404E74">
        <w:t xml:space="preserve"> </w:t>
      </w:r>
      <w:r w:rsidR="00286823">
        <w:br/>
      </w:r>
      <w:r w:rsidRPr="00404E74">
        <w:t>(BN 9</w:t>
      </w:r>
      <w:r>
        <w:t>5</w:t>
      </w:r>
      <w:r w:rsidRPr="00404E74">
        <w:t xml:space="preserve"> in </w:t>
      </w:r>
      <w:r w:rsidRPr="00404E74">
        <w:rPr>
          <w:i/>
        </w:rPr>
        <w:t>GG</w:t>
      </w:r>
      <w:r w:rsidRPr="00404E74">
        <w:t xml:space="preserve"> 3</w:t>
      </w:r>
      <w:r>
        <w:t>5379</w:t>
      </w:r>
      <w:r w:rsidRPr="00404E74">
        <w:t xml:space="preserve"> of </w:t>
      </w:r>
      <w:r>
        <w:t>25</w:t>
      </w:r>
      <w:r w:rsidRPr="00404E74">
        <w:t xml:space="preserve"> May 201</w:t>
      </w:r>
      <w:r>
        <w:t>2</w:t>
      </w:r>
      <w:r w:rsidRPr="00404E74">
        <w:t>) (p2</w:t>
      </w:r>
      <w:r>
        <w:t>18</w:t>
      </w:r>
      <w:r w:rsidRPr="00404E74">
        <w:t>)</w:t>
      </w:r>
    </w:p>
    <w:p w:rsidR="00B50060" w:rsidRPr="00623A7F" w:rsidRDefault="00B50060" w:rsidP="00B50060">
      <w:pPr>
        <w:pStyle w:val="LegHeadBold"/>
      </w:pPr>
      <w:r w:rsidRPr="00623A7F">
        <w:t>PROTECTION OF CONSTITUTIONAL DEMOCRACY AGAINST TERRORIST AND RELATED ACTIVITIES ACT 33 OF 2004</w:t>
      </w:r>
    </w:p>
    <w:p w:rsidR="00B50060" w:rsidRDefault="00B50060" w:rsidP="00A57EE0">
      <w:pPr>
        <w:pStyle w:val="LegText"/>
      </w:pPr>
      <w:r w:rsidRPr="00623A7F">
        <w:t xml:space="preserve">Entities identified by the United Nations Security Council published </w:t>
      </w:r>
      <w:r w:rsidR="00A57EE0" w:rsidRPr="00623A7F">
        <w:br/>
        <w:t>(</w:t>
      </w:r>
      <w:proofErr w:type="spellStart"/>
      <w:r w:rsidRPr="00623A7F">
        <w:t>Procs</w:t>
      </w:r>
      <w:proofErr w:type="spellEnd"/>
      <w:r w:rsidRPr="00623A7F">
        <w:t xml:space="preserve"> 3</w:t>
      </w:r>
      <w:r w:rsidR="00623A7F" w:rsidRPr="00623A7F">
        <w:t>6 &amp; 37</w:t>
      </w:r>
      <w:r w:rsidRPr="00623A7F">
        <w:t xml:space="preserve"> in </w:t>
      </w:r>
      <w:r w:rsidR="00A57EE0" w:rsidRPr="00623A7F">
        <w:rPr>
          <w:i/>
        </w:rPr>
        <w:t>GG</w:t>
      </w:r>
      <w:r w:rsidR="00A57EE0" w:rsidRPr="00623A7F">
        <w:t xml:space="preserve"> </w:t>
      </w:r>
      <w:r w:rsidRPr="00623A7F">
        <w:t>353</w:t>
      </w:r>
      <w:r w:rsidR="00623A7F" w:rsidRPr="00623A7F">
        <w:t>60</w:t>
      </w:r>
      <w:r w:rsidRPr="00623A7F">
        <w:t xml:space="preserve"> of </w:t>
      </w:r>
      <w:r w:rsidR="00623A7F" w:rsidRPr="00623A7F">
        <w:t xml:space="preserve">21 May 2012) (pp </w:t>
      </w:r>
      <w:r w:rsidR="00E712AA">
        <w:t>3</w:t>
      </w:r>
      <w:r w:rsidR="00623A7F" w:rsidRPr="00623A7F">
        <w:t xml:space="preserve"> </w:t>
      </w:r>
      <w:r w:rsidRPr="00623A7F">
        <w:t xml:space="preserve">&amp; </w:t>
      </w:r>
      <w:r w:rsidR="00E712AA">
        <w:t>8</w:t>
      </w:r>
      <w:r w:rsidRPr="00623A7F">
        <w:t>)</w:t>
      </w:r>
    </w:p>
    <w:p w:rsidR="00D7485A" w:rsidRDefault="00D7485A" w:rsidP="00D7485A">
      <w:pPr>
        <w:pStyle w:val="LegHeadBold"/>
      </w:pPr>
      <w:r>
        <w:t>ELECTRICITY REGULATION ACT 4 OF 2006</w:t>
      </w:r>
    </w:p>
    <w:p w:rsidR="00D7485A" w:rsidRPr="00623A7F" w:rsidRDefault="00D7485A" w:rsidP="00D7485A">
      <w:pPr>
        <w:pStyle w:val="LegText"/>
      </w:pPr>
      <w:r>
        <w:t xml:space="preserve">Determination regarding the </w:t>
      </w:r>
      <w:r w:rsidR="00E712AA">
        <w:t>O</w:t>
      </w:r>
      <w:r>
        <w:t xml:space="preserve">pen </w:t>
      </w:r>
      <w:r w:rsidR="00E712AA">
        <w:t>C</w:t>
      </w:r>
      <w:r>
        <w:t xml:space="preserve">ycle </w:t>
      </w:r>
      <w:r w:rsidR="00E712AA">
        <w:t>G</w:t>
      </w:r>
      <w:r>
        <w:t xml:space="preserve">as </w:t>
      </w:r>
      <w:r w:rsidR="00E712AA">
        <w:t>T</w:t>
      </w:r>
      <w:r>
        <w:t xml:space="preserve">urbine IPP </w:t>
      </w:r>
      <w:r w:rsidR="00E712AA">
        <w:t>P</w:t>
      </w:r>
      <w:r>
        <w:t xml:space="preserve">eaking </w:t>
      </w:r>
      <w:r w:rsidR="00E712AA">
        <w:t>P</w:t>
      </w:r>
      <w:r>
        <w:t xml:space="preserve">ower </w:t>
      </w:r>
      <w:r w:rsidR="00E712AA">
        <w:t>P</w:t>
      </w:r>
      <w:r>
        <w:t xml:space="preserve">roject published </w:t>
      </w:r>
      <w:r>
        <w:br/>
        <w:t xml:space="preserve">(GN R401 in </w:t>
      </w:r>
      <w:r w:rsidRPr="00D7485A">
        <w:rPr>
          <w:i/>
        </w:rPr>
        <w:t>GG</w:t>
      </w:r>
      <w:r>
        <w:t xml:space="preserve"> 35369 of 25 May 2012) (p5)</w:t>
      </w:r>
    </w:p>
    <w:p w:rsidR="00856289" w:rsidRDefault="00856289" w:rsidP="00856289">
      <w:pPr>
        <w:pStyle w:val="LegHeadBold"/>
      </w:pPr>
      <w:r>
        <w:t xml:space="preserve">CONSUMER </w:t>
      </w:r>
      <w:r w:rsidRPr="00856289">
        <w:t>PROTECTION</w:t>
      </w:r>
      <w:r>
        <w:t xml:space="preserve"> ACT 68 OF 2008</w:t>
      </w:r>
    </w:p>
    <w:p w:rsidR="00856289" w:rsidRPr="00856289" w:rsidRDefault="00856289" w:rsidP="00856289">
      <w:pPr>
        <w:pStyle w:val="LegText"/>
        <w:rPr>
          <w:i/>
        </w:rPr>
      </w:pPr>
      <w:r>
        <w:t xml:space="preserve">National Consumer Commission: Draft guidelines for the accreditation of industry codes of conduct and ombud-schemes in terms of the Act published for comment </w:t>
      </w:r>
      <w:r w:rsidR="00CE7E74">
        <w:br/>
      </w:r>
      <w:r>
        <w:t>(</w:t>
      </w:r>
      <w:proofErr w:type="spellStart"/>
      <w:r>
        <w:t>GenN</w:t>
      </w:r>
      <w:proofErr w:type="spellEnd"/>
      <w:r>
        <w:t xml:space="preserve"> 415 in </w:t>
      </w:r>
      <w:r w:rsidRPr="00856289">
        <w:rPr>
          <w:i/>
        </w:rPr>
        <w:t>GG</w:t>
      </w:r>
      <w:r w:rsidR="00E712AA">
        <w:rPr>
          <w:i/>
        </w:rPr>
        <w:t xml:space="preserve"> </w:t>
      </w:r>
      <w:r>
        <w:t>35375 of 23 May 2012) (p3)</w:t>
      </w:r>
    </w:p>
    <w:p w:rsidR="004E7C0A" w:rsidRDefault="004E7C0A" w:rsidP="00A5229E">
      <w:pPr>
        <w:pStyle w:val="LegHeadCenteredBold"/>
      </w:pPr>
      <w:r w:rsidRPr="00CE7E74">
        <w:t>BILL</w:t>
      </w:r>
      <w:r w:rsidR="00E35EC9" w:rsidRPr="00CE7E74">
        <w:t>S</w:t>
      </w:r>
    </w:p>
    <w:p w:rsidR="0043749B" w:rsidRPr="00CE7E74" w:rsidRDefault="0043749B" w:rsidP="0043749B">
      <w:pPr>
        <w:pStyle w:val="LegText"/>
      </w:pPr>
      <w:r>
        <w:t>Criminal Procedure Amendment Bill, 2010 [B39B-2010]</w:t>
      </w:r>
    </w:p>
    <w:p w:rsidR="00001A2F" w:rsidRPr="00020F7F" w:rsidRDefault="00020F7F" w:rsidP="00020F7F">
      <w:pPr>
        <w:pStyle w:val="LegText"/>
      </w:pPr>
      <w:r w:rsidRPr="00020F7F">
        <w:t>South African Police Service Amendment Bill</w:t>
      </w:r>
      <w:r>
        <w:t>, 2012 [B7B-2012]</w:t>
      </w:r>
    </w:p>
    <w:p w:rsidR="00D97BDF" w:rsidRDefault="00D97BDF" w:rsidP="00D97BDF">
      <w:pPr>
        <w:pStyle w:val="LegText"/>
      </w:pPr>
      <w:r w:rsidRPr="00D97BDF">
        <w:t xml:space="preserve">Basic Conditions of Employment </w:t>
      </w:r>
      <w:r>
        <w:t>A</w:t>
      </w:r>
      <w:r w:rsidRPr="00D97BDF">
        <w:t>mendment Bill</w:t>
      </w:r>
      <w:r>
        <w:t>, 2012 [B15-2012]</w:t>
      </w:r>
    </w:p>
    <w:p w:rsidR="00D97BDF" w:rsidRDefault="00D97BDF" w:rsidP="00D97BDF">
      <w:pPr>
        <w:pStyle w:val="LegText"/>
      </w:pPr>
      <w:r w:rsidRPr="00D97BDF">
        <w:t>Labour Relations</w:t>
      </w:r>
      <w:r>
        <w:t xml:space="preserve"> </w:t>
      </w:r>
      <w:r w:rsidRPr="00D97BDF">
        <w:t>Amendment Bill</w:t>
      </w:r>
      <w:r>
        <w:t>, 2012 [B16-2012]</w:t>
      </w:r>
    </w:p>
    <w:p w:rsidR="00D97BDF" w:rsidRDefault="00D97BDF" w:rsidP="00D97BDF">
      <w:pPr>
        <w:pStyle w:val="LegText"/>
      </w:pPr>
      <w:r w:rsidRPr="00D97BDF">
        <w:t>Co-</w:t>
      </w:r>
      <w:r w:rsidR="0043749B">
        <w:t>o</w:t>
      </w:r>
      <w:r w:rsidRPr="00D97BDF">
        <w:t>peratives</w:t>
      </w:r>
      <w:r>
        <w:t xml:space="preserve"> </w:t>
      </w:r>
      <w:r w:rsidRPr="00D97BDF">
        <w:t>Amendment Bill</w:t>
      </w:r>
      <w:r>
        <w:t>, 2012 [B17-2012]</w:t>
      </w:r>
    </w:p>
    <w:p w:rsidR="00D97BDF" w:rsidRPr="00D97BDF" w:rsidRDefault="00020F7F" w:rsidP="00020F7F">
      <w:pPr>
        <w:pStyle w:val="LegText"/>
      </w:pPr>
      <w:r w:rsidRPr="00020F7F">
        <w:t>Co-</w:t>
      </w:r>
      <w:r w:rsidR="0043749B">
        <w:t>o</w:t>
      </w:r>
      <w:r w:rsidRPr="00020F7F">
        <w:t>peratives Second</w:t>
      </w:r>
      <w:r>
        <w:t xml:space="preserve"> </w:t>
      </w:r>
      <w:r w:rsidRPr="00020F7F">
        <w:t>Amendment Bill</w:t>
      </w:r>
      <w:r>
        <w:t>, 2012 [B18-2012]</w:t>
      </w:r>
    </w:p>
    <w:p w:rsidR="001751F6" w:rsidRPr="00094034" w:rsidRDefault="001751F6" w:rsidP="00A5229E">
      <w:pPr>
        <w:pStyle w:val="LegHeadCenteredBold"/>
      </w:pPr>
      <w:r w:rsidRPr="00094034">
        <w:t xml:space="preserve">PROVINCIAL </w:t>
      </w:r>
      <w:r w:rsidRPr="00A5229E">
        <w:t>LEGISLATION</w:t>
      </w:r>
    </w:p>
    <w:p w:rsidR="00B73F71" w:rsidRPr="00CE73E9" w:rsidRDefault="00B73F71" w:rsidP="00B73F71">
      <w:pPr>
        <w:pStyle w:val="LegHeadBold"/>
      </w:pPr>
      <w:r>
        <w:t>EASTERN CAPE</w:t>
      </w:r>
    </w:p>
    <w:p w:rsidR="00B73F71" w:rsidRDefault="00B73F71" w:rsidP="00B73F71">
      <w:pPr>
        <w:pStyle w:val="LegText"/>
        <w:rPr>
          <w:rFonts w:eastAsia="Calibri"/>
        </w:rPr>
      </w:pPr>
      <w:r>
        <w:rPr>
          <w:rFonts w:eastAsia="Calibri"/>
        </w:rPr>
        <w:t xml:space="preserve">Road Traffic Act (Eastern Cape) 3 of 1999: Determination of Fees, 2011 amended (PN 33 in </w:t>
      </w:r>
      <w:r w:rsidRPr="00A274BA">
        <w:rPr>
          <w:rFonts w:eastAsia="Calibri"/>
          <w:i/>
        </w:rPr>
        <w:t>PG</w:t>
      </w:r>
      <w:r>
        <w:rPr>
          <w:rFonts w:eastAsia="Calibri"/>
        </w:rPr>
        <w:t xml:space="preserve"> 2763 of 21 May 2012) (p3)</w:t>
      </w:r>
    </w:p>
    <w:p w:rsidR="00094034" w:rsidRPr="00376E5F" w:rsidRDefault="00094034" w:rsidP="00094034">
      <w:pPr>
        <w:pStyle w:val="LegHeadBold"/>
      </w:pPr>
      <w:r w:rsidRPr="00376E5F">
        <w:t>KWAZULU-NATAL</w:t>
      </w:r>
    </w:p>
    <w:p w:rsidR="00094034" w:rsidRDefault="00094034" w:rsidP="00094034">
      <w:pPr>
        <w:pStyle w:val="LegText"/>
        <w:rPr>
          <w:rFonts w:eastAsia="Calibri"/>
        </w:rPr>
      </w:pPr>
      <w:r w:rsidRPr="00376E5F">
        <w:rPr>
          <w:rFonts w:eastAsia="Calibri"/>
        </w:rPr>
        <w:t xml:space="preserve">Local Government: Municipal Structures Act 117 of 1998: </w:t>
      </w:r>
      <w:proofErr w:type="spellStart"/>
      <w:r>
        <w:rPr>
          <w:rFonts w:eastAsia="Calibri"/>
        </w:rPr>
        <w:t>Nquthu</w:t>
      </w:r>
      <w:proofErr w:type="spellEnd"/>
      <w:r w:rsidRPr="00376E5F">
        <w:rPr>
          <w:rFonts w:eastAsia="Calibri"/>
        </w:rPr>
        <w:t xml:space="preserve"> Municipality: Proposed designation of the Mayor </w:t>
      </w:r>
      <w:r>
        <w:rPr>
          <w:rFonts w:eastAsia="Calibri"/>
        </w:rPr>
        <w:t xml:space="preserve">and Deputy Mayor </w:t>
      </w:r>
      <w:r w:rsidRPr="00376E5F">
        <w:rPr>
          <w:rFonts w:eastAsia="Calibri"/>
        </w:rPr>
        <w:t>as full-time Councillor</w:t>
      </w:r>
      <w:r>
        <w:rPr>
          <w:rFonts w:eastAsia="Calibri"/>
        </w:rPr>
        <w:t>s</w:t>
      </w:r>
      <w:r w:rsidRPr="00376E5F">
        <w:rPr>
          <w:rFonts w:eastAsia="Calibri"/>
        </w:rPr>
        <w:t xml:space="preserve"> published for comment (</w:t>
      </w:r>
      <w:r>
        <w:rPr>
          <w:rFonts w:eastAsia="Calibri"/>
        </w:rPr>
        <w:t>M</w:t>
      </w:r>
      <w:r w:rsidRPr="00376E5F">
        <w:rPr>
          <w:rFonts w:eastAsia="Calibri"/>
        </w:rPr>
        <w:t xml:space="preserve">N </w:t>
      </w:r>
      <w:r>
        <w:rPr>
          <w:rFonts w:eastAsia="Calibri"/>
        </w:rPr>
        <w:t>26</w:t>
      </w:r>
      <w:r w:rsidRPr="00376E5F">
        <w:rPr>
          <w:rFonts w:eastAsia="Calibri"/>
        </w:rPr>
        <w:t xml:space="preserve"> in </w:t>
      </w:r>
      <w:r w:rsidRPr="00376E5F">
        <w:rPr>
          <w:rFonts w:eastAsia="Calibri"/>
          <w:i/>
        </w:rPr>
        <w:t>PG</w:t>
      </w:r>
      <w:r w:rsidRPr="00376E5F">
        <w:rPr>
          <w:rFonts w:eastAsia="Calibri"/>
        </w:rPr>
        <w:t xml:space="preserve"> 7</w:t>
      </w:r>
      <w:r>
        <w:rPr>
          <w:rFonts w:eastAsia="Calibri"/>
        </w:rPr>
        <w:t>49</w:t>
      </w:r>
      <w:r w:rsidRPr="00376E5F">
        <w:rPr>
          <w:rFonts w:eastAsia="Calibri"/>
        </w:rPr>
        <w:t xml:space="preserve"> of </w:t>
      </w:r>
      <w:r>
        <w:rPr>
          <w:rFonts w:eastAsia="Calibri"/>
        </w:rPr>
        <w:t>21</w:t>
      </w:r>
      <w:r w:rsidRPr="00376E5F">
        <w:rPr>
          <w:rFonts w:eastAsia="Calibri"/>
        </w:rPr>
        <w:t xml:space="preserve"> </w:t>
      </w:r>
      <w:r>
        <w:rPr>
          <w:rFonts w:eastAsia="Calibri"/>
        </w:rPr>
        <w:t>May</w:t>
      </w:r>
      <w:r w:rsidRPr="00376E5F">
        <w:rPr>
          <w:rFonts w:eastAsia="Calibri"/>
        </w:rPr>
        <w:t xml:space="preserve"> 2012) (p3)</w:t>
      </w:r>
    </w:p>
    <w:p w:rsidR="00094034" w:rsidRDefault="00094034" w:rsidP="00094034">
      <w:pPr>
        <w:pStyle w:val="LegText"/>
        <w:rPr>
          <w:rFonts w:eastAsia="Calibri"/>
        </w:rPr>
      </w:pPr>
      <w:r w:rsidRPr="00CA4E08">
        <w:rPr>
          <w:rFonts w:eastAsia="Calibri"/>
        </w:rPr>
        <w:lastRenderedPageBreak/>
        <w:t xml:space="preserve">Local Government: Municipal Structures Act 117 of 1998: Mandeni Municipality: </w:t>
      </w:r>
      <w:r>
        <w:rPr>
          <w:rFonts w:eastAsia="Calibri"/>
        </w:rPr>
        <w:t>D</w:t>
      </w:r>
      <w:r w:rsidRPr="00CA4E08">
        <w:rPr>
          <w:rFonts w:eastAsia="Calibri"/>
        </w:rPr>
        <w:t>esignation of Mayor as full-time published (</w:t>
      </w:r>
      <w:r>
        <w:rPr>
          <w:rFonts w:eastAsia="Calibri"/>
        </w:rPr>
        <w:t>M</w:t>
      </w:r>
      <w:r w:rsidRPr="00CA4E08">
        <w:rPr>
          <w:rFonts w:eastAsia="Calibri"/>
        </w:rPr>
        <w:t xml:space="preserve">N </w:t>
      </w:r>
      <w:r>
        <w:rPr>
          <w:rFonts w:eastAsia="Calibri"/>
        </w:rPr>
        <w:t>27</w:t>
      </w:r>
      <w:r w:rsidRPr="00CA4E08">
        <w:rPr>
          <w:rFonts w:eastAsia="Calibri"/>
        </w:rPr>
        <w:t xml:space="preserve"> </w:t>
      </w:r>
      <w:r w:rsidRPr="00376E5F">
        <w:rPr>
          <w:rFonts w:eastAsia="Calibri"/>
        </w:rPr>
        <w:t xml:space="preserve">in </w:t>
      </w:r>
      <w:r w:rsidRPr="00376E5F">
        <w:rPr>
          <w:rFonts w:eastAsia="Calibri"/>
          <w:i/>
        </w:rPr>
        <w:t>PG</w:t>
      </w:r>
      <w:r w:rsidRPr="00376E5F">
        <w:rPr>
          <w:rFonts w:eastAsia="Calibri"/>
        </w:rPr>
        <w:t xml:space="preserve"> 7</w:t>
      </w:r>
      <w:r>
        <w:rPr>
          <w:rFonts w:eastAsia="Calibri"/>
        </w:rPr>
        <w:t>49</w:t>
      </w:r>
      <w:r w:rsidRPr="00376E5F">
        <w:rPr>
          <w:rFonts w:eastAsia="Calibri"/>
        </w:rPr>
        <w:t xml:space="preserve"> of </w:t>
      </w:r>
      <w:r>
        <w:rPr>
          <w:rFonts w:eastAsia="Calibri"/>
        </w:rPr>
        <w:t>21</w:t>
      </w:r>
      <w:r w:rsidRPr="00376E5F">
        <w:rPr>
          <w:rFonts w:eastAsia="Calibri"/>
        </w:rPr>
        <w:t xml:space="preserve"> </w:t>
      </w:r>
      <w:r>
        <w:rPr>
          <w:rFonts w:eastAsia="Calibri"/>
        </w:rPr>
        <w:t>May</w:t>
      </w:r>
      <w:r w:rsidRPr="00376E5F">
        <w:rPr>
          <w:rFonts w:eastAsia="Calibri"/>
        </w:rPr>
        <w:t xml:space="preserve"> 2012) (p</w:t>
      </w:r>
      <w:r>
        <w:rPr>
          <w:rFonts w:eastAsia="Calibri"/>
        </w:rPr>
        <w:t>6</w:t>
      </w:r>
      <w:r w:rsidRPr="00376E5F">
        <w:rPr>
          <w:rFonts w:eastAsia="Calibri"/>
        </w:rPr>
        <w:t>)</w:t>
      </w:r>
    </w:p>
    <w:p w:rsidR="00094034" w:rsidRDefault="00094034" w:rsidP="00094034">
      <w:pPr>
        <w:pStyle w:val="LegText"/>
        <w:rPr>
          <w:rFonts w:eastAsia="Calibri"/>
        </w:rPr>
      </w:pPr>
      <w:r w:rsidRPr="00CA4E08">
        <w:rPr>
          <w:rFonts w:eastAsia="Calibri"/>
        </w:rPr>
        <w:t>Local Government: Municipal Structures Act 117 of 1998: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KwaDukuza</w:t>
      </w:r>
      <w:proofErr w:type="spellEnd"/>
      <w:r>
        <w:rPr>
          <w:rFonts w:eastAsia="Calibri"/>
        </w:rPr>
        <w:t xml:space="preserve"> </w:t>
      </w:r>
      <w:r w:rsidRPr="00CA4E08">
        <w:rPr>
          <w:rFonts w:eastAsia="Calibri"/>
        </w:rPr>
        <w:t xml:space="preserve">Municipality: </w:t>
      </w:r>
      <w:r>
        <w:rPr>
          <w:rFonts w:eastAsia="Calibri"/>
        </w:rPr>
        <w:t>Proposed d</w:t>
      </w:r>
      <w:r w:rsidRPr="00CA4E08">
        <w:rPr>
          <w:rFonts w:eastAsia="Calibri"/>
        </w:rPr>
        <w:t xml:space="preserve">esignation of </w:t>
      </w:r>
      <w:r>
        <w:rPr>
          <w:rFonts w:eastAsia="Calibri"/>
        </w:rPr>
        <w:t xml:space="preserve">the Chairperson of the Municipal Public Accounts Committee as </w:t>
      </w:r>
      <w:r w:rsidRPr="00CA4E08">
        <w:rPr>
          <w:rFonts w:eastAsia="Calibri"/>
        </w:rPr>
        <w:t xml:space="preserve">full-time </w:t>
      </w:r>
      <w:r>
        <w:rPr>
          <w:rFonts w:eastAsia="Calibri"/>
        </w:rPr>
        <w:t>C</w:t>
      </w:r>
      <w:r w:rsidRPr="00CA4E08">
        <w:rPr>
          <w:rFonts w:eastAsia="Calibri"/>
        </w:rPr>
        <w:t>ouncillor published for comment (</w:t>
      </w:r>
      <w:r>
        <w:rPr>
          <w:rFonts w:eastAsia="Calibri"/>
        </w:rPr>
        <w:t>M</w:t>
      </w:r>
      <w:r w:rsidRPr="00CA4E08">
        <w:rPr>
          <w:rFonts w:eastAsia="Calibri"/>
        </w:rPr>
        <w:t xml:space="preserve">N </w:t>
      </w:r>
      <w:r>
        <w:rPr>
          <w:rFonts w:eastAsia="Calibri"/>
        </w:rPr>
        <w:t>28</w:t>
      </w:r>
      <w:r w:rsidRPr="00CA4E08">
        <w:rPr>
          <w:rFonts w:eastAsia="Calibri"/>
        </w:rPr>
        <w:t xml:space="preserve"> </w:t>
      </w:r>
      <w:r w:rsidRPr="00376E5F">
        <w:rPr>
          <w:rFonts w:eastAsia="Calibri"/>
        </w:rPr>
        <w:t xml:space="preserve">in </w:t>
      </w:r>
      <w:r w:rsidRPr="00376E5F">
        <w:rPr>
          <w:rFonts w:eastAsia="Calibri"/>
          <w:i/>
        </w:rPr>
        <w:t>PG</w:t>
      </w:r>
      <w:r w:rsidRPr="00376E5F">
        <w:rPr>
          <w:rFonts w:eastAsia="Calibri"/>
        </w:rPr>
        <w:t xml:space="preserve"> 7</w:t>
      </w:r>
      <w:r>
        <w:rPr>
          <w:rFonts w:eastAsia="Calibri"/>
        </w:rPr>
        <w:t>49</w:t>
      </w:r>
      <w:r w:rsidRPr="00376E5F">
        <w:rPr>
          <w:rFonts w:eastAsia="Calibri"/>
        </w:rPr>
        <w:t xml:space="preserve"> of </w:t>
      </w:r>
      <w:r>
        <w:rPr>
          <w:rFonts w:eastAsia="Calibri"/>
        </w:rPr>
        <w:t>21</w:t>
      </w:r>
      <w:r w:rsidRPr="00376E5F">
        <w:rPr>
          <w:rFonts w:eastAsia="Calibri"/>
        </w:rPr>
        <w:t xml:space="preserve"> </w:t>
      </w:r>
      <w:r>
        <w:rPr>
          <w:rFonts w:eastAsia="Calibri"/>
        </w:rPr>
        <w:t>May</w:t>
      </w:r>
      <w:r w:rsidRPr="00376E5F">
        <w:rPr>
          <w:rFonts w:eastAsia="Calibri"/>
        </w:rPr>
        <w:t xml:space="preserve"> 2012) (p</w:t>
      </w:r>
      <w:r>
        <w:rPr>
          <w:rFonts w:eastAsia="Calibri"/>
        </w:rPr>
        <w:t>7</w:t>
      </w:r>
      <w:r w:rsidRPr="00376E5F">
        <w:rPr>
          <w:rFonts w:eastAsia="Calibri"/>
        </w:rPr>
        <w:t>)</w:t>
      </w:r>
    </w:p>
    <w:p w:rsidR="00094034" w:rsidRDefault="00094034" w:rsidP="00094034">
      <w:pPr>
        <w:pStyle w:val="LegText"/>
        <w:rPr>
          <w:rFonts w:eastAsia="Calibri"/>
        </w:rPr>
      </w:pPr>
      <w:r w:rsidRPr="00BE176F">
        <w:rPr>
          <w:rFonts w:eastAsia="Calibri"/>
        </w:rPr>
        <w:t xml:space="preserve">Local Government: Municipal Structures Act 117 of 1998: </w:t>
      </w:r>
      <w:proofErr w:type="spellStart"/>
      <w:r>
        <w:rPr>
          <w:rFonts w:eastAsia="Calibri"/>
        </w:rPr>
        <w:t>Ubuhlebezwe</w:t>
      </w:r>
      <w:proofErr w:type="spellEnd"/>
      <w:r w:rsidRPr="00BE176F">
        <w:rPr>
          <w:rFonts w:eastAsia="Calibri"/>
        </w:rPr>
        <w:t xml:space="preserve"> Municipality: Determination of one additional </w:t>
      </w:r>
      <w:r>
        <w:rPr>
          <w:rFonts w:eastAsia="Calibri"/>
        </w:rPr>
        <w:t xml:space="preserve">member of the </w:t>
      </w:r>
      <w:r w:rsidRPr="00BE176F">
        <w:rPr>
          <w:rFonts w:eastAsia="Calibri"/>
        </w:rPr>
        <w:t xml:space="preserve">Executive </w:t>
      </w:r>
      <w:r>
        <w:rPr>
          <w:rFonts w:eastAsia="Calibri"/>
        </w:rPr>
        <w:t>council</w:t>
      </w:r>
      <w:r w:rsidRPr="00BE176F">
        <w:rPr>
          <w:rFonts w:eastAsia="Calibri"/>
        </w:rPr>
        <w:t xml:space="preserve"> as full-time published </w:t>
      </w:r>
      <w:r w:rsidRPr="00CA4E08">
        <w:rPr>
          <w:rFonts w:eastAsia="Calibri"/>
        </w:rPr>
        <w:t>(</w:t>
      </w:r>
      <w:r>
        <w:rPr>
          <w:rFonts w:eastAsia="Calibri"/>
        </w:rPr>
        <w:t>M</w:t>
      </w:r>
      <w:r w:rsidRPr="00CA4E08">
        <w:rPr>
          <w:rFonts w:eastAsia="Calibri"/>
        </w:rPr>
        <w:t xml:space="preserve">N </w:t>
      </w:r>
      <w:r>
        <w:rPr>
          <w:rFonts w:eastAsia="Calibri"/>
        </w:rPr>
        <w:t>29</w:t>
      </w:r>
      <w:r w:rsidRPr="00CA4E08">
        <w:rPr>
          <w:rFonts w:eastAsia="Calibri"/>
        </w:rPr>
        <w:t xml:space="preserve"> </w:t>
      </w:r>
      <w:r w:rsidRPr="00376E5F">
        <w:rPr>
          <w:rFonts w:eastAsia="Calibri"/>
        </w:rPr>
        <w:t xml:space="preserve">in </w:t>
      </w:r>
      <w:r w:rsidRPr="00376E5F">
        <w:rPr>
          <w:rFonts w:eastAsia="Calibri"/>
          <w:i/>
        </w:rPr>
        <w:t>PG</w:t>
      </w:r>
      <w:r w:rsidRPr="00376E5F">
        <w:rPr>
          <w:rFonts w:eastAsia="Calibri"/>
        </w:rPr>
        <w:t xml:space="preserve"> 7</w:t>
      </w:r>
      <w:r>
        <w:rPr>
          <w:rFonts w:eastAsia="Calibri"/>
        </w:rPr>
        <w:t>49</w:t>
      </w:r>
      <w:r w:rsidRPr="00376E5F">
        <w:rPr>
          <w:rFonts w:eastAsia="Calibri"/>
        </w:rPr>
        <w:t xml:space="preserve"> of </w:t>
      </w:r>
      <w:r>
        <w:rPr>
          <w:rFonts w:eastAsia="Calibri"/>
        </w:rPr>
        <w:t>21</w:t>
      </w:r>
      <w:r w:rsidRPr="00376E5F">
        <w:rPr>
          <w:rFonts w:eastAsia="Calibri"/>
        </w:rPr>
        <w:t xml:space="preserve"> </w:t>
      </w:r>
      <w:r>
        <w:rPr>
          <w:rFonts w:eastAsia="Calibri"/>
        </w:rPr>
        <w:t>May</w:t>
      </w:r>
      <w:r w:rsidRPr="00376E5F">
        <w:rPr>
          <w:rFonts w:eastAsia="Calibri"/>
        </w:rPr>
        <w:t xml:space="preserve"> 2012) (p</w:t>
      </w:r>
      <w:r>
        <w:rPr>
          <w:rFonts w:eastAsia="Calibri"/>
        </w:rPr>
        <w:t>10</w:t>
      </w:r>
      <w:r w:rsidRPr="00376E5F">
        <w:rPr>
          <w:rFonts w:eastAsia="Calibri"/>
        </w:rPr>
        <w:t>)</w:t>
      </w:r>
    </w:p>
    <w:p w:rsidR="00094034" w:rsidRDefault="00094034" w:rsidP="00094034">
      <w:pPr>
        <w:pStyle w:val="LegText"/>
        <w:rPr>
          <w:rFonts w:eastAsia="Calibri"/>
        </w:rPr>
      </w:pPr>
      <w:r w:rsidRPr="00891E24">
        <w:rPr>
          <w:rFonts w:eastAsia="Calibri"/>
        </w:rPr>
        <w:t xml:space="preserve">Local Government: Municipal Structures Act 117 of 1998: </w:t>
      </w:r>
      <w:proofErr w:type="spellStart"/>
      <w:r w:rsidRPr="00891E24">
        <w:rPr>
          <w:rFonts w:eastAsia="Calibri"/>
        </w:rPr>
        <w:t>Emnambithi</w:t>
      </w:r>
      <w:proofErr w:type="spellEnd"/>
      <w:r w:rsidRPr="00891E24">
        <w:rPr>
          <w:rFonts w:eastAsia="Calibri"/>
        </w:rPr>
        <w:t xml:space="preserve">/Ladysmith </w:t>
      </w:r>
      <w:r>
        <w:rPr>
          <w:rFonts w:eastAsia="Calibri"/>
        </w:rPr>
        <w:t xml:space="preserve">local </w:t>
      </w:r>
      <w:r w:rsidRPr="00891E24">
        <w:rPr>
          <w:rFonts w:eastAsia="Calibri"/>
        </w:rPr>
        <w:t xml:space="preserve">Municipality: Designation of full-time Whip published </w:t>
      </w:r>
      <w:r w:rsidRPr="00CA4E08">
        <w:rPr>
          <w:rFonts w:eastAsia="Calibri"/>
        </w:rPr>
        <w:t>(</w:t>
      </w:r>
      <w:r>
        <w:rPr>
          <w:rFonts w:eastAsia="Calibri"/>
        </w:rPr>
        <w:t>M</w:t>
      </w:r>
      <w:r w:rsidRPr="00CA4E08">
        <w:rPr>
          <w:rFonts w:eastAsia="Calibri"/>
        </w:rPr>
        <w:t xml:space="preserve">N </w:t>
      </w:r>
      <w:r>
        <w:rPr>
          <w:rFonts w:eastAsia="Calibri"/>
        </w:rPr>
        <w:t>30</w:t>
      </w:r>
      <w:r w:rsidRPr="00CA4E08">
        <w:rPr>
          <w:rFonts w:eastAsia="Calibri"/>
        </w:rPr>
        <w:t xml:space="preserve"> </w:t>
      </w:r>
      <w:r w:rsidRPr="00376E5F">
        <w:rPr>
          <w:rFonts w:eastAsia="Calibri"/>
        </w:rPr>
        <w:t xml:space="preserve">in </w:t>
      </w:r>
      <w:r w:rsidRPr="00376E5F">
        <w:rPr>
          <w:rFonts w:eastAsia="Calibri"/>
          <w:i/>
        </w:rPr>
        <w:t>PG</w:t>
      </w:r>
      <w:r w:rsidRPr="00376E5F">
        <w:rPr>
          <w:rFonts w:eastAsia="Calibri"/>
        </w:rPr>
        <w:t xml:space="preserve"> 7</w:t>
      </w:r>
      <w:r>
        <w:rPr>
          <w:rFonts w:eastAsia="Calibri"/>
        </w:rPr>
        <w:t>49</w:t>
      </w:r>
      <w:r w:rsidRPr="00376E5F">
        <w:rPr>
          <w:rFonts w:eastAsia="Calibri"/>
        </w:rPr>
        <w:t xml:space="preserve"> of </w:t>
      </w:r>
      <w:r>
        <w:rPr>
          <w:rFonts w:eastAsia="Calibri"/>
        </w:rPr>
        <w:t>21</w:t>
      </w:r>
      <w:r w:rsidRPr="00376E5F">
        <w:rPr>
          <w:rFonts w:eastAsia="Calibri"/>
        </w:rPr>
        <w:t xml:space="preserve"> </w:t>
      </w:r>
      <w:r>
        <w:rPr>
          <w:rFonts w:eastAsia="Calibri"/>
        </w:rPr>
        <w:t>May</w:t>
      </w:r>
      <w:r w:rsidRPr="00376E5F">
        <w:rPr>
          <w:rFonts w:eastAsia="Calibri"/>
        </w:rPr>
        <w:t xml:space="preserve"> 2012) (p</w:t>
      </w:r>
      <w:r>
        <w:rPr>
          <w:rFonts w:eastAsia="Calibri"/>
        </w:rPr>
        <w:t>11</w:t>
      </w:r>
      <w:r w:rsidRPr="00376E5F">
        <w:rPr>
          <w:rFonts w:eastAsia="Calibri"/>
        </w:rPr>
        <w:t>)</w:t>
      </w:r>
    </w:p>
    <w:p w:rsidR="00094034" w:rsidRDefault="00094034" w:rsidP="00094034">
      <w:pPr>
        <w:pStyle w:val="LegText"/>
        <w:rPr>
          <w:rFonts w:eastAsia="Calibri"/>
        </w:rPr>
      </w:pPr>
      <w:r w:rsidRPr="00DB4B4F">
        <w:rPr>
          <w:rFonts w:eastAsia="Calibri"/>
        </w:rPr>
        <w:t xml:space="preserve">Local Government: Municipal Structures Act 117 of 1998: Umzumbe Municipality: Determination of </w:t>
      </w:r>
      <w:r>
        <w:rPr>
          <w:rFonts w:eastAsia="Calibri"/>
        </w:rPr>
        <w:t>two</w:t>
      </w:r>
      <w:r w:rsidRPr="00DB4B4F">
        <w:rPr>
          <w:rFonts w:eastAsia="Calibri"/>
        </w:rPr>
        <w:t xml:space="preserve"> additional </w:t>
      </w:r>
      <w:r>
        <w:rPr>
          <w:rFonts w:eastAsia="Calibri"/>
        </w:rPr>
        <w:t xml:space="preserve">member of the </w:t>
      </w:r>
      <w:r w:rsidRPr="00DB4B4F">
        <w:rPr>
          <w:rFonts w:eastAsia="Calibri"/>
        </w:rPr>
        <w:t>Executive Committee as full-time published</w:t>
      </w:r>
      <w:r>
        <w:rPr>
          <w:rFonts w:eastAsia="Calibri"/>
        </w:rPr>
        <w:t xml:space="preserve"> </w:t>
      </w:r>
      <w:r w:rsidRPr="00CA4E08">
        <w:rPr>
          <w:rFonts w:eastAsia="Calibri"/>
        </w:rPr>
        <w:t>(</w:t>
      </w:r>
      <w:r>
        <w:rPr>
          <w:rFonts w:eastAsia="Calibri"/>
        </w:rPr>
        <w:t>M</w:t>
      </w:r>
      <w:r w:rsidRPr="00CA4E08">
        <w:rPr>
          <w:rFonts w:eastAsia="Calibri"/>
        </w:rPr>
        <w:t xml:space="preserve">N </w:t>
      </w:r>
      <w:r>
        <w:rPr>
          <w:rFonts w:eastAsia="Calibri"/>
        </w:rPr>
        <w:t>31</w:t>
      </w:r>
      <w:r w:rsidRPr="00CA4E08">
        <w:rPr>
          <w:rFonts w:eastAsia="Calibri"/>
        </w:rPr>
        <w:t xml:space="preserve"> </w:t>
      </w:r>
      <w:r w:rsidRPr="00376E5F">
        <w:rPr>
          <w:rFonts w:eastAsia="Calibri"/>
        </w:rPr>
        <w:t xml:space="preserve">in </w:t>
      </w:r>
      <w:r w:rsidRPr="00376E5F">
        <w:rPr>
          <w:rFonts w:eastAsia="Calibri"/>
          <w:i/>
        </w:rPr>
        <w:t>PG</w:t>
      </w:r>
      <w:r w:rsidRPr="00376E5F">
        <w:rPr>
          <w:rFonts w:eastAsia="Calibri"/>
        </w:rPr>
        <w:t xml:space="preserve"> 7</w:t>
      </w:r>
      <w:r>
        <w:rPr>
          <w:rFonts w:eastAsia="Calibri"/>
        </w:rPr>
        <w:t>49</w:t>
      </w:r>
      <w:r w:rsidRPr="00376E5F">
        <w:rPr>
          <w:rFonts w:eastAsia="Calibri"/>
        </w:rPr>
        <w:t xml:space="preserve"> of </w:t>
      </w:r>
      <w:r>
        <w:rPr>
          <w:rFonts w:eastAsia="Calibri"/>
        </w:rPr>
        <w:t>21</w:t>
      </w:r>
      <w:r w:rsidRPr="00376E5F">
        <w:rPr>
          <w:rFonts w:eastAsia="Calibri"/>
        </w:rPr>
        <w:t xml:space="preserve"> </w:t>
      </w:r>
      <w:r>
        <w:rPr>
          <w:rFonts w:eastAsia="Calibri"/>
        </w:rPr>
        <w:t>May</w:t>
      </w:r>
      <w:r w:rsidRPr="00376E5F">
        <w:rPr>
          <w:rFonts w:eastAsia="Calibri"/>
        </w:rPr>
        <w:t xml:space="preserve"> 2012) (p</w:t>
      </w:r>
      <w:r>
        <w:rPr>
          <w:rFonts w:eastAsia="Calibri"/>
        </w:rPr>
        <w:t>13</w:t>
      </w:r>
      <w:r w:rsidRPr="00376E5F">
        <w:rPr>
          <w:rFonts w:eastAsia="Calibri"/>
        </w:rPr>
        <w:t>)</w:t>
      </w:r>
    </w:p>
    <w:p w:rsidR="00094034" w:rsidRDefault="00094034" w:rsidP="00094034">
      <w:pPr>
        <w:pStyle w:val="LegText"/>
        <w:rPr>
          <w:rFonts w:eastAsia="Calibri"/>
        </w:rPr>
      </w:pPr>
      <w:r w:rsidRPr="00D61ED2">
        <w:rPr>
          <w:rFonts w:eastAsia="Calibri"/>
        </w:rPr>
        <w:t xml:space="preserve">Constitution of the Republic of South Africa, 1996 and Local Government: Municipal Systems Act 32 of 2000: City of </w:t>
      </w:r>
      <w:proofErr w:type="spellStart"/>
      <w:r w:rsidRPr="00D61ED2">
        <w:rPr>
          <w:rFonts w:eastAsia="Calibri"/>
        </w:rPr>
        <w:t>uMhlathuze</w:t>
      </w:r>
      <w:proofErr w:type="spellEnd"/>
      <w:r w:rsidRPr="00D61ED2">
        <w:rPr>
          <w:rFonts w:eastAsia="Calibri"/>
        </w:rPr>
        <w:t xml:space="preserve">: Amendment to: </w:t>
      </w:r>
      <w:r>
        <w:rPr>
          <w:rFonts w:eastAsia="Calibri"/>
        </w:rPr>
        <w:t xml:space="preserve">Credit Control and Debt Collection </w:t>
      </w:r>
      <w:r w:rsidRPr="00D61ED2">
        <w:rPr>
          <w:rFonts w:eastAsia="Calibri"/>
        </w:rPr>
        <w:t xml:space="preserve">By-laws; </w:t>
      </w:r>
      <w:r>
        <w:rPr>
          <w:rFonts w:eastAsia="Calibri"/>
        </w:rPr>
        <w:t>Funeral Undertakers</w:t>
      </w:r>
      <w:r w:rsidRPr="00D61ED2">
        <w:rPr>
          <w:rFonts w:eastAsia="Calibri"/>
        </w:rPr>
        <w:t xml:space="preserve"> By-laws; </w:t>
      </w:r>
      <w:r>
        <w:rPr>
          <w:rFonts w:eastAsia="Calibri"/>
        </w:rPr>
        <w:t>Street Trading</w:t>
      </w:r>
      <w:r w:rsidRPr="00D61ED2">
        <w:rPr>
          <w:rFonts w:eastAsia="Calibri"/>
        </w:rPr>
        <w:t xml:space="preserve"> By-laws; and </w:t>
      </w:r>
      <w:r>
        <w:rPr>
          <w:rFonts w:eastAsia="Calibri"/>
        </w:rPr>
        <w:t>Advertising Signs</w:t>
      </w:r>
      <w:r w:rsidRPr="00D61ED2">
        <w:rPr>
          <w:rFonts w:eastAsia="Calibri"/>
        </w:rPr>
        <w:t xml:space="preserve"> By-laws published (MNs </w:t>
      </w:r>
      <w:r>
        <w:rPr>
          <w:rFonts w:eastAsia="Calibri"/>
        </w:rPr>
        <w:t>32</w:t>
      </w:r>
      <w:r w:rsidRPr="00D61ED2">
        <w:rPr>
          <w:rFonts w:eastAsia="Calibri"/>
        </w:rPr>
        <w:t>-</w:t>
      </w:r>
      <w:r>
        <w:rPr>
          <w:rFonts w:eastAsia="Calibri"/>
        </w:rPr>
        <w:t>35</w:t>
      </w:r>
      <w:r w:rsidRPr="00D61ED2">
        <w:rPr>
          <w:rFonts w:eastAsia="Calibri"/>
        </w:rPr>
        <w:t xml:space="preserve"> in </w:t>
      </w:r>
      <w:r w:rsidRPr="00D61ED2">
        <w:rPr>
          <w:rFonts w:eastAsia="Calibri"/>
          <w:i/>
        </w:rPr>
        <w:t>PG</w:t>
      </w:r>
      <w:r w:rsidRPr="00D61ED2">
        <w:rPr>
          <w:rFonts w:eastAsia="Calibri"/>
        </w:rPr>
        <w:t xml:space="preserve"> </w:t>
      </w:r>
      <w:r>
        <w:rPr>
          <w:rFonts w:eastAsia="Calibri"/>
        </w:rPr>
        <w:t>750</w:t>
      </w:r>
      <w:r w:rsidRPr="00D61ED2">
        <w:rPr>
          <w:rFonts w:eastAsia="Calibri"/>
        </w:rPr>
        <w:t xml:space="preserve"> of </w:t>
      </w:r>
      <w:r>
        <w:rPr>
          <w:rFonts w:eastAsia="Calibri"/>
        </w:rPr>
        <w:t>22 May</w:t>
      </w:r>
      <w:r w:rsidRPr="00D61ED2">
        <w:rPr>
          <w:rFonts w:eastAsia="Calibri"/>
        </w:rPr>
        <w:t xml:space="preserve"> 201</w:t>
      </w:r>
      <w:r>
        <w:rPr>
          <w:rFonts w:eastAsia="Calibri"/>
        </w:rPr>
        <w:t>2</w:t>
      </w:r>
      <w:r w:rsidRPr="00D61ED2">
        <w:rPr>
          <w:rFonts w:eastAsia="Calibri"/>
        </w:rPr>
        <w:t>) (pp 3-</w:t>
      </w:r>
      <w:r>
        <w:rPr>
          <w:rFonts w:eastAsia="Calibri"/>
        </w:rPr>
        <w:t>7</w:t>
      </w:r>
      <w:r w:rsidRPr="00D61ED2">
        <w:rPr>
          <w:rFonts w:eastAsia="Calibri"/>
        </w:rPr>
        <w:t>)</w:t>
      </w:r>
    </w:p>
    <w:p w:rsidR="00B73F71" w:rsidRPr="00CE73E9" w:rsidRDefault="00B73F71" w:rsidP="00B73F71">
      <w:pPr>
        <w:pStyle w:val="LegHeadBold"/>
      </w:pPr>
      <w:r>
        <w:t>MPUMALANGA</w:t>
      </w:r>
    </w:p>
    <w:p w:rsidR="00B73F71" w:rsidRDefault="00B73F71" w:rsidP="00B73F71">
      <w:pPr>
        <w:pStyle w:val="LegText"/>
        <w:rPr>
          <w:rFonts w:eastAsia="Calibri"/>
        </w:rPr>
      </w:pPr>
      <w:r w:rsidRPr="00A53F3E">
        <w:rPr>
          <w:rFonts w:eastAsia="Calibri"/>
        </w:rPr>
        <w:t>Mpumalanga Road Traffic Act 4 of 1998: Mpumalanga Road Traffic Regulations, 2012 pu</w:t>
      </w:r>
      <w:r>
        <w:rPr>
          <w:rFonts w:eastAsia="Calibri"/>
        </w:rPr>
        <w:t>blished with effect from 1 May</w:t>
      </w:r>
      <w:r w:rsidRPr="00A53F3E">
        <w:rPr>
          <w:rFonts w:eastAsia="Calibri"/>
        </w:rPr>
        <w:t xml:space="preserve"> 2012 and </w:t>
      </w:r>
      <w:proofErr w:type="spellStart"/>
      <w:r w:rsidRPr="00A53F3E">
        <w:rPr>
          <w:rFonts w:eastAsia="Calibri"/>
        </w:rPr>
        <w:t>GenN</w:t>
      </w:r>
      <w:proofErr w:type="spellEnd"/>
      <w:r w:rsidRPr="00A53F3E">
        <w:rPr>
          <w:rFonts w:eastAsia="Calibri"/>
        </w:rPr>
        <w:t xml:space="preserve"> </w:t>
      </w:r>
      <w:r>
        <w:rPr>
          <w:rFonts w:eastAsia="Calibri"/>
        </w:rPr>
        <w:t>3</w:t>
      </w:r>
      <w:r w:rsidRPr="00A53F3E">
        <w:rPr>
          <w:rFonts w:eastAsia="Calibri"/>
        </w:rPr>
        <w:t xml:space="preserve">8 in </w:t>
      </w:r>
      <w:r w:rsidRPr="00A53F3E">
        <w:rPr>
          <w:rFonts w:eastAsia="Calibri"/>
          <w:i/>
        </w:rPr>
        <w:t>PG</w:t>
      </w:r>
      <w:r w:rsidRPr="00A53F3E">
        <w:rPr>
          <w:rFonts w:eastAsia="Calibri"/>
        </w:rPr>
        <w:t xml:space="preserve"> </w:t>
      </w:r>
      <w:r>
        <w:rPr>
          <w:rFonts w:eastAsia="Calibri"/>
        </w:rPr>
        <w:t>2010</w:t>
      </w:r>
      <w:r w:rsidRPr="00A53F3E">
        <w:rPr>
          <w:rFonts w:eastAsia="Calibri"/>
        </w:rPr>
        <w:t xml:space="preserve"> of </w:t>
      </w:r>
      <w:r>
        <w:rPr>
          <w:rFonts w:eastAsia="Calibri"/>
        </w:rPr>
        <w:t xml:space="preserve">9 February 2012 </w:t>
      </w:r>
      <w:r w:rsidRPr="00A53F3E">
        <w:rPr>
          <w:rFonts w:eastAsia="Calibri"/>
        </w:rPr>
        <w:t>repealed (</w:t>
      </w:r>
      <w:proofErr w:type="spellStart"/>
      <w:r>
        <w:rPr>
          <w:rFonts w:eastAsia="Calibri"/>
        </w:rPr>
        <w:t>GenN</w:t>
      </w:r>
      <w:proofErr w:type="spellEnd"/>
      <w:r>
        <w:rPr>
          <w:rFonts w:eastAsia="Calibri"/>
        </w:rPr>
        <w:t xml:space="preserve"> 159</w:t>
      </w:r>
      <w:r w:rsidRPr="00A53F3E">
        <w:rPr>
          <w:rFonts w:eastAsia="Calibri"/>
        </w:rPr>
        <w:t xml:space="preserve"> in </w:t>
      </w:r>
      <w:r w:rsidRPr="00A53F3E">
        <w:rPr>
          <w:rFonts w:eastAsia="Calibri"/>
          <w:i/>
        </w:rPr>
        <w:t>PG</w:t>
      </w:r>
      <w:r w:rsidRPr="00A53F3E">
        <w:rPr>
          <w:rFonts w:eastAsia="Calibri"/>
        </w:rPr>
        <w:t xml:space="preserve"> </w:t>
      </w:r>
      <w:r>
        <w:rPr>
          <w:rFonts w:eastAsia="Calibri"/>
        </w:rPr>
        <w:t>2050</w:t>
      </w:r>
      <w:r w:rsidRPr="00A53F3E">
        <w:rPr>
          <w:rFonts w:eastAsia="Calibri"/>
        </w:rPr>
        <w:t xml:space="preserve"> of </w:t>
      </w:r>
      <w:r>
        <w:rPr>
          <w:rFonts w:eastAsia="Calibri"/>
        </w:rPr>
        <w:t>25</w:t>
      </w:r>
      <w:r w:rsidRPr="00A53F3E">
        <w:rPr>
          <w:rFonts w:eastAsia="Calibri"/>
        </w:rPr>
        <w:t xml:space="preserve"> </w:t>
      </w:r>
      <w:r>
        <w:rPr>
          <w:rFonts w:eastAsia="Calibri"/>
        </w:rPr>
        <w:t>May</w:t>
      </w:r>
      <w:r w:rsidRPr="00A53F3E">
        <w:rPr>
          <w:rFonts w:eastAsia="Calibri"/>
        </w:rPr>
        <w:t xml:space="preserve"> 2012) (p3)</w:t>
      </w:r>
    </w:p>
    <w:p w:rsidR="00094034" w:rsidRPr="00653D41" w:rsidRDefault="00094034" w:rsidP="00094034">
      <w:pPr>
        <w:pStyle w:val="LegHeadBold"/>
      </w:pPr>
      <w:r w:rsidRPr="00653D41">
        <w:t>NORTHERN CAPE</w:t>
      </w:r>
    </w:p>
    <w:p w:rsidR="00094034" w:rsidRDefault="00094034" w:rsidP="00094034">
      <w:pPr>
        <w:pStyle w:val="LegText"/>
        <w:rPr>
          <w:rFonts w:eastAsia="Calibri"/>
        </w:rPr>
      </w:pPr>
      <w:r w:rsidRPr="00A20788">
        <w:rPr>
          <w:rFonts w:eastAsia="Calibri"/>
        </w:rPr>
        <w:t>Housing Act 107 of 1997:</w:t>
      </w:r>
      <w:r>
        <w:rPr>
          <w:rFonts w:eastAsia="Calibri"/>
        </w:rPr>
        <w:t xml:space="preserve"> Official Notice to all Municipalities and Conveyances published and previous policy repealed (ON 3 in </w:t>
      </w:r>
      <w:r w:rsidRPr="001B1A23">
        <w:rPr>
          <w:rFonts w:eastAsia="Calibri"/>
          <w:i/>
        </w:rPr>
        <w:t>PG</w:t>
      </w:r>
      <w:r>
        <w:rPr>
          <w:rFonts w:eastAsia="Calibri"/>
        </w:rPr>
        <w:t xml:space="preserve"> 1600 of 21 May 2012) (p3)</w:t>
      </w:r>
    </w:p>
    <w:p w:rsidR="00094034" w:rsidRDefault="00094034" w:rsidP="00094034">
      <w:pPr>
        <w:pStyle w:val="LegText"/>
        <w:rPr>
          <w:rFonts w:eastAsia="Calibri"/>
        </w:rPr>
      </w:pPr>
      <w:r w:rsidRPr="00A20788">
        <w:rPr>
          <w:rFonts w:eastAsia="Calibri"/>
        </w:rPr>
        <w:t>Northern Cape Traditional Leadership, Governance and Houses of Traditional Leaders Act 2 of 2007: Northern Cape Traditional Leaders, Governance and Houses of Traditional Leaders Regulations amended</w:t>
      </w:r>
      <w:r>
        <w:rPr>
          <w:rStyle w:val="FootnoteReference"/>
          <w:rFonts w:eastAsia="Calibri"/>
        </w:rPr>
        <w:footnoteReference w:id="2"/>
      </w:r>
      <w:r w:rsidRPr="00A20788">
        <w:rPr>
          <w:rFonts w:eastAsia="Calibri"/>
        </w:rPr>
        <w:t xml:space="preserve"> (</w:t>
      </w:r>
      <w:proofErr w:type="spellStart"/>
      <w:r w:rsidRPr="00A20788">
        <w:rPr>
          <w:rFonts w:eastAsia="Calibri"/>
        </w:rPr>
        <w:t>PremN</w:t>
      </w:r>
      <w:proofErr w:type="spellEnd"/>
      <w:r w:rsidRPr="00A20788">
        <w:rPr>
          <w:rFonts w:eastAsia="Calibri"/>
        </w:rPr>
        <w:t xml:space="preserve"> </w:t>
      </w:r>
      <w:r>
        <w:rPr>
          <w:rFonts w:eastAsia="Calibri"/>
        </w:rPr>
        <w:t>12</w:t>
      </w:r>
      <w:r w:rsidRPr="00A20788">
        <w:rPr>
          <w:rFonts w:eastAsia="Calibri"/>
        </w:rPr>
        <w:t xml:space="preserve"> in </w:t>
      </w:r>
      <w:r w:rsidRPr="00A20788">
        <w:rPr>
          <w:rFonts w:eastAsia="Calibri"/>
          <w:i/>
        </w:rPr>
        <w:t>PG</w:t>
      </w:r>
      <w:r w:rsidRPr="00A20788">
        <w:rPr>
          <w:rFonts w:eastAsia="Calibri"/>
        </w:rPr>
        <w:t xml:space="preserve"> 16</w:t>
      </w:r>
      <w:r>
        <w:rPr>
          <w:rFonts w:eastAsia="Calibri"/>
        </w:rPr>
        <w:t>02</w:t>
      </w:r>
      <w:r w:rsidRPr="00A20788">
        <w:rPr>
          <w:rFonts w:eastAsia="Calibri"/>
        </w:rPr>
        <w:t xml:space="preserve"> of </w:t>
      </w:r>
      <w:r>
        <w:rPr>
          <w:rFonts w:eastAsia="Calibri"/>
        </w:rPr>
        <w:t>25</w:t>
      </w:r>
      <w:r w:rsidRPr="00A20788">
        <w:rPr>
          <w:rFonts w:eastAsia="Calibri"/>
        </w:rPr>
        <w:t xml:space="preserve"> Ma</w:t>
      </w:r>
      <w:r>
        <w:rPr>
          <w:rFonts w:eastAsia="Calibri"/>
        </w:rPr>
        <w:t>y</w:t>
      </w:r>
      <w:r w:rsidRPr="00A20788">
        <w:rPr>
          <w:rFonts w:eastAsia="Calibri"/>
        </w:rPr>
        <w:t xml:space="preserve"> 2012) (p3)</w:t>
      </w:r>
    </w:p>
    <w:p w:rsidR="00B73F71" w:rsidRPr="00CE73E9" w:rsidRDefault="00B73F71" w:rsidP="00B73F71">
      <w:pPr>
        <w:pStyle w:val="LegHeadBold"/>
      </w:pPr>
      <w:r>
        <w:t>WESTERN CAPE</w:t>
      </w:r>
    </w:p>
    <w:p w:rsidR="00B73F71" w:rsidRDefault="00B73F71" w:rsidP="00B73F71">
      <w:pPr>
        <w:pStyle w:val="LegText"/>
        <w:rPr>
          <w:rFonts w:eastAsia="Calibri"/>
        </w:rPr>
      </w:pPr>
      <w:r>
        <w:rPr>
          <w:rFonts w:eastAsia="Calibri"/>
        </w:rPr>
        <w:t xml:space="preserve">"Wes-Kaapse Drankwet 4 van 2008: Wes-Kaapse </w:t>
      </w:r>
      <w:proofErr w:type="spellStart"/>
      <w:r>
        <w:rPr>
          <w:rFonts w:eastAsia="Calibri"/>
        </w:rPr>
        <w:t>Drankregulasies</w:t>
      </w:r>
      <w:proofErr w:type="spellEnd"/>
      <w:r>
        <w:rPr>
          <w:rFonts w:eastAsia="Calibri"/>
        </w:rPr>
        <w:t xml:space="preserve">, 2011 </w:t>
      </w:r>
      <w:r>
        <w:rPr>
          <w:rStyle w:val="FootnoteReference"/>
          <w:rFonts w:eastAsia="Calibri"/>
        </w:rPr>
        <w:footnoteReference w:id="3"/>
      </w:r>
      <w:r>
        <w:rPr>
          <w:rFonts w:eastAsia="Calibri"/>
        </w:rPr>
        <w:t xml:space="preserve"> gepubliseer (PK 68 in </w:t>
      </w:r>
      <w:r w:rsidRPr="0072304B">
        <w:rPr>
          <w:rFonts w:eastAsia="Calibri"/>
          <w:i/>
        </w:rPr>
        <w:t>PK</w:t>
      </w:r>
      <w:r>
        <w:rPr>
          <w:rFonts w:eastAsia="Calibri"/>
        </w:rPr>
        <w:t xml:space="preserve"> 6968 van 25 Mei 2012) (</w:t>
      </w:r>
      <w:proofErr w:type="spellStart"/>
      <w:r>
        <w:rPr>
          <w:rFonts w:eastAsia="Calibri"/>
        </w:rPr>
        <w:t>bl</w:t>
      </w:r>
      <w:proofErr w:type="spellEnd"/>
      <w:r>
        <w:rPr>
          <w:rFonts w:eastAsia="Calibri"/>
        </w:rPr>
        <w:t xml:space="preserve"> 2)"</w:t>
      </w:r>
    </w:p>
    <w:p w:rsidR="00B73F71" w:rsidRDefault="00B73F71" w:rsidP="00B73F71">
      <w:pPr>
        <w:pStyle w:val="LegText"/>
        <w:rPr>
          <w:rFonts w:eastAsia="Calibri"/>
        </w:rPr>
      </w:pPr>
      <w:r>
        <w:rPr>
          <w:rFonts w:eastAsia="Calibri"/>
        </w:rPr>
        <w:t xml:space="preserve">Adult Education and Training Act 52 of 2000: Minimum requirements for a constitution of a Governing Body of a Public Adult Education and Training Centre; and Matters relating to the Election of Members to a Governing Body of a Public Adult Education and Training Centre and the Guidelines for the establishment, election and functions of a Representative Council of learners to such a Public Centre published (PNs 103 &amp; 104 in </w:t>
      </w:r>
      <w:r w:rsidRPr="00FF2872">
        <w:rPr>
          <w:rFonts w:eastAsia="Calibri"/>
          <w:i/>
        </w:rPr>
        <w:t>PG</w:t>
      </w:r>
      <w:r>
        <w:rPr>
          <w:rFonts w:eastAsia="Calibri"/>
        </w:rPr>
        <w:t xml:space="preserve"> 6984 of 24 May 2012) (pp 2 &amp; 13)</w:t>
      </w:r>
    </w:p>
    <w:p w:rsidR="00B73F71" w:rsidRDefault="00B73F71" w:rsidP="00B73F71">
      <w:pPr>
        <w:pStyle w:val="LegText"/>
        <w:rPr>
          <w:rFonts w:eastAsia="Calibri"/>
        </w:rPr>
      </w:pPr>
      <w:r w:rsidRPr="00582426">
        <w:rPr>
          <w:rFonts w:eastAsia="Calibri"/>
        </w:rPr>
        <w:t xml:space="preserve">Constitution of the Republic of South Africa, 1996: </w:t>
      </w:r>
      <w:proofErr w:type="spellStart"/>
      <w:r>
        <w:rPr>
          <w:rFonts w:eastAsia="Calibri"/>
        </w:rPr>
        <w:t>Kannaland</w:t>
      </w:r>
      <w:proofErr w:type="spellEnd"/>
      <w:r>
        <w:rPr>
          <w:rFonts w:eastAsia="Calibri"/>
        </w:rPr>
        <w:t xml:space="preserve"> Municipality: </w:t>
      </w:r>
      <w:r w:rsidRPr="00582426">
        <w:rPr>
          <w:rFonts w:eastAsia="Calibri"/>
        </w:rPr>
        <w:t>By-law on Liquor Trading Days and Hours published (LAN 24</w:t>
      </w:r>
      <w:r>
        <w:rPr>
          <w:rFonts w:eastAsia="Calibri"/>
        </w:rPr>
        <w:t>560</w:t>
      </w:r>
      <w:r w:rsidRPr="00582426">
        <w:rPr>
          <w:rFonts w:eastAsia="Calibri"/>
        </w:rPr>
        <w:t xml:space="preserve"> in </w:t>
      </w:r>
      <w:r w:rsidRPr="00786CE5">
        <w:rPr>
          <w:rFonts w:eastAsia="Calibri"/>
          <w:i/>
        </w:rPr>
        <w:t>PG</w:t>
      </w:r>
      <w:r w:rsidRPr="00582426">
        <w:rPr>
          <w:rFonts w:eastAsia="Calibri"/>
        </w:rPr>
        <w:t xml:space="preserve"> 699</w:t>
      </w:r>
      <w:r>
        <w:rPr>
          <w:rFonts w:eastAsia="Calibri"/>
        </w:rPr>
        <w:t>4</w:t>
      </w:r>
      <w:r w:rsidRPr="00582426">
        <w:rPr>
          <w:rFonts w:eastAsia="Calibri"/>
        </w:rPr>
        <w:t xml:space="preserve"> of </w:t>
      </w:r>
      <w:r>
        <w:rPr>
          <w:rFonts w:eastAsia="Calibri"/>
        </w:rPr>
        <w:t>18</w:t>
      </w:r>
      <w:r w:rsidRPr="00582426">
        <w:rPr>
          <w:rFonts w:eastAsia="Calibri"/>
        </w:rPr>
        <w:t xml:space="preserve"> </w:t>
      </w:r>
      <w:r>
        <w:rPr>
          <w:rFonts w:eastAsia="Calibri"/>
        </w:rPr>
        <w:t>May</w:t>
      </w:r>
      <w:r w:rsidRPr="00582426">
        <w:rPr>
          <w:rFonts w:eastAsia="Calibri"/>
        </w:rPr>
        <w:t xml:space="preserve"> 2012) (p</w:t>
      </w:r>
      <w:r>
        <w:rPr>
          <w:rFonts w:eastAsia="Calibri"/>
        </w:rPr>
        <w:t>814</w:t>
      </w:r>
      <w:r w:rsidRPr="00582426">
        <w:rPr>
          <w:rFonts w:eastAsia="Calibri"/>
        </w:rPr>
        <w:t>)</w:t>
      </w:r>
    </w:p>
    <w:p w:rsidR="00094034" w:rsidRDefault="00094034" w:rsidP="00094034">
      <w:pPr>
        <w:pStyle w:val="LegHeadBold"/>
        <w:jc w:val="center"/>
        <w:rPr>
          <w:i/>
        </w:rPr>
      </w:pPr>
      <w:r w:rsidRPr="003A7452">
        <w:rPr>
          <w:i/>
        </w:rPr>
        <w:t xml:space="preserve">This information is also available on the daily </w:t>
      </w:r>
      <w:proofErr w:type="spellStart"/>
      <w:r w:rsidRPr="003A7452">
        <w:rPr>
          <w:i/>
        </w:rPr>
        <w:t>legalbrief</w:t>
      </w:r>
      <w:proofErr w:type="spellEnd"/>
      <w:r w:rsidRPr="003A7452">
        <w:rPr>
          <w:i/>
        </w:rPr>
        <w:t xml:space="preserve"> at www.legalbrief.co.za</w:t>
      </w:r>
    </w:p>
    <w:sectPr w:rsidR="00094034" w:rsidSect="009451BF">
      <w:headerReference w:type="default" r:id="rId11"/>
      <w:footerReference w:type="default" r:id="rId12"/>
      <w:footerReference w:type="first" r:id="rId13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342" w:rsidRDefault="00CB7342" w:rsidP="009451BF">
      <w:r>
        <w:separator/>
      </w:r>
    </w:p>
    <w:p w:rsidR="00CB7342" w:rsidRDefault="00CB7342"/>
  </w:endnote>
  <w:endnote w:type="continuationSeparator" w:id="1">
    <w:p w:rsidR="00CB7342" w:rsidRDefault="00CB7342" w:rsidP="009451BF">
      <w:r>
        <w:continuationSeparator/>
      </w:r>
    </w:p>
    <w:p w:rsidR="00CB7342" w:rsidRDefault="00CB73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66" w:rsidRDefault="00287866" w:rsidP="001106E9">
    <w:pPr>
      <w:ind w:left="-187" w:right="72"/>
      <w:jc w:val="center"/>
      <w:rPr>
        <w:sz w:val="16"/>
        <w:lang w:val="en-GB"/>
      </w:rPr>
    </w:pPr>
  </w:p>
  <w:p w:rsidR="00287866" w:rsidRDefault="00287866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287866" w:rsidRPr="00BC7D59" w:rsidRDefault="00287866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287866" w:rsidRPr="00BC7D59" w:rsidRDefault="00287866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287866" w:rsidRPr="00BC7D59" w:rsidRDefault="00287866" w:rsidP="0035299D">
    <w:pPr>
      <w:ind w:left="-182" w:right="74"/>
      <w:jc w:val="center"/>
      <w:rPr>
        <w:sz w:val="16"/>
        <w:lang w:val="en-GB"/>
      </w:rPr>
    </w:pPr>
  </w:p>
  <w:p w:rsidR="00287866" w:rsidRPr="00BC7D59" w:rsidRDefault="0028786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287866" w:rsidRPr="00BC7D59" w:rsidRDefault="00287866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66" w:rsidRDefault="00287866" w:rsidP="00505AF8">
    <w:pPr>
      <w:ind w:left="-187" w:right="72"/>
      <w:jc w:val="center"/>
      <w:rPr>
        <w:sz w:val="16"/>
        <w:lang w:val="en-GB"/>
      </w:rPr>
    </w:pPr>
  </w:p>
  <w:p w:rsidR="00287866" w:rsidRDefault="00287866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287866" w:rsidRPr="00BC7D59" w:rsidRDefault="00287866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287866" w:rsidRPr="00BC7D59" w:rsidRDefault="00287866">
    <w:pPr>
      <w:spacing w:line="19" w:lineRule="exact"/>
      <w:ind w:left="-182" w:right="74"/>
      <w:jc w:val="center"/>
      <w:rPr>
        <w:sz w:val="18"/>
        <w:lang w:val="en-GB"/>
      </w:rPr>
    </w:pPr>
  </w:p>
  <w:p w:rsidR="00287866" w:rsidRPr="00BC7D59" w:rsidRDefault="00287866">
    <w:pPr>
      <w:ind w:left="-182" w:right="74"/>
      <w:jc w:val="center"/>
      <w:rPr>
        <w:sz w:val="16"/>
        <w:lang w:val="en-GB"/>
      </w:rPr>
    </w:pPr>
  </w:p>
  <w:p w:rsidR="00287866" w:rsidRPr="00BC7D59" w:rsidRDefault="00287866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Juta and Company, Ltd</w:t>
    </w:r>
    <w:r w:rsidRPr="00BC7D59">
      <w:rPr>
        <w:b/>
        <w:sz w:val="16"/>
        <w:lang w:val="en-GB"/>
      </w:rPr>
      <w:t xml:space="preserve"> </w:t>
    </w:r>
  </w:p>
  <w:p w:rsidR="00287866" w:rsidRPr="00BC7D59" w:rsidRDefault="00287866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342" w:rsidRDefault="00CB7342" w:rsidP="009451BF">
      <w:r>
        <w:separator/>
      </w:r>
    </w:p>
    <w:p w:rsidR="00CB7342" w:rsidRDefault="00CB7342"/>
  </w:footnote>
  <w:footnote w:type="continuationSeparator" w:id="1">
    <w:p w:rsidR="00CB7342" w:rsidRDefault="00CB7342" w:rsidP="009451BF">
      <w:r>
        <w:continuationSeparator/>
      </w:r>
    </w:p>
    <w:p w:rsidR="00CB7342" w:rsidRDefault="00CB7342"/>
  </w:footnote>
  <w:footnote w:id="2">
    <w:p w:rsidR="00094034" w:rsidRPr="00A20788" w:rsidRDefault="00094034" w:rsidP="00094034">
      <w:pPr>
        <w:pStyle w:val="FNoteText"/>
        <w:rPr>
          <w:rStyle w:val="FNoteRef"/>
          <w:rFonts w:ascii="Verdana" w:hAnsi="Verdana"/>
          <w:sz w:val="16"/>
          <w:u w:val="none"/>
          <w:vertAlign w:val="baseline"/>
        </w:rPr>
      </w:pPr>
      <w:r w:rsidRPr="00A20788">
        <w:rPr>
          <w:rStyle w:val="FNoteRef"/>
          <w:rFonts w:ascii="Verdana" w:hAnsi="Verdana"/>
          <w:sz w:val="16"/>
          <w:u w:val="none"/>
          <w:vertAlign w:val="baseline"/>
        </w:rPr>
        <w:footnoteRef/>
      </w:r>
      <w:r w:rsidRPr="00A20788">
        <w:rPr>
          <w:rStyle w:val="FNoteRef"/>
          <w:rFonts w:ascii="Verdana" w:hAnsi="Verdana"/>
          <w:sz w:val="16"/>
          <w:u w:val="none"/>
          <w:vertAlign w:val="baseline"/>
        </w:rPr>
        <w:t xml:space="preserve"> There are no regulations that are in force in terms of this Act</w:t>
      </w:r>
    </w:p>
  </w:footnote>
  <w:footnote w:id="3">
    <w:p w:rsidR="00B73F71" w:rsidRDefault="00B73F71" w:rsidP="00B73F71">
      <w:pPr>
        <w:pStyle w:val="FNoteText"/>
      </w:pPr>
      <w:r>
        <w:rPr>
          <w:rStyle w:val="FootnoteReference"/>
        </w:rPr>
        <w:footnoteRef/>
      </w:r>
      <w:r>
        <w:t xml:space="preserve"> </w:t>
      </w:r>
      <w:r w:rsidRPr="0072304B">
        <w:rPr>
          <w:rFonts w:eastAsia="Calibri"/>
        </w:rPr>
        <w:t>Western Cape Liquor Regulations, 2011 published</w:t>
      </w:r>
      <w:r>
        <w:rPr>
          <w:rFonts w:eastAsia="Calibri"/>
        </w:rPr>
        <w:t xml:space="preserve"> in </w:t>
      </w:r>
      <w:r w:rsidRPr="0072304B">
        <w:rPr>
          <w:rFonts w:eastAsia="Calibri"/>
        </w:rPr>
        <w:t xml:space="preserve">PN 366 in </w:t>
      </w:r>
      <w:r w:rsidRPr="0072304B">
        <w:rPr>
          <w:rFonts w:eastAsia="Calibri"/>
          <w:i/>
        </w:rPr>
        <w:t>PG</w:t>
      </w:r>
      <w:r w:rsidRPr="0072304B">
        <w:rPr>
          <w:rFonts w:eastAsia="Calibri"/>
        </w:rPr>
        <w:t xml:space="preserve"> 6941 of 21 December 2011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866" w:rsidRPr="00BC7D59" w:rsidRDefault="00287866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287866" w:rsidRPr="00BC7D59" w:rsidRDefault="00287866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5F7D12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5F7D12" w:rsidRPr="00BC7D59">
      <w:rPr>
        <w:rStyle w:val="PageNumber"/>
      </w:rPr>
      <w:fldChar w:fldCharType="separate"/>
    </w:r>
    <w:r w:rsidR="00673722">
      <w:rPr>
        <w:rStyle w:val="PageNumber"/>
        <w:noProof/>
      </w:rPr>
      <w:t>2</w:t>
    </w:r>
    <w:r w:rsidR="005F7D12" w:rsidRPr="00BC7D59">
      <w:rPr>
        <w:rStyle w:val="PageNumber"/>
      </w:rPr>
      <w:fldChar w:fldCharType="end"/>
    </w:r>
  </w:p>
  <w:p w:rsidR="00287866" w:rsidRDefault="00287866"/>
  <w:p w:rsidR="00287866" w:rsidRDefault="002878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11D2C"/>
    <w:rsid w:val="00014E63"/>
    <w:rsid w:val="00015F04"/>
    <w:rsid w:val="00016985"/>
    <w:rsid w:val="00020F7F"/>
    <w:rsid w:val="00022270"/>
    <w:rsid w:val="00023B48"/>
    <w:rsid w:val="00024E74"/>
    <w:rsid w:val="00027602"/>
    <w:rsid w:val="00030D2D"/>
    <w:rsid w:val="000359BD"/>
    <w:rsid w:val="00043F2F"/>
    <w:rsid w:val="000445EA"/>
    <w:rsid w:val="000452B7"/>
    <w:rsid w:val="000467B4"/>
    <w:rsid w:val="00047A34"/>
    <w:rsid w:val="00053A61"/>
    <w:rsid w:val="00053DD8"/>
    <w:rsid w:val="00054226"/>
    <w:rsid w:val="00054CEF"/>
    <w:rsid w:val="00056136"/>
    <w:rsid w:val="00056403"/>
    <w:rsid w:val="00057B5A"/>
    <w:rsid w:val="00057D56"/>
    <w:rsid w:val="000606CD"/>
    <w:rsid w:val="000620FF"/>
    <w:rsid w:val="00064C6B"/>
    <w:rsid w:val="0007017B"/>
    <w:rsid w:val="0007165B"/>
    <w:rsid w:val="00072FCC"/>
    <w:rsid w:val="00074497"/>
    <w:rsid w:val="00074735"/>
    <w:rsid w:val="00075DC7"/>
    <w:rsid w:val="000805FA"/>
    <w:rsid w:val="00083FFE"/>
    <w:rsid w:val="00084F93"/>
    <w:rsid w:val="00093DF1"/>
    <w:rsid w:val="00094034"/>
    <w:rsid w:val="000945D7"/>
    <w:rsid w:val="000946D1"/>
    <w:rsid w:val="000979B4"/>
    <w:rsid w:val="000A114C"/>
    <w:rsid w:val="000A199C"/>
    <w:rsid w:val="000A1C71"/>
    <w:rsid w:val="000A1EB6"/>
    <w:rsid w:val="000A253D"/>
    <w:rsid w:val="000A3321"/>
    <w:rsid w:val="000A4D9D"/>
    <w:rsid w:val="000B2398"/>
    <w:rsid w:val="000B2F2A"/>
    <w:rsid w:val="000B7242"/>
    <w:rsid w:val="000B7597"/>
    <w:rsid w:val="000C32F9"/>
    <w:rsid w:val="000C5D6E"/>
    <w:rsid w:val="000C62E5"/>
    <w:rsid w:val="000D2801"/>
    <w:rsid w:val="000D309D"/>
    <w:rsid w:val="000D32F2"/>
    <w:rsid w:val="000E0623"/>
    <w:rsid w:val="000E2F7F"/>
    <w:rsid w:val="000E39D7"/>
    <w:rsid w:val="000E445F"/>
    <w:rsid w:val="000E4EFE"/>
    <w:rsid w:val="000E5AF3"/>
    <w:rsid w:val="000F27B0"/>
    <w:rsid w:val="000F29B9"/>
    <w:rsid w:val="000F3F74"/>
    <w:rsid w:val="000F4C15"/>
    <w:rsid w:val="001016A2"/>
    <w:rsid w:val="00101D2B"/>
    <w:rsid w:val="001024E0"/>
    <w:rsid w:val="00102BCF"/>
    <w:rsid w:val="001035D0"/>
    <w:rsid w:val="001065C8"/>
    <w:rsid w:val="001067D5"/>
    <w:rsid w:val="00106E0C"/>
    <w:rsid w:val="001106E9"/>
    <w:rsid w:val="00112C28"/>
    <w:rsid w:val="00115910"/>
    <w:rsid w:val="001159C0"/>
    <w:rsid w:val="0011714A"/>
    <w:rsid w:val="00121C23"/>
    <w:rsid w:val="001237D0"/>
    <w:rsid w:val="001248E6"/>
    <w:rsid w:val="00125B17"/>
    <w:rsid w:val="001274E4"/>
    <w:rsid w:val="00130100"/>
    <w:rsid w:val="001319DE"/>
    <w:rsid w:val="001332CD"/>
    <w:rsid w:val="00134C5A"/>
    <w:rsid w:val="00135A7E"/>
    <w:rsid w:val="00140989"/>
    <w:rsid w:val="0014305F"/>
    <w:rsid w:val="00146050"/>
    <w:rsid w:val="00146663"/>
    <w:rsid w:val="00147F12"/>
    <w:rsid w:val="001501BE"/>
    <w:rsid w:val="0015208B"/>
    <w:rsid w:val="00155A65"/>
    <w:rsid w:val="00164752"/>
    <w:rsid w:val="00165026"/>
    <w:rsid w:val="001651C4"/>
    <w:rsid w:val="001652E6"/>
    <w:rsid w:val="00165A30"/>
    <w:rsid w:val="00166485"/>
    <w:rsid w:val="0017113E"/>
    <w:rsid w:val="0017183B"/>
    <w:rsid w:val="001751F6"/>
    <w:rsid w:val="0017617B"/>
    <w:rsid w:val="001761E8"/>
    <w:rsid w:val="00180B90"/>
    <w:rsid w:val="001810B0"/>
    <w:rsid w:val="00181668"/>
    <w:rsid w:val="00182BC3"/>
    <w:rsid w:val="00184655"/>
    <w:rsid w:val="00187BA6"/>
    <w:rsid w:val="00190BF6"/>
    <w:rsid w:val="00191FF1"/>
    <w:rsid w:val="00193D98"/>
    <w:rsid w:val="001A1814"/>
    <w:rsid w:val="001A4F53"/>
    <w:rsid w:val="001A66C4"/>
    <w:rsid w:val="001A7D1A"/>
    <w:rsid w:val="001B0765"/>
    <w:rsid w:val="001B2207"/>
    <w:rsid w:val="001B28BD"/>
    <w:rsid w:val="001B6387"/>
    <w:rsid w:val="001C46D2"/>
    <w:rsid w:val="001D0223"/>
    <w:rsid w:val="001D0F18"/>
    <w:rsid w:val="001D1858"/>
    <w:rsid w:val="001D33B1"/>
    <w:rsid w:val="001D497E"/>
    <w:rsid w:val="001E3CB3"/>
    <w:rsid w:val="001E7301"/>
    <w:rsid w:val="001E74A1"/>
    <w:rsid w:val="001F1B1A"/>
    <w:rsid w:val="001F2109"/>
    <w:rsid w:val="001F6F87"/>
    <w:rsid w:val="00200712"/>
    <w:rsid w:val="00202C1D"/>
    <w:rsid w:val="00206316"/>
    <w:rsid w:val="00206C32"/>
    <w:rsid w:val="00210BBD"/>
    <w:rsid w:val="0021181A"/>
    <w:rsid w:val="00212084"/>
    <w:rsid w:val="00214D4B"/>
    <w:rsid w:val="00215B29"/>
    <w:rsid w:val="00215FAF"/>
    <w:rsid w:val="00216608"/>
    <w:rsid w:val="00216B1D"/>
    <w:rsid w:val="00222E1B"/>
    <w:rsid w:val="0022365C"/>
    <w:rsid w:val="00223E94"/>
    <w:rsid w:val="00224AFC"/>
    <w:rsid w:val="00227CE0"/>
    <w:rsid w:val="00233A87"/>
    <w:rsid w:val="00233D4F"/>
    <w:rsid w:val="002340F1"/>
    <w:rsid w:val="00236A41"/>
    <w:rsid w:val="00236B13"/>
    <w:rsid w:val="00241DC5"/>
    <w:rsid w:val="002429A1"/>
    <w:rsid w:val="00246070"/>
    <w:rsid w:val="002504BC"/>
    <w:rsid w:val="00252D29"/>
    <w:rsid w:val="00253D3C"/>
    <w:rsid w:val="00255841"/>
    <w:rsid w:val="00256F03"/>
    <w:rsid w:val="00260710"/>
    <w:rsid w:val="00260B8B"/>
    <w:rsid w:val="002612F9"/>
    <w:rsid w:val="002616FB"/>
    <w:rsid w:val="00262A51"/>
    <w:rsid w:val="00267D16"/>
    <w:rsid w:val="002701B3"/>
    <w:rsid w:val="00272F9D"/>
    <w:rsid w:val="00285D32"/>
    <w:rsid w:val="002866D2"/>
    <w:rsid w:val="00286823"/>
    <w:rsid w:val="00287866"/>
    <w:rsid w:val="00287B3E"/>
    <w:rsid w:val="00287BE0"/>
    <w:rsid w:val="00292A3C"/>
    <w:rsid w:val="002931D4"/>
    <w:rsid w:val="00293744"/>
    <w:rsid w:val="00295466"/>
    <w:rsid w:val="00296DFF"/>
    <w:rsid w:val="00296EA8"/>
    <w:rsid w:val="002A1147"/>
    <w:rsid w:val="002A126D"/>
    <w:rsid w:val="002A1837"/>
    <w:rsid w:val="002A1D4E"/>
    <w:rsid w:val="002A324D"/>
    <w:rsid w:val="002A34FB"/>
    <w:rsid w:val="002A35D7"/>
    <w:rsid w:val="002A4BD6"/>
    <w:rsid w:val="002A5A4D"/>
    <w:rsid w:val="002B12E5"/>
    <w:rsid w:val="002B2F66"/>
    <w:rsid w:val="002C2597"/>
    <w:rsid w:val="002C29A2"/>
    <w:rsid w:val="002C306D"/>
    <w:rsid w:val="002C3CC8"/>
    <w:rsid w:val="002C433C"/>
    <w:rsid w:val="002C4A22"/>
    <w:rsid w:val="002C5380"/>
    <w:rsid w:val="002C59E7"/>
    <w:rsid w:val="002C6778"/>
    <w:rsid w:val="002C6A5C"/>
    <w:rsid w:val="002C765D"/>
    <w:rsid w:val="002D048D"/>
    <w:rsid w:val="002D0BED"/>
    <w:rsid w:val="002D20B9"/>
    <w:rsid w:val="002D5CAF"/>
    <w:rsid w:val="002D7450"/>
    <w:rsid w:val="002E0BBC"/>
    <w:rsid w:val="002E2F76"/>
    <w:rsid w:val="002E34BD"/>
    <w:rsid w:val="002E7036"/>
    <w:rsid w:val="002F11A9"/>
    <w:rsid w:val="002F6F57"/>
    <w:rsid w:val="002F71E9"/>
    <w:rsid w:val="002F75F0"/>
    <w:rsid w:val="00300F0D"/>
    <w:rsid w:val="00302430"/>
    <w:rsid w:val="003030D1"/>
    <w:rsid w:val="0030421A"/>
    <w:rsid w:val="00306CBA"/>
    <w:rsid w:val="00310783"/>
    <w:rsid w:val="00311847"/>
    <w:rsid w:val="00311A5B"/>
    <w:rsid w:val="00312571"/>
    <w:rsid w:val="00313944"/>
    <w:rsid w:val="00315529"/>
    <w:rsid w:val="003155E0"/>
    <w:rsid w:val="00315F65"/>
    <w:rsid w:val="00316E44"/>
    <w:rsid w:val="00317F94"/>
    <w:rsid w:val="00322C5E"/>
    <w:rsid w:val="0032347A"/>
    <w:rsid w:val="0032559E"/>
    <w:rsid w:val="0033052D"/>
    <w:rsid w:val="00331CA0"/>
    <w:rsid w:val="00331FB7"/>
    <w:rsid w:val="00341D1D"/>
    <w:rsid w:val="003427AC"/>
    <w:rsid w:val="003440FF"/>
    <w:rsid w:val="00344174"/>
    <w:rsid w:val="00345713"/>
    <w:rsid w:val="003457D8"/>
    <w:rsid w:val="003464DD"/>
    <w:rsid w:val="00347212"/>
    <w:rsid w:val="00347766"/>
    <w:rsid w:val="00347D17"/>
    <w:rsid w:val="003508E9"/>
    <w:rsid w:val="00352436"/>
    <w:rsid w:val="0035299D"/>
    <w:rsid w:val="00352D93"/>
    <w:rsid w:val="003533B5"/>
    <w:rsid w:val="00354AB6"/>
    <w:rsid w:val="00354FAB"/>
    <w:rsid w:val="00355EC6"/>
    <w:rsid w:val="00356FFB"/>
    <w:rsid w:val="00357268"/>
    <w:rsid w:val="00357839"/>
    <w:rsid w:val="0036001E"/>
    <w:rsid w:val="00364C46"/>
    <w:rsid w:val="00367F8F"/>
    <w:rsid w:val="0038030B"/>
    <w:rsid w:val="003813CC"/>
    <w:rsid w:val="00381BE2"/>
    <w:rsid w:val="00383805"/>
    <w:rsid w:val="00383AA0"/>
    <w:rsid w:val="00385F95"/>
    <w:rsid w:val="00386BC4"/>
    <w:rsid w:val="0038714D"/>
    <w:rsid w:val="00391B7D"/>
    <w:rsid w:val="00392869"/>
    <w:rsid w:val="0039346D"/>
    <w:rsid w:val="00395605"/>
    <w:rsid w:val="003A06AC"/>
    <w:rsid w:val="003A3EF0"/>
    <w:rsid w:val="003A7452"/>
    <w:rsid w:val="003B0AF2"/>
    <w:rsid w:val="003B1B06"/>
    <w:rsid w:val="003B20F6"/>
    <w:rsid w:val="003B3680"/>
    <w:rsid w:val="003B3E66"/>
    <w:rsid w:val="003B5D93"/>
    <w:rsid w:val="003B6695"/>
    <w:rsid w:val="003B7B7E"/>
    <w:rsid w:val="003C28FF"/>
    <w:rsid w:val="003C2CD8"/>
    <w:rsid w:val="003C6798"/>
    <w:rsid w:val="003C6976"/>
    <w:rsid w:val="003C783F"/>
    <w:rsid w:val="003D29AC"/>
    <w:rsid w:val="003D3539"/>
    <w:rsid w:val="003D48DD"/>
    <w:rsid w:val="003D48E7"/>
    <w:rsid w:val="003D5E7E"/>
    <w:rsid w:val="003D668F"/>
    <w:rsid w:val="003D7AEC"/>
    <w:rsid w:val="003E038A"/>
    <w:rsid w:val="003E0831"/>
    <w:rsid w:val="003E1860"/>
    <w:rsid w:val="003E2EC4"/>
    <w:rsid w:val="003E36A8"/>
    <w:rsid w:val="003E3919"/>
    <w:rsid w:val="003E4B01"/>
    <w:rsid w:val="003E6BC3"/>
    <w:rsid w:val="003F1EAB"/>
    <w:rsid w:val="003F2086"/>
    <w:rsid w:val="003F2B77"/>
    <w:rsid w:val="004000B6"/>
    <w:rsid w:val="0040354F"/>
    <w:rsid w:val="00403E8A"/>
    <w:rsid w:val="00404E74"/>
    <w:rsid w:val="004103CC"/>
    <w:rsid w:val="00411150"/>
    <w:rsid w:val="00411285"/>
    <w:rsid w:val="004139C2"/>
    <w:rsid w:val="00415E73"/>
    <w:rsid w:val="00416BB7"/>
    <w:rsid w:val="0042177B"/>
    <w:rsid w:val="004226C5"/>
    <w:rsid w:val="004243B6"/>
    <w:rsid w:val="00424ED5"/>
    <w:rsid w:val="00427C1F"/>
    <w:rsid w:val="00433D93"/>
    <w:rsid w:val="00434D14"/>
    <w:rsid w:val="00437351"/>
    <w:rsid w:val="0043749B"/>
    <w:rsid w:val="004377D9"/>
    <w:rsid w:val="00440EB6"/>
    <w:rsid w:val="00441D9B"/>
    <w:rsid w:val="004442D1"/>
    <w:rsid w:val="00445006"/>
    <w:rsid w:val="00445C11"/>
    <w:rsid w:val="00446046"/>
    <w:rsid w:val="004465E1"/>
    <w:rsid w:val="00446A2A"/>
    <w:rsid w:val="004474BA"/>
    <w:rsid w:val="00447D88"/>
    <w:rsid w:val="00454D2A"/>
    <w:rsid w:val="0045773C"/>
    <w:rsid w:val="00461DF8"/>
    <w:rsid w:val="00464145"/>
    <w:rsid w:val="00464B54"/>
    <w:rsid w:val="00471EDD"/>
    <w:rsid w:val="00476AAA"/>
    <w:rsid w:val="0047737F"/>
    <w:rsid w:val="00481791"/>
    <w:rsid w:val="00481A96"/>
    <w:rsid w:val="004825BC"/>
    <w:rsid w:val="00486730"/>
    <w:rsid w:val="00497C8D"/>
    <w:rsid w:val="004A0532"/>
    <w:rsid w:val="004A0E1D"/>
    <w:rsid w:val="004A14E2"/>
    <w:rsid w:val="004A1AE7"/>
    <w:rsid w:val="004A223D"/>
    <w:rsid w:val="004A2777"/>
    <w:rsid w:val="004A2C4D"/>
    <w:rsid w:val="004A2CEF"/>
    <w:rsid w:val="004A4A83"/>
    <w:rsid w:val="004A5869"/>
    <w:rsid w:val="004A7B22"/>
    <w:rsid w:val="004B14A0"/>
    <w:rsid w:val="004B270D"/>
    <w:rsid w:val="004B2EF8"/>
    <w:rsid w:val="004C0365"/>
    <w:rsid w:val="004C2831"/>
    <w:rsid w:val="004C41DA"/>
    <w:rsid w:val="004C48D1"/>
    <w:rsid w:val="004C53B7"/>
    <w:rsid w:val="004D015C"/>
    <w:rsid w:val="004D3166"/>
    <w:rsid w:val="004D5F41"/>
    <w:rsid w:val="004D7E12"/>
    <w:rsid w:val="004E0CEB"/>
    <w:rsid w:val="004E180F"/>
    <w:rsid w:val="004E44D1"/>
    <w:rsid w:val="004E5505"/>
    <w:rsid w:val="004E63C6"/>
    <w:rsid w:val="004E7C0A"/>
    <w:rsid w:val="004F440C"/>
    <w:rsid w:val="004F4D80"/>
    <w:rsid w:val="004F4F8A"/>
    <w:rsid w:val="00501FD4"/>
    <w:rsid w:val="005036E9"/>
    <w:rsid w:val="00505540"/>
    <w:rsid w:val="00505589"/>
    <w:rsid w:val="00505AF8"/>
    <w:rsid w:val="00507451"/>
    <w:rsid w:val="00507789"/>
    <w:rsid w:val="005165AC"/>
    <w:rsid w:val="005203C5"/>
    <w:rsid w:val="00522576"/>
    <w:rsid w:val="00525F57"/>
    <w:rsid w:val="00527A23"/>
    <w:rsid w:val="0053404C"/>
    <w:rsid w:val="005347A4"/>
    <w:rsid w:val="005353DB"/>
    <w:rsid w:val="0053581F"/>
    <w:rsid w:val="005375E9"/>
    <w:rsid w:val="00537DBB"/>
    <w:rsid w:val="00540A87"/>
    <w:rsid w:val="00541B47"/>
    <w:rsid w:val="005449B7"/>
    <w:rsid w:val="0054645A"/>
    <w:rsid w:val="00546D0C"/>
    <w:rsid w:val="00546EE2"/>
    <w:rsid w:val="00547FEA"/>
    <w:rsid w:val="005538A2"/>
    <w:rsid w:val="005550A8"/>
    <w:rsid w:val="005568A4"/>
    <w:rsid w:val="00561E27"/>
    <w:rsid w:val="00562D31"/>
    <w:rsid w:val="0057055B"/>
    <w:rsid w:val="00572F4E"/>
    <w:rsid w:val="00572F8D"/>
    <w:rsid w:val="00576D19"/>
    <w:rsid w:val="00577916"/>
    <w:rsid w:val="0058100D"/>
    <w:rsid w:val="00581C21"/>
    <w:rsid w:val="00584439"/>
    <w:rsid w:val="00587BE0"/>
    <w:rsid w:val="00587F76"/>
    <w:rsid w:val="00591BE3"/>
    <w:rsid w:val="00592979"/>
    <w:rsid w:val="00592B91"/>
    <w:rsid w:val="0059326E"/>
    <w:rsid w:val="005933F6"/>
    <w:rsid w:val="00593620"/>
    <w:rsid w:val="00593E10"/>
    <w:rsid w:val="005960BB"/>
    <w:rsid w:val="005A0742"/>
    <w:rsid w:val="005A23B9"/>
    <w:rsid w:val="005A6D1A"/>
    <w:rsid w:val="005B017B"/>
    <w:rsid w:val="005B248F"/>
    <w:rsid w:val="005B2F64"/>
    <w:rsid w:val="005B5F90"/>
    <w:rsid w:val="005B627E"/>
    <w:rsid w:val="005C308F"/>
    <w:rsid w:val="005C389B"/>
    <w:rsid w:val="005C4577"/>
    <w:rsid w:val="005C51FD"/>
    <w:rsid w:val="005D02CE"/>
    <w:rsid w:val="005D0ABC"/>
    <w:rsid w:val="005D19F7"/>
    <w:rsid w:val="005D45FF"/>
    <w:rsid w:val="005D4F63"/>
    <w:rsid w:val="005D71D7"/>
    <w:rsid w:val="005E3C7A"/>
    <w:rsid w:val="005E53A4"/>
    <w:rsid w:val="005E5EAA"/>
    <w:rsid w:val="005E6F25"/>
    <w:rsid w:val="005F1788"/>
    <w:rsid w:val="005F2E04"/>
    <w:rsid w:val="005F31A1"/>
    <w:rsid w:val="005F41D8"/>
    <w:rsid w:val="005F7D12"/>
    <w:rsid w:val="005F7F7B"/>
    <w:rsid w:val="00601D18"/>
    <w:rsid w:val="00603816"/>
    <w:rsid w:val="0060488B"/>
    <w:rsid w:val="006051DD"/>
    <w:rsid w:val="006058C0"/>
    <w:rsid w:val="006060AE"/>
    <w:rsid w:val="00606315"/>
    <w:rsid w:val="00606EDE"/>
    <w:rsid w:val="00607B81"/>
    <w:rsid w:val="00610180"/>
    <w:rsid w:val="00611604"/>
    <w:rsid w:val="0061533A"/>
    <w:rsid w:val="00616BCD"/>
    <w:rsid w:val="00620138"/>
    <w:rsid w:val="006210A6"/>
    <w:rsid w:val="00623588"/>
    <w:rsid w:val="00623684"/>
    <w:rsid w:val="00623A7F"/>
    <w:rsid w:val="00623FAB"/>
    <w:rsid w:val="00624F77"/>
    <w:rsid w:val="00631B5C"/>
    <w:rsid w:val="006325BE"/>
    <w:rsid w:val="00633958"/>
    <w:rsid w:val="00634B48"/>
    <w:rsid w:val="00635249"/>
    <w:rsid w:val="00636781"/>
    <w:rsid w:val="00636B42"/>
    <w:rsid w:val="00636E12"/>
    <w:rsid w:val="00637586"/>
    <w:rsid w:val="00641EB5"/>
    <w:rsid w:val="0064344C"/>
    <w:rsid w:val="00644162"/>
    <w:rsid w:val="006473C0"/>
    <w:rsid w:val="006510E6"/>
    <w:rsid w:val="0065198F"/>
    <w:rsid w:val="00655859"/>
    <w:rsid w:val="00655DF7"/>
    <w:rsid w:val="006573C6"/>
    <w:rsid w:val="00661145"/>
    <w:rsid w:val="0066682E"/>
    <w:rsid w:val="00667032"/>
    <w:rsid w:val="00670C46"/>
    <w:rsid w:val="00670CEA"/>
    <w:rsid w:val="00670F44"/>
    <w:rsid w:val="00673722"/>
    <w:rsid w:val="0068432A"/>
    <w:rsid w:val="00684481"/>
    <w:rsid w:val="00685C12"/>
    <w:rsid w:val="00690BFE"/>
    <w:rsid w:val="006928CE"/>
    <w:rsid w:val="0069561B"/>
    <w:rsid w:val="00695DE2"/>
    <w:rsid w:val="00695E68"/>
    <w:rsid w:val="006A05EF"/>
    <w:rsid w:val="006A3F27"/>
    <w:rsid w:val="006A5624"/>
    <w:rsid w:val="006A65BE"/>
    <w:rsid w:val="006A681A"/>
    <w:rsid w:val="006A6A28"/>
    <w:rsid w:val="006A7D45"/>
    <w:rsid w:val="006B38CB"/>
    <w:rsid w:val="006B3F73"/>
    <w:rsid w:val="006B67B1"/>
    <w:rsid w:val="006B6E8F"/>
    <w:rsid w:val="006C1DD7"/>
    <w:rsid w:val="006C22C1"/>
    <w:rsid w:val="006C3B41"/>
    <w:rsid w:val="006C538F"/>
    <w:rsid w:val="006D009F"/>
    <w:rsid w:val="006D099F"/>
    <w:rsid w:val="006D4640"/>
    <w:rsid w:val="006D4CA9"/>
    <w:rsid w:val="006D6D87"/>
    <w:rsid w:val="006D794C"/>
    <w:rsid w:val="006E0300"/>
    <w:rsid w:val="006E16EC"/>
    <w:rsid w:val="006E4625"/>
    <w:rsid w:val="006E5E88"/>
    <w:rsid w:val="006E7674"/>
    <w:rsid w:val="006E7CCD"/>
    <w:rsid w:val="006F08DE"/>
    <w:rsid w:val="006F1108"/>
    <w:rsid w:val="006F1361"/>
    <w:rsid w:val="006F222C"/>
    <w:rsid w:val="006F261B"/>
    <w:rsid w:val="006F411E"/>
    <w:rsid w:val="0070276A"/>
    <w:rsid w:val="00704A9A"/>
    <w:rsid w:val="00705C73"/>
    <w:rsid w:val="00706146"/>
    <w:rsid w:val="00707310"/>
    <w:rsid w:val="00710796"/>
    <w:rsid w:val="00712F3C"/>
    <w:rsid w:val="00713E27"/>
    <w:rsid w:val="00716606"/>
    <w:rsid w:val="00717B7F"/>
    <w:rsid w:val="00722545"/>
    <w:rsid w:val="00725E19"/>
    <w:rsid w:val="0072765B"/>
    <w:rsid w:val="0073109B"/>
    <w:rsid w:val="00735E25"/>
    <w:rsid w:val="00736252"/>
    <w:rsid w:val="007409A3"/>
    <w:rsid w:val="0074191F"/>
    <w:rsid w:val="00744E2C"/>
    <w:rsid w:val="00745636"/>
    <w:rsid w:val="007461CB"/>
    <w:rsid w:val="007470B1"/>
    <w:rsid w:val="00753486"/>
    <w:rsid w:val="0075516B"/>
    <w:rsid w:val="00760253"/>
    <w:rsid w:val="00760425"/>
    <w:rsid w:val="0076176B"/>
    <w:rsid w:val="00761AC3"/>
    <w:rsid w:val="00764750"/>
    <w:rsid w:val="00766192"/>
    <w:rsid w:val="007674BD"/>
    <w:rsid w:val="007704F2"/>
    <w:rsid w:val="007710A4"/>
    <w:rsid w:val="00772113"/>
    <w:rsid w:val="00773D57"/>
    <w:rsid w:val="0077487E"/>
    <w:rsid w:val="00780DD1"/>
    <w:rsid w:val="007813E6"/>
    <w:rsid w:val="00782C39"/>
    <w:rsid w:val="00783255"/>
    <w:rsid w:val="00783719"/>
    <w:rsid w:val="00791DF8"/>
    <w:rsid w:val="0079556E"/>
    <w:rsid w:val="007A5E34"/>
    <w:rsid w:val="007B079C"/>
    <w:rsid w:val="007B1462"/>
    <w:rsid w:val="007B2BB4"/>
    <w:rsid w:val="007B3784"/>
    <w:rsid w:val="007B3FDD"/>
    <w:rsid w:val="007B5B15"/>
    <w:rsid w:val="007B7CAB"/>
    <w:rsid w:val="007C0547"/>
    <w:rsid w:val="007C6B1B"/>
    <w:rsid w:val="007D1741"/>
    <w:rsid w:val="007D39C3"/>
    <w:rsid w:val="007D4D6B"/>
    <w:rsid w:val="007D5B8F"/>
    <w:rsid w:val="007E0243"/>
    <w:rsid w:val="007E1720"/>
    <w:rsid w:val="007E4491"/>
    <w:rsid w:val="007E4958"/>
    <w:rsid w:val="007E6579"/>
    <w:rsid w:val="007E6AE8"/>
    <w:rsid w:val="007E7743"/>
    <w:rsid w:val="007E7EF2"/>
    <w:rsid w:val="007F1B85"/>
    <w:rsid w:val="007F302E"/>
    <w:rsid w:val="007F66B1"/>
    <w:rsid w:val="007F679B"/>
    <w:rsid w:val="007F7915"/>
    <w:rsid w:val="008020CE"/>
    <w:rsid w:val="00802E0C"/>
    <w:rsid w:val="00807F0C"/>
    <w:rsid w:val="00812079"/>
    <w:rsid w:val="00812428"/>
    <w:rsid w:val="0081459A"/>
    <w:rsid w:val="00814705"/>
    <w:rsid w:val="0081556C"/>
    <w:rsid w:val="008162A8"/>
    <w:rsid w:val="008229EF"/>
    <w:rsid w:val="00823F06"/>
    <w:rsid w:val="00825F8E"/>
    <w:rsid w:val="0082675B"/>
    <w:rsid w:val="00831981"/>
    <w:rsid w:val="00833246"/>
    <w:rsid w:val="0083542F"/>
    <w:rsid w:val="00835E8C"/>
    <w:rsid w:val="008369EF"/>
    <w:rsid w:val="008455D2"/>
    <w:rsid w:val="008462FB"/>
    <w:rsid w:val="00846782"/>
    <w:rsid w:val="0084722B"/>
    <w:rsid w:val="00847FDD"/>
    <w:rsid w:val="00855DF6"/>
    <w:rsid w:val="00855E26"/>
    <w:rsid w:val="00856289"/>
    <w:rsid w:val="00857CF1"/>
    <w:rsid w:val="00857F53"/>
    <w:rsid w:val="008615E0"/>
    <w:rsid w:val="008621DF"/>
    <w:rsid w:val="0086244F"/>
    <w:rsid w:val="008640D9"/>
    <w:rsid w:val="008643E4"/>
    <w:rsid w:val="008657C9"/>
    <w:rsid w:val="008720DA"/>
    <w:rsid w:val="00873258"/>
    <w:rsid w:val="00873602"/>
    <w:rsid w:val="00873E35"/>
    <w:rsid w:val="00877864"/>
    <w:rsid w:val="00877C05"/>
    <w:rsid w:val="0088134F"/>
    <w:rsid w:val="00883A1A"/>
    <w:rsid w:val="00884723"/>
    <w:rsid w:val="00886BC3"/>
    <w:rsid w:val="008877EA"/>
    <w:rsid w:val="00887BF2"/>
    <w:rsid w:val="00893431"/>
    <w:rsid w:val="008A0DE4"/>
    <w:rsid w:val="008A0EB2"/>
    <w:rsid w:val="008A6FFE"/>
    <w:rsid w:val="008B0FB3"/>
    <w:rsid w:val="008B1017"/>
    <w:rsid w:val="008B176A"/>
    <w:rsid w:val="008C0450"/>
    <w:rsid w:val="008C1930"/>
    <w:rsid w:val="008C25AE"/>
    <w:rsid w:val="008C32F5"/>
    <w:rsid w:val="008C4660"/>
    <w:rsid w:val="008C5E80"/>
    <w:rsid w:val="008C7DBA"/>
    <w:rsid w:val="008D4442"/>
    <w:rsid w:val="008D7459"/>
    <w:rsid w:val="008E08A4"/>
    <w:rsid w:val="008E0EC7"/>
    <w:rsid w:val="008E1469"/>
    <w:rsid w:val="008E15F2"/>
    <w:rsid w:val="008E3D6A"/>
    <w:rsid w:val="008E502B"/>
    <w:rsid w:val="008F5052"/>
    <w:rsid w:val="00900456"/>
    <w:rsid w:val="009024A0"/>
    <w:rsid w:val="00903E63"/>
    <w:rsid w:val="00904574"/>
    <w:rsid w:val="00905027"/>
    <w:rsid w:val="0090751A"/>
    <w:rsid w:val="009104FF"/>
    <w:rsid w:val="00910D7D"/>
    <w:rsid w:val="00911823"/>
    <w:rsid w:val="009125CD"/>
    <w:rsid w:val="00916261"/>
    <w:rsid w:val="009162D9"/>
    <w:rsid w:val="00917247"/>
    <w:rsid w:val="009205DE"/>
    <w:rsid w:val="00920687"/>
    <w:rsid w:val="009214CE"/>
    <w:rsid w:val="009226BD"/>
    <w:rsid w:val="00922F3A"/>
    <w:rsid w:val="0093004C"/>
    <w:rsid w:val="009304F6"/>
    <w:rsid w:val="00931222"/>
    <w:rsid w:val="00931796"/>
    <w:rsid w:val="009330EC"/>
    <w:rsid w:val="00934164"/>
    <w:rsid w:val="00934BF1"/>
    <w:rsid w:val="00936BDB"/>
    <w:rsid w:val="00940EA8"/>
    <w:rsid w:val="0094346B"/>
    <w:rsid w:val="009439AD"/>
    <w:rsid w:val="009451BF"/>
    <w:rsid w:val="0094580B"/>
    <w:rsid w:val="00946095"/>
    <w:rsid w:val="00946FFA"/>
    <w:rsid w:val="00947605"/>
    <w:rsid w:val="00947E84"/>
    <w:rsid w:val="00952C76"/>
    <w:rsid w:val="00953706"/>
    <w:rsid w:val="00954A26"/>
    <w:rsid w:val="00956170"/>
    <w:rsid w:val="00956D16"/>
    <w:rsid w:val="009630AB"/>
    <w:rsid w:val="00963742"/>
    <w:rsid w:val="009650DC"/>
    <w:rsid w:val="00965D97"/>
    <w:rsid w:val="0096626D"/>
    <w:rsid w:val="0097002A"/>
    <w:rsid w:val="00971668"/>
    <w:rsid w:val="00972713"/>
    <w:rsid w:val="009736D0"/>
    <w:rsid w:val="00975778"/>
    <w:rsid w:val="0097663E"/>
    <w:rsid w:val="0097702F"/>
    <w:rsid w:val="00977082"/>
    <w:rsid w:val="00980A16"/>
    <w:rsid w:val="00982476"/>
    <w:rsid w:val="00982FEF"/>
    <w:rsid w:val="009833AA"/>
    <w:rsid w:val="00983614"/>
    <w:rsid w:val="009840DC"/>
    <w:rsid w:val="0099550B"/>
    <w:rsid w:val="00995FAC"/>
    <w:rsid w:val="009968AD"/>
    <w:rsid w:val="00996F36"/>
    <w:rsid w:val="0099726A"/>
    <w:rsid w:val="009A04EB"/>
    <w:rsid w:val="009A3154"/>
    <w:rsid w:val="009A4BE1"/>
    <w:rsid w:val="009A517E"/>
    <w:rsid w:val="009A5422"/>
    <w:rsid w:val="009A5C30"/>
    <w:rsid w:val="009B0BDE"/>
    <w:rsid w:val="009B1F23"/>
    <w:rsid w:val="009B2A77"/>
    <w:rsid w:val="009B4E5E"/>
    <w:rsid w:val="009B59A1"/>
    <w:rsid w:val="009B5EC3"/>
    <w:rsid w:val="009B6F18"/>
    <w:rsid w:val="009C058F"/>
    <w:rsid w:val="009C09B3"/>
    <w:rsid w:val="009C1029"/>
    <w:rsid w:val="009C2FA8"/>
    <w:rsid w:val="009C30DA"/>
    <w:rsid w:val="009C3B41"/>
    <w:rsid w:val="009C5E29"/>
    <w:rsid w:val="009C63EC"/>
    <w:rsid w:val="009C79BC"/>
    <w:rsid w:val="009D01DD"/>
    <w:rsid w:val="009D3155"/>
    <w:rsid w:val="009D31F8"/>
    <w:rsid w:val="009D4870"/>
    <w:rsid w:val="009D76FA"/>
    <w:rsid w:val="009D787A"/>
    <w:rsid w:val="009E0333"/>
    <w:rsid w:val="009E0E35"/>
    <w:rsid w:val="009E12FE"/>
    <w:rsid w:val="009E1EFF"/>
    <w:rsid w:val="009E49CD"/>
    <w:rsid w:val="009F1919"/>
    <w:rsid w:val="009F2C65"/>
    <w:rsid w:val="009F2FBA"/>
    <w:rsid w:val="009F63D4"/>
    <w:rsid w:val="009F77BA"/>
    <w:rsid w:val="00A00705"/>
    <w:rsid w:val="00A03DE5"/>
    <w:rsid w:val="00A059AD"/>
    <w:rsid w:val="00A070BE"/>
    <w:rsid w:val="00A10416"/>
    <w:rsid w:val="00A138E6"/>
    <w:rsid w:val="00A140D2"/>
    <w:rsid w:val="00A14F05"/>
    <w:rsid w:val="00A15326"/>
    <w:rsid w:val="00A17591"/>
    <w:rsid w:val="00A23B6C"/>
    <w:rsid w:val="00A23E79"/>
    <w:rsid w:val="00A25B0B"/>
    <w:rsid w:val="00A25D18"/>
    <w:rsid w:val="00A31440"/>
    <w:rsid w:val="00A36D93"/>
    <w:rsid w:val="00A41C2E"/>
    <w:rsid w:val="00A425E6"/>
    <w:rsid w:val="00A44794"/>
    <w:rsid w:val="00A4500E"/>
    <w:rsid w:val="00A5229E"/>
    <w:rsid w:val="00A54F3A"/>
    <w:rsid w:val="00A56C84"/>
    <w:rsid w:val="00A57E68"/>
    <w:rsid w:val="00A57EE0"/>
    <w:rsid w:val="00A628D4"/>
    <w:rsid w:val="00A6431B"/>
    <w:rsid w:val="00A64BF3"/>
    <w:rsid w:val="00A679E5"/>
    <w:rsid w:val="00A70495"/>
    <w:rsid w:val="00A73183"/>
    <w:rsid w:val="00A73DF0"/>
    <w:rsid w:val="00A73FAE"/>
    <w:rsid w:val="00A74807"/>
    <w:rsid w:val="00A74D2A"/>
    <w:rsid w:val="00A74E32"/>
    <w:rsid w:val="00A754DE"/>
    <w:rsid w:val="00A922C6"/>
    <w:rsid w:val="00A92ECF"/>
    <w:rsid w:val="00A93A71"/>
    <w:rsid w:val="00A9441D"/>
    <w:rsid w:val="00A94B34"/>
    <w:rsid w:val="00A94CD0"/>
    <w:rsid w:val="00A94E97"/>
    <w:rsid w:val="00AA0167"/>
    <w:rsid w:val="00AA1AFA"/>
    <w:rsid w:val="00AA1CCF"/>
    <w:rsid w:val="00AA1F51"/>
    <w:rsid w:val="00AA4575"/>
    <w:rsid w:val="00AA4614"/>
    <w:rsid w:val="00AA468F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5A4A"/>
    <w:rsid w:val="00AB6C4E"/>
    <w:rsid w:val="00AC0C88"/>
    <w:rsid w:val="00AC1846"/>
    <w:rsid w:val="00AC5157"/>
    <w:rsid w:val="00AC5CA7"/>
    <w:rsid w:val="00AC6CA0"/>
    <w:rsid w:val="00AC7C42"/>
    <w:rsid w:val="00AD0058"/>
    <w:rsid w:val="00AD15AA"/>
    <w:rsid w:val="00AD3163"/>
    <w:rsid w:val="00AD48FB"/>
    <w:rsid w:val="00AD634C"/>
    <w:rsid w:val="00AD641C"/>
    <w:rsid w:val="00AD6F5D"/>
    <w:rsid w:val="00AD7C7C"/>
    <w:rsid w:val="00AE0A07"/>
    <w:rsid w:val="00AE1619"/>
    <w:rsid w:val="00AE376F"/>
    <w:rsid w:val="00AE46D8"/>
    <w:rsid w:val="00AE702C"/>
    <w:rsid w:val="00AF0695"/>
    <w:rsid w:val="00AF1F09"/>
    <w:rsid w:val="00AF2CAC"/>
    <w:rsid w:val="00AF3A93"/>
    <w:rsid w:val="00AF513C"/>
    <w:rsid w:val="00AF620B"/>
    <w:rsid w:val="00AF7EDA"/>
    <w:rsid w:val="00B0131C"/>
    <w:rsid w:val="00B0207E"/>
    <w:rsid w:val="00B057F6"/>
    <w:rsid w:val="00B12008"/>
    <w:rsid w:val="00B12FFE"/>
    <w:rsid w:val="00B16A8D"/>
    <w:rsid w:val="00B170B6"/>
    <w:rsid w:val="00B17C6B"/>
    <w:rsid w:val="00B204EF"/>
    <w:rsid w:val="00B205A0"/>
    <w:rsid w:val="00B24A5F"/>
    <w:rsid w:val="00B3082F"/>
    <w:rsid w:val="00B32513"/>
    <w:rsid w:val="00B325B8"/>
    <w:rsid w:val="00B33CCD"/>
    <w:rsid w:val="00B343F0"/>
    <w:rsid w:val="00B35EDA"/>
    <w:rsid w:val="00B4181A"/>
    <w:rsid w:val="00B42815"/>
    <w:rsid w:val="00B43DF1"/>
    <w:rsid w:val="00B44B0F"/>
    <w:rsid w:val="00B45B34"/>
    <w:rsid w:val="00B46089"/>
    <w:rsid w:val="00B46402"/>
    <w:rsid w:val="00B4687A"/>
    <w:rsid w:val="00B50060"/>
    <w:rsid w:val="00B50BA7"/>
    <w:rsid w:val="00B53088"/>
    <w:rsid w:val="00B55A01"/>
    <w:rsid w:val="00B55B7F"/>
    <w:rsid w:val="00B600A9"/>
    <w:rsid w:val="00B635A1"/>
    <w:rsid w:val="00B64A00"/>
    <w:rsid w:val="00B65C82"/>
    <w:rsid w:val="00B663D6"/>
    <w:rsid w:val="00B678A7"/>
    <w:rsid w:val="00B67FCF"/>
    <w:rsid w:val="00B738E5"/>
    <w:rsid w:val="00B73F71"/>
    <w:rsid w:val="00B7599A"/>
    <w:rsid w:val="00B83540"/>
    <w:rsid w:val="00B846FC"/>
    <w:rsid w:val="00B84C64"/>
    <w:rsid w:val="00B87482"/>
    <w:rsid w:val="00B87811"/>
    <w:rsid w:val="00B87D19"/>
    <w:rsid w:val="00B92CC7"/>
    <w:rsid w:val="00B93364"/>
    <w:rsid w:val="00BA0C5C"/>
    <w:rsid w:val="00BA1282"/>
    <w:rsid w:val="00BA3AEF"/>
    <w:rsid w:val="00BB0A8D"/>
    <w:rsid w:val="00BB22AB"/>
    <w:rsid w:val="00BB5972"/>
    <w:rsid w:val="00BB5B82"/>
    <w:rsid w:val="00BB65F1"/>
    <w:rsid w:val="00BB6738"/>
    <w:rsid w:val="00BB7D82"/>
    <w:rsid w:val="00BC1D74"/>
    <w:rsid w:val="00BC5702"/>
    <w:rsid w:val="00BC7D59"/>
    <w:rsid w:val="00BD0A8D"/>
    <w:rsid w:val="00BD1566"/>
    <w:rsid w:val="00BD2488"/>
    <w:rsid w:val="00BD55B0"/>
    <w:rsid w:val="00BD5C56"/>
    <w:rsid w:val="00BD6849"/>
    <w:rsid w:val="00BE216C"/>
    <w:rsid w:val="00BE307D"/>
    <w:rsid w:val="00BE351D"/>
    <w:rsid w:val="00BE5506"/>
    <w:rsid w:val="00BE60B7"/>
    <w:rsid w:val="00BE69BF"/>
    <w:rsid w:val="00BE6CD3"/>
    <w:rsid w:val="00BE6E8F"/>
    <w:rsid w:val="00BF12C5"/>
    <w:rsid w:val="00BF1930"/>
    <w:rsid w:val="00BF22B9"/>
    <w:rsid w:val="00BF5D55"/>
    <w:rsid w:val="00BF7300"/>
    <w:rsid w:val="00BF74AC"/>
    <w:rsid w:val="00C00B59"/>
    <w:rsid w:val="00C03AB5"/>
    <w:rsid w:val="00C071CE"/>
    <w:rsid w:val="00C10C1A"/>
    <w:rsid w:val="00C117AB"/>
    <w:rsid w:val="00C12CB9"/>
    <w:rsid w:val="00C15BB3"/>
    <w:rsid w:val="00C27217"/>
    <w:rsid w:val="00C31B67"/>
    <w:rsid w:val="00C31DE9"/>
    <w:rsid w:val="00C32041"/>
    <w:rsid w:val="00C338D0"/>
    <w:rsid w:val="00C34A79"/>
    <w:rsid w:val="00C41749"/>
    <w:rsid w:val="00C44B18"/>
    <w:rsid w:val="00C45F1D"/>
    <w:rsid w:val="00C50073"/>
    <w:rsid w:val="00C50AD1"/>
    <w:rsid w:val="00C511DB"/>
    <w:rsid w:val="00C538BF"/>
    <w:rsid w:val="00C54FC5"/>
    <w:rsid w:val="00C602ED"/>
    <w:rsid w:val="00C6248B"/>
    <w:rsid w:val="00C63461"/>
    <w:rsid w:val="00C65B63"/>
    <w:rsid w:val="00C67CAA"/>
    <w:rsid w:val="00C727CC"/>
    <w:rsid w:val="00C736B9"/>
    <w:rsid w:val="00C73CE1"/>
    <w:rsid w:val="00C7558D"/>
    <w:rsid w:val="00C776DD"/>
    <w:rsid w:val="00C8735E"/>
    <w:rsid w:val="00C87C93"/>
    <w:rsid w:val="00C91215"/>
    <w:rsid w:val="00C940D4"/>
    <w:rsid w:val="00C957F2"/>
    <w:rsid w:val="00C966D9"/>
    <w:rsid w:val="00C96EDE"/>
    <w:rsid w:val="00CA124C"/>
    <w:rsid w:val="00CA163B"/>
    <w:rsid w:val="00CA4C08"/>
    <w:rsid w:val="00CA679D"/>
    <w:rsid w:val="00CB182B"/>
    <w:rsid w:val="00CB2929"/>
    <w:rsid w:val="00CB3133"/>
    <w:rsid w:val="00CB542F"/>
    <w:rsid w:val="00CB62F6"/>
    <w:rsid w:val="00CB7342"/>
    <w:rsid w:val="00CC1A78"/>
    <w:rsid w:val="00CC1B8E"/>
    <w:rsid w:val="00CC36E7"/>
    <w:rsid w:val="00CC5B2F"/>
    <w:rsid w:val="00CC6BBA"/>
    <w:rsid w:val="00CD17BB"/>
    <w:rsid w:val="00CD1C24"/>
    <w:rsid w:val="00CD465B"/>
    <w:rsid w:val="00CE1419"/>
    <w:rsid w:val="00CE5D9C"/>
    <w:rsid w:val="00CE7E74"/>
    <w:rsid w:val="00CF16F8"/>
    <w:rsid w:val="00CF2A89"/>
    <w:rsid w:val="00D0478A"/>
    <w:rsid w:val="00D10F18"/>
    <w:rsid w:val="00D13007"/>
    <w:rsid w:val="00D1681C"/>
    <w:rsid w:val="00D17556"/>
    <w:rsid w:val="00D210F6"/>
    <w:rsid w:val="00D21A44"/>
    <w:rsid w:val="00D23F22"/>
    <w:rsid w:val="00D26E58"/>
    <w:rsid w:val="00D31073"/>
    <w:rsid w:val="00D32DC1"/>
    <w:rsid w:val="00D33840"/>
    <w:rsid w:val="00D3428D"/>
    <w:rsid w:val="00D3467A"/>
    <w:rsid w:val="00D355EF"/>
    <w:rsid w:val="00D356F4"/>
    <w:rsid w:val="00D35C63"/>
    <w:rsid w:val="00D407C5"/>
    <w:rsid w:val="00D4108A"/>
    <w:rsid w:val="00D412A0"/>
    <w:rsid w:val="00D43954"/>
    <w:rsid w:val="00D43F92"/>
    <w:rsid w:val="00D464A5"/>
    <w:rsid w:val="00D46967"/>
    <w:rsid w:val="00D47245"/>
    <w:rsid w:val="00D50585"/>
    <w:rsid w:val="00D55720"/>
    <w:rsid w:val="00D561B0"/>
    <w:rsid w:val="00D60051"/>
    <w:rsid w:val="00D620D4"/>
    <w:rsid w:val="00D62F79"/>
    <w:rsid w:val="00D65E9C"/>
    <w:rsid w:val="00D6691F"/>
    <w:rsid w:val="00D670F8"/>
    <w:rsid w:val="00D676B3"/>
    <w:rsid w:val="00D707F9"/>
    <w:rsid w:val="00D70D2F"/>
    <w:rsid w:val="00D7485A"/>
    <w:rsid w:val="00D75476"/>
    <w:rsid w:val="00D762EC"/>
    <w:rsid w:val="00D76EE0"/>
    <w:rsid w:val="00D81547"/>
    <w:rsid w:val="00D85443"/>
    <w:rsid w:val="00D85F55"/>
    <w:rsid w:val="00D85FC7"/>
    <w:rsid w:val="00D87CA7"/>
    <w:rsid w:val="00D9173B"/>
    <w:rsid w:val="00D9361B"/>
    <w:rsid w:val="00D973D2"/>
    <w:rsid w:val="00D97BDF"/>
    <w:rsid w:val="00D97EFB"/>
    <w:rsid w:val="00DA2819"/>
    <w:rsid w:val="00DA5580"/>
    <w:rsid w:val="00DA600E"/>
    <w:rsid w:val="00DA6B8D"/>
    <w:rsid w:val="00DA6DBB"/>
    <w:rsid w:val="00DA7E4B"/>
    <w:rsid w:val="00DB2FE2"/>
    <w:rsid w:val="00DB4272"/>
    <w:rsid w:val="00DB4C69"/>
    <w:rsid w:val="00DB4E0D"/>
    <w:rsid w:val="00DC179E"/>
    <w:rsid w:val="00DC5576"/>
    <w:rsid w:val="00DD1302"/>
    <w:rsid w:val="00DD3839"/>
    <w:rsid w:val="00DD6A05"/>
    <w:rsid w:val="00DD6E43"/>
    <w:rsid w:val="00DD7B4F"/>
    <w:rsid w:val="00DE0829"/>
    <w:rsid w:val="00DE0894"/>
    <w:rsid w:val="00DE5E9C"/>
    <w:rsid w:val="00DE752F"/>
    <w:rsid w:val="00DF1B13"/>
    <w:rsid w:val="00DF2123"/>
    <w:rsid w:val="00DF2C28"/>
    <w:rsid w:val="00DF4EEB"/>
    <w:rsid w:val="00E00171"/>
    <w:rsid w:val="00E008C6"/>
    <w:rsid w:val="00E041E2"/>
    <w:rsid w:val="00E05FA2"/>
    <w:rsid w:val="00E06AE5"/>
    <w:rsid w:val="00E1010B"/>
    <w:rsid w:val="00E126D6"/>
    <w:rsid w:val="00E13162"/>
    <w:rsid w:val="00E13967"/>
    <w:rsid w:val="00E14FF3"/>
    <w:rsid w:val="00E15D8C"/>
    <w:rsid w:val="00E20BA7"/>
    <w:rsid w:val="00E24A14"/>
    <w:rsid w:val="00E24DF0"/>
    <w:rsid w:val="00E2647F"/>
    <w:rsid w:val="00E2675A"/>
    <w:rsid w:val="00E27FD8"/>
    <w:rsid w:val="00E317C2"/>
    <w:rsid w:val="00E319F5"/>
    <w:rsid w:val="00E31A28"/>
    <w:rsid w:val="00E3225F"/>
    <w:rsid w:val="00E35EC9"/>
    <w:rsid w:val="00E36F83"/>
    <w:rsid w:val="00E378B4"/>
    <w:rsid w:val="00E432B6"/>
    <w:rsid w:val="00E44E59"/>
    <w:rsid w:val="00E4706C"/>
    <w:rsid w:val="00E477AA"/>
    <w:rsid w:val="00E47FFC"/>
    <w:rsid w:val="00E505C7"/>
    <w:rsid w:val="00E50FFF"/>
    <w:rsid w:val="00E51763"/>
    <w:rsid w:val="00E5199D"/>
    <w:rsid w:val="00E51BF3"/>
    <w:rsid w:val="00E520EA"/>
    <w:rsid w:val="00E52FE9"/>
    <w:rsid w:val="00E5342E"/>
    <w:rsid w:val="00E53AF8"/>
    <w:rsid w:val="00E555A0"/>
    <w:rsid w:val="00E55BC0"/>
    <w:rsid w:val="00E570DC"/>
    <w:rsid w:val="00E62625"/>
    <w:rsid w:val="00E63284"/>
    <w:rsid w:val="00E63628"/>
    <w:rsid w:val="00E64E8F"/>
    <w:rsid w:val="00E66D5B"/>
    <w:rsid w:val="00E66E06"/>
    <w:rsid w:val="00E66E0C"/>
    <w:rsid w:val="00E70CBA"/>
    <w:rsid w:val="00E70DE2"/>
    <w:rsid w:val="00E712AA"/>
    <w:rsid w:val="00E7235C"/>
    <w:rsid w:val="00E72CB7"/>
    <w:rsid w:val="00E73CFD"/>
    <w:rsid w:val="00E7508D"/>
    <w:rsid w:val="00E76789"/>
    <w:rsid w:val="00E80336"/>
    <w:rsid w:val="00E80417"/>
    <w:rsid w:val="00E816EC"/>
    <w:rsid w:val="00E8214B"/>
    <w:rsid w:val="00E831C7"/>
    <w:rsid w:val="00E83D63"/>
    <w:rsid w:val="00E83E14"/>
    <w:rsid w:val="00E8509E"/>
    <w:rsid w:val="00E85931"/>
    <w:rsid w:val="00E902BC"/>
    <w:rsid w:val="00E973E3"/>
    <w:rsid w:val="00EA3758"/>
    <w:rsid w:val="00EA40FD"/>
    <w:rsid w:val="00EA417D"/>
    <w:rsid w:val="00EA584D"/>
    <w:rsid w:val="00EA63B1"/>
    <w:rsid w:val="00EA659F"/>
    <w:rsid w:val="00EB0696"/>
    <w:rsid w:val="00EB1308"/>
    <w:rsid w:val="00EB36A6"/>
    <w:rsid w:val="00EC0F9D"/>
    <w:rsid w:val="00EC168E"/>
    <w:rsid w:val="00EC6D57"/>
    <w:rsid w:val="00EC705B"/>
    <w:rsid w:val="00ED000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E0A87"/>
    <w:rsid w:val="00EE1944"/>
    <w:rsid w:val="00EE3055"/>
    <w:rsid w:val="00EE4A63"/>
    <w:rsid w:val="00EE4E85"/>
    <w:rsid w:val="00EE7D2D"/>
    <w:rsid w:val="00EF0AC8"/>
    <w:rsid w:val="00EF0C9C"/>
    <w:rsid w:val="00EF13CD"/>
    <w:rsid w:val="00EF1E48"/>
    <w:rsid w:val="00EF2823"/>
    <w:rsid w:val="00EF2F5C"/>
    <w:rsid w:val="00EF3FBD"/>
    <w:rsid w:val="00EF46B9"/>
    <w:rsid w:val="00EF4CAC"/>
    <w:rsid w:val="00F0385D"/>
    <w:rsid w:val="00F045C1"/>
    <w:rsid w:val="00F07684"/>
    <w:rsid w:val="00F10743"/>
    <w:rsid w:val="00F146DD"/>
    <w:rsid w:val="00F1492F"/>
    <w:rsid w:val="00F16541"/>
    <w:rsid w:val="00F167F9"/>
    <w:rsid w:val="00F16909"/>
    <w:rsid w:val="00F22606"/>
    <w:rsid w:val="00F229F0"/>
    <w:rsid w:val="00F24A18"/>
    <w:rsid w:val="00F278EF"/>
    <w:rsid w:val="00F31280"/>
    <w:rsid w:val="00F34031"/>
    <w:rsid w:val="00F34126"/>
    <w:rsid w:val="00F36AA6"/>
    <w:rsid w:val="00F4143B"/>
    <w:rsid w:val="00F50281"/>
    <w:rsid w:val="00F50864"/>
    <w:rsid w:val="00F515AE"/>
    <w:rsid w:val="00F5170A"/>
    <w:rsid w:val="00F52690"/>
    <w:rsid w:val="00F5647C"/>
    <w:rsid w:val="00F566D7"/>
    <w:rsid w:val="00F630CB"/>
    <w:rsid w:val="00F64121"/>
    <w:rsid w:val="00F6730E"/>
    <w:rsid w:val="00F70B0E"/>
    <w:rsid w:val="00F76925"/>
    <w:rsid w:val="00F8011E"/>
    <w:rsid w:val="00F80F0F"/>
    <w:rsid w:val="00F80F29"/>
    <w:rsid w:val="00F8199F"/>
    <w:rsid w:val="00F830FC"/>
    <w:rsid w:val="00F84200"/>
    <w:rsid w:val="00F84FA2"/>
    <w:rsid w:val="00F8757A"/>
    <w:rsid w:val="00F9282A"/>
    <w:rsid w:val="00F938C7"/>
    <w:rsid w:val="00F958CE"/>
    <w:rsid w:val="00FA1829"/>
    <w:rsid w:val="00FA363C"/>
    <w:rsid w:val="00FA37E2"/>
    <w:rsid w:val="00FA598A"/>
    <w:rsid w:val="00FA6865"/>
    <w:rsid w:val="00FA74FE"/>
    <w:rsid w:val="00FB1AFD"/>
    <w:rsid w:val="00FB1CCC"/>
    <w:rsid w:val="00FB3296"/>
    <w:rsid w:val="00FC35EA"/>
    <w:rsid w:val="00FC3B64"/>
    <w:rsid w:val="00FC3F6D"/>
    <w:rsid w:val="00FC4D69"/>
    <w:rsid w:val="00FC4F56"/>
    <w:rsid w:val="00FC740C"/>
    <w:rsid w:val="00FC7729"/>
    <w:rsid w:val="00FD027E"/>
    <w:rsid w:val="00FD214F"/>
    <w:rsid w:val="00FD6E70"/>
    <w:rsid w:val="00FD7ADC"/>
    <w:rsid w:val="00FE1953"/>
    <w:rsid w:val="00FE533B"/>
    <w:rsid w:val="00FE582C"/>
    <w:rsid w:val="00FE6985"/>
    <w:rsid w:val="00FE7018"/>
    <w:rsid w:val="00FF08D5"/>
    <w:rsid w:val="00FF0B84"/>
    <w:rsid w:val="00FF12A1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E5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A03DE5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A5229E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A03DE5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A03DE5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A03DE5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A03DE5"/>
    <w:pPr>
      <w:spacing w:before="60"/>
    </w:pPr>
  </w:style>
  <w:style w:type="paragraph" w:customStyle="1" w:styleId="LegHeadBold">
    <w:name w:val="Leg_HeadBold"/>
    <w:basedOn w:val="Normal"/>
    <w:rsid w:val="00A03DE5"/>
    <w:pPr>
      <w:spacing w:before="120"/>
    </w:pPr>
    <w:rPr>
      <w:b/>
    </w:rPr>
  </w:style>
  <w:style w:type="paragraph" w:styleId="BodyText">
    <w:name w:val="Body Text"/>
    <w:basedOn w:val="Normal"/>
    <w:link w:val="BodyTextChar"/>
    <w:semiHidden/>
    <w:rsid w:val="00A03DE5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A03DE5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A03DE5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A03DE5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A03DE5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A03DE5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A03DE5"/>
    <w:pPr>
      <w:spacing w:before="120"/>
      <w:ind w:firstLine="284"/>
    </w:pPr>
  </w:style>
  <w:style w:type="paragraph" w:customStyle="1" w:styleId="LegPara">
    <w:name w:val="Leg_Para"/>
    <w:basedOn w:val="Normal"/>
    <w:rsid w:val="00A03DE5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A03DE5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A03DE5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A03DE5"/>
    <w:pPr>
      <w:spacing w:before="60"/>
      <w:ind w:firstLine="567"/>
    </w:pPr>
  </w:style>
  <w:style w:type="paragraph" w:customStyle="1" w:styleId="LegAmendActList">
    <w:name w:val="Leg_AmendActList"/>
    <w:basedOn w:val="Normal"/>
    <w:rsid w:val="00A03DE5"/>
    <w:pPr>
      <w:spacing w:before="40"/>
      <w:jc w:val="center"/>
    </w:pPr>
  </w:style>
  <w:style w:type="paragraph" w:customStyle="1" w:styleId="LegTextFLIndent">
    <w:name w:val="Leg_TextFLIndent"/>
    <w:basedOn w:val="Normal"/>
    <w:rsid w:val="00A03DE5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A03DE5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A03DE5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A03DE5"/>
    <w:pPr>
      <w:spacing w:before="60"/>
      <w:ind w:left="284" w:firstLine="284"/>
    </w:pPr>
  </w:style>
  <w:style w:type="paragraph" w:customStyle="1" w:styleId="LegItem">
    <w:name w:val="Leg_Item"/>
    <w:basedOn w:val="Normal"/>
    <w:rsid w:val="00A03DE5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A03DE5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A03DE5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A03DE5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A03DE5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A03DE5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A03DE5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A03DE5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A03DE5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A03DE5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A03DE5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A03DE5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A03DE5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A03DE5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A03DE5"/>
  </w:style>
  <w:style w:type="paragraph" w:customStyle="1" w:styleId="TableCentered">
    <w:name w:val="TableCentered"/>
    <w:basedOn w:val="Normal"/>
    <w:autoRedefine/>
    <w:rsid w:val="00A03DE5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A03DE5"/>
    <w:rPr>
      <w:vanish/>
      <w:color w:val="C0C0C0"/>
      <w:sz w:val="16"/>
    </w:rPr>
  </w:style>
  <w:style w:type="paragraph" w:customStyle="1" w:styleId="TableText">
    <w:name w:val="TableText"/>
    <w:basedOn w:val="Normal"/>
    <w:rsid w:val="00A03DE5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A03DE5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A03DE5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A03DE5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A03DE5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A03DE5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A03DE5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A03DE5"/>
    <w:pPr>
      <w:spacing w:before="240"/>
      <w:jc w:val="center"/>
    </w:pPr>
  </w:style>
  <w:style w:type="paragraph" w:customStyle="1" w:styleId="LegAOSHead">
    <w:name w:val="Leg_AOSHead"/>
    <w:basedOn w:val="Normal"/>
    <w:rsid w:val="00A03DE5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A03DE5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A03DE5"/>
    <w:pPr>
      <w:spacing w:before="120"/>
      <w:jc w:val="center"/>
    </w:pPr>
  </w:style>
  <w:style w:type="paragraph" w:customStyle="1" w:styleId="LegAOSSection">
    <w:name w:val="Leg_AOSSection"/>
    <w:basedOn w:val="Normal"/>
    <w:rsid w:val="00A03DE5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A03DE5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A03DE5"/>
    <w:pPr>
      <w:jc w:val="center"/>
    </w:pPr>
  </w:style>
  <w:style w:type="paragraph" w:customStyle="1" w:styleId="TableBullet">
    <w:name w:val="TableBullet"/>
    <w:basedOn w:val="Normal"/>
    <w:autoRedefine/>
    <w:rsid w:val="00A03DE5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A03DE5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A03DE5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A03DE5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A03DE5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A03DE5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A03DE5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A03DE5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A03DE5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A03DE5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A03DE5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A03DE5"/>
    <w:pPr>
      <w:ind w:left="1418"/>
    </w:pPr>
  </w:style>
  <w:style w:type="paragraph" w:customStyle="1" w:styleId="LegProvisoSubParaHang">
    <w:name w:val="Leg_ProvisoSubParaHang"/>
    <w:basedOn w:val="Normal"/>
    <w:rsid w:val="00A03DE5"/>
    <w:pPr>
      <w:ind w:left="1985"/>
    </w:pPr>
  </w:style>
  <w:style w:type="paragraph" w:customStyle="1" w:styleId="LegProvisoParaSubPara">
    <w:name w:val="Leg_ProvisoParaSubPara"/>
    <w:basedOn w:val="Normal"/>
    <w:rsid w:val="00A03DE5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A03DE5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A03DE5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A03DE5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A03DE5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A03DE5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A03DE5"/>
    <w:pPr>
      <w:ind w:left="2552"/>
    </w:pPr>
  </w:style>
  <w:style w:type="paragraph" w:customStyle="1" w:styleId="TableParaHang">
    <w:name w:val="TableParaHang"/>
    <w:basedOn w:val="Normal"/>
    <w:autoRedefine/>
    <w:rsid w:val="00A03DE5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A03DE5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A03DE5"/>
  </w:style>
  <w:style w:type="paragraph" w:customStyle="1" w:styleId="TableRightAlign">
    <w:name w:val="TableRightAlign"/>
    <w:basedOn w:val="Normal"/>
    <w:autoRedefine/>
    <w:rsid w:val="00A03DE5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A03DE5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A03DE5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A03DE5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A03DE5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A03DE5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A03DE5"/>
    <w:pPr>
      <w:spacing w:before="60"/>
    </w:pPr>
  </w:style>
  <w:style w:type="paragraph" w:customStyle="1" w:styleId="LegSubParaFLIndent">
    <w:name w:val="Leg_SubParaFLIndent"/>
    <w:basedOn w:val="Normal"/>
    <w:autoRedefine/>
    <w:rsid w:val="00A03DE5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A03DE5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A03DE5"/>
    <w:pPr>
      <w:spacing w:before="60"/>
      <w:ind w:left="567"/>
    </w:pPr>
  </w:style>
  <w:style w:type="paragraph" w:customStyle="1" w:styleId="LegItemSubItem">
    <w:name w:val="Leg_ItemSubItem"/>
    <w:basedOn w:val="Normal"/>
    <w:rsid w:val="00A03DE5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A03DE5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A03DE5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A03DE5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A03DE5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A03DE5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A03DE5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A03DE5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A03DE5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A03DE5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A03DE5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A03DE5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A03DE5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A03DE5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A03DE5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A03DE5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A03DE5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A03DE5"/>
    <w:pPr>
      <w:spacing w:before="60"/>
      <w:jc w:val="center"/>
    </w:pPr>
  </w:style>
  <w:style w:type="paragraph" w:customStyle="1" w:styleId="LegAOSAnnexure">
    <w:name w:val="Leg_AOSAnnexure"/>
    <w:basedOn w:val="Normal"/>
    <w:rsid w:val="00A03DE5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A03DE5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A03DE5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A03DE5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A03DE5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A03DE5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A03DE5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A03DE5"/>
    <w:pPr>
      <w:spacing w:before="60"/>
      <w:ind w:left="1134"/>
    </w:pPr>
  </w:style>
  <w:style w:type="paragraph" w:customStyle="1" w:styleId="LegAmendAfterPara">
    <w:name w:val="Leg_AmendAfterPara"/>
    <w:basedOn w:val="Normal"/>
    <w:rsid w:val="00A03DE5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A03DE5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A03DE5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A03DE5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A03DE5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A03DE5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A03DE5"/>
    <w:pPr>
      <w:ind w:left="1701"/>
    </w:pPr>
  </w:style>
  <w:style w:type="character" w:customStyle="1" w:styleId="LegFNoteRef">
    <w:name w:val="Leg_FNoteRef"/>
    <w:basedOn w:val="DefaultParagraphFont"/>
    <w:rsid w:val="00A03DE5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A03DE5"/>
    <w:pPr>
      <w:jc w:val="right"/>
    </w:pPr>
  </w:style>
  <w:style w:type="character" w:customStyle="1" w:styleId="FNoteRef">
    <w:name w:val="FNoteRef"/>
    <w:basedOn w:val="DefaultParagraphFont"/>
    <w:rsid w:val="00A03DE5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A03DE5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A03DE5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A03DE5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A03DE5"/>
    <w:pPr>
      <w:jc w:val="center"/>
    </w:pPr>
  </w:style>
  <w:style w:type="paragraph" w:customStyle="1" w:styleId="LegSubPara2Hang">
    <w:name w:val="Leg_SubPara2Hang"/>
    <w:basedOn w:val="Normal"/>
    <w:rsid w:val="00A03DE5"/>
    <w:pPr>
      <w:ind w:left="1134"/>
    </w:pPr>
  </w:style>
  <w:style w:type="paragraph" w:customStyle="1" w:styleId="LegPara1111Hang">
    <w:name w:val="Leg_Para1.1.1.1Hang"/>
    <w:basedOn w:val="Normal"/>
    <w:rsid w:val="00A03DE5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A03DE5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A03DE5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A03DE5"/>
    <w:pPr>
      <w:ind w:left="2268"/>
    </w:pPr>
  </w:style>
  <w:style w:type="paragraph" w:customStyle="1" w:styleId="LegFNoteQuote">
    <w:name w:val="Leg_FNoteQuote"/>
    <w:basedOn w:val="Normal"/>
    <w:autoRedefine/>
    <w:rsid w:val="00A03DE5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A03DE5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A03DE5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A03DE5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A03DE5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A03DE5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A03DE5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A03DE5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A03DE5"/>
    <w:pPr>
      <w:spacing w:before="60"/>
      <w:ind w:left="1985"/>
    </w:pPr>
  </w:style>
  <w:style w:type="paragraph" w:customStyle="1" w:styleId="LegHeadBoldItalic">
    <w:name w:val="Leg_HeadBoldItalic"/>
    <w:basedOn w:val="Normal"/>
    <w:rsid w:val="00A03DE5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A03DE5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A03DE5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A03DE5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A03DE5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A03DE5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A03DE5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A03DE5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A03DE5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A03DE5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A03DE5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A03DE5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A03DE5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A03DE5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A03DE5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A03DE5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A03DE5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A03DE5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A03DE5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A03DE5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A03DE5"/>
    <w:pPr>
      <w:spacing w:before="120"/>
    </w:pPr>
  </w:style>
  <w:style w:type="paragraph" w:customStyle="1" w:styleId="LegAOSCenteredBold">
    <w:name w:val="Leg_AOSCenteredBold"/>
    <w:basedOn w:val="Normal"/>
    <w:rsid w:val="00A03DE5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A03DE5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A03DE5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A03DE5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A03DE5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A03DE5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A03DE5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A03DE5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A03DE5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A03DE5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A03DE5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A03DE5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A03DE5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A03DE5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A03DE5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A03DE5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A03DE5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A03DE5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A03DE5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A03DE5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A03DE5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A03DE5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A03DE5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A03DE5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A03DE5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A03DE5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A03DE5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A03DE5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A03DE5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A03DE5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A03DE5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A03DE5"/>
    <w:pPr>
      <w:ind w:firstLine="1418"/>
    </w:pPr>
  </w:style>
  <w:style w:type="paragraph" w:customStyle="1" w:styleId="LegLongTitle">
    <w:name w:val="Leg_LongTitle"/>
    <w:basedOn w:val="Normal"/>
    <w:autoRedefine/>
    <w:rsid w:val="00A03DE5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A03DE5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A03DE5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A03DE5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A03DE5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A03DE5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A03DE5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A03DE5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A03DE5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A03DE5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A03DE5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A03DE5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A03DE5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A03DE5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A03DE5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A03DE5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A03DE5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A03DE5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A03DE5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A03DE5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A03DE5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A03DE5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A03DE5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A03DE5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A03DE5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A03DE5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A03DE5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A03DE5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A03DE5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A03DE5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A03DE5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A03DE5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A03DE5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A03DE5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A03DE5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A03DE5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A03DE5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A03DE5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A03DE5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A03DE5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A03DE5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A03DE5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A03DE5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A03DE5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A03DE5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A03DE5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A03DE5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A03DE5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A03DE5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A03DE5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A03DE5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A03DE5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A03DE5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A03DE5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A03DE5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A03DE5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A03DE5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A03DE5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A03DE5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A03DE5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A03DE5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A03DE5"/>
    <w:pPr>
      <w:spacing w:before="60"/>
      <w:ind w:left="1418"/>
    </w:pPr>
  </w:style>
  <w:style w:type="paragraph" w:customStyle="1" w:styleId="GGRefNo">
    <w:name w:val="GG_RefNo"/>
    <w:basedOn w:val="Normal"/>
    <w:rsid w:val="00A03DE5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A03DE5"/>
    <w:rPr>
      <w:rFonts w:cs="Verdana"/>
    </w:rPr>
  </w:style>
  <w:style w:type="paragraph" w:customStyle="1" w:styleId="GGGenN">
    <w:name w:val="GG_GenN"/>
    <w:basedOn w:val="TableText"/>
    <w:rsid w:val="00A03DE5"/>
    <w:rPr>
      <w:rFonts w:cs="Verdana"/>
    </w:rPr>
  </w:style>
  <w:style w:type="paragraph" w:customStyle="1" w:styleId="GGGG">
    <w:name w:val="GG_GG"/>
    <w:basedOn w:val="TableText"/>
    <w:rsid w:val="00A03DE5"/>
    <w:rPr>
      <w:rFonts w:cs="Verdana"/>
    </w:rPr>
  </w:style>
  <w:style w:type="paragraph" w:customStyle="1" w:styleId="GGGN">
    <w:name w:val="GG_GN"/>
    <w:basedOn w:val="TableText"/>
    <w:rsid w:val="00A03DE5"/>
    <w:rPr>
      <w:rFonts w:cs="Verdana"/>
    </w:rPr>
  </w:style>
  <w:style w:type="paragraph" w:customStyle="1" w:styleId="GGProc">
    <w:name w:val="GG_Proc"/>
    <w:basedOn w:val="TableText"/>
    <w:rsid w:val="00A03DE5"/>
    <w:rPr>
      <w:rFonts w:cs="Verdana"/>
    </w:rPr>
  </w:style>
  <w:style w:type="paragraph" w:customStyle="1" w:styleId="GGRG">
    <w:name w:val="GG_RG"/>
    <w:basedOn w:val="TableText"/>
    <w:rsid w:val="00A03DE5"/>
    <w:rPr>
      <w:rFonts w:cs="Verdana"/>
    </w:rPr>
  </w:style>
  <w:style w:type="paragraph" w:customStyle="1" w:styleId="Division">
    <w:name w:val="Division"/>
    <w:basedOn w:val="Normal"/>
    <w:autoRedefine/>
    <w:rsid w:val="00A03DE5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A03DE5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A03DE5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heovr@daff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ff.gov.z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77E1-5B28-4813-8209-E331C9E2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24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Links>
    <vt:vector size="18" baseType="variant">
      <vt:variant>
        <vt:i4>2555964</vt:i4>
      </vt:variant>
      <vt:variant>
        <vt:i4>0</vt:i4>
      </vt:variant>
      <vt:variant>
        <vt:i4>0</vt:i4>
      </vt:variant>
      <vt:variant>
        <vt:i4>5</vt:i4>
      </vt:variant>
      <vt:variant>
        <vt:lpwstr>http://www.daff.gov.za/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Juta</cp:lastModifiedBy>
  <cp:revision>11</cp:revision>
  <cp:lastPrinted>2012-05-28T09:57:00Z</cp:lastPrinted>
  <dcterms:created xsi:type="dcterms:W3CDTF">2012-05-28T09:58:00Z</dcterms:created>
  <dcterms:modified xsi:type="dcterms:W3CDTF">2012-05-28T14:17:00Z</dcterms:modified>
</cp:coreProperties>
</file>