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DDB4" w14:textId="747FFC29" w:rsidR="00FE6EA1" w:rsidRPr="009F7657" w:rsidRDefault="00FE6EA1" w:rsidP="001D0844">
      <w:pPr>
        <w:pStyle w:val="Heading1"/>
        <w:rPr>
          <w:rFonts w:ascii="Verdana" w:hAnsi="Verdana"/>
          <w:color w:val="auto"/>
          <w:lang w:val="en-ZA"/>
        </w:rPr>
      </w:pPr>
      <w:r w:rsidRPr="009F7657">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9F7657" w:rsidRDefault="00FE6EA1" w:rsidP="00FE6EA1">
      <w:pPr>
        <w:pStyle w:val="LegText"/>
      </w:pPr>
    </w:p>
    <w:p w14:paraId="590853E0" w14:textId="3473DA50" w:rsidR="001D0844" w:rsidRPr="009F7657" w:rsidRDefault="001D0844" w:rsidP="001D0844">
      <w:pPr>
        <w:pStyle w:val="Heading1"/>
        <w:rPr>
          <w:rFonts w:ascii="Verdana" w:hAnsi="Verdana"/>
          <w:color w:val="auto"/>
          <w:lang w:val="en-ZA"/>
        </w:rPr>
      </w:pPr>
      <w:r w:rsidRPr="009F7657">
        <w:rPr>
          <w:rFonts w:ascii="Verdana" w:hAnsi="Verdana"/>
          <w:color w:val="auto"/>
          <w:lang w:val="en-ZA"/>
        </w:rPr>
        <w:t>JUTA'S WEEKLY STATUTES BULLETIN</w:t>
      </w:r>
    </w:p>
    <w:p w14:paraId="01F10FF2" w14:textId="77F71B9B" w:rsidR="00430381" w:rsidRPr="009F7657" w:rsidRDefault="00430381" w:rsidP="00430381">
      <w:pPr>
        <w:pStyle w:val="LegHeadCenteredItalic"/>
      </w:pPr>
      <w:r w:rsidRPr="009F7657">
        <w:t>(Bulletin 2</w:t>
      </w:r>
      <w:r w:rsidR="007224D7" w:rsidRPr="009F7657">
        <w:t>8</w:t>
      </w:r>
      <w:r w:rsidRPr="009F7657">
        <w:t xml:space="preserve"> of 2019 based on Gazettes received during the week </w:t>
      </w:r>
      <w:r w:rsidR="007224D7" w:rsidRPr="009F7657">
        <w:t>5</w:t>
      </w:r>
      <w:r w:rsidRPr="009F7657">
        <w:t xml:space="preserve"> to </w:t>
      </w:r>
      <w:r w:rsidR="007224D7" w:rsidRPr="009F7657">
        <w:t>12</w:t>
      </w:r>
      <w:r w:rsidRPr="009F7657">
        <w:t xml:space="preserve"> July 2019)</w:t>
      </w:r>
    </w:p>
    <w:p w14:paraId="17FD61A0" w14:textId="77777777" w:rsidR="00430381" w:rsidRPr="009F7657" w:rsidRDefault="00430381" w:rsidP="00430381">
      <w:pPr>
        <w:pStyle w:val="LegHeadCenteredBold"/>
      </w:pPr>
      <w:r w:rsidRPr="009F7657">
        <w:t>JUTA'S WEEKLY E-MAIL SERVICE</w:t>
      </w:r>
    </w:p>
    <w:p w14:paraId="6E96FF22" w14:textId="77777777" w:rsidR="00430381" w:rsidRPr="009F7657" w:rsidRDefault="00430381" w:rsidP="00430381">
      <w:pPr>
        <w:pStyle w:val="LegHeadCenteredItalic"/>
      </w:pPr>
      <w:r w:rsidRPr="009F7657">
        <w:t>ISSN 1022 - 6397</w:t>
      </w:r>
    </w:p>
    <w:p w14:paraId="31C69B30" w14:textId="77777777" w:rsidR="00430381" w:rsidRPr="009F7657" w:rsidRDefault="00430381" w:rsidP="00430381">
      <w:pPr>
        <w:pStyle w:val="LegHeadCenteredBold"/>
      </w:pPr>
      <w:r w:rsidRPr="009F7657">
        <w:t>PROCLAMATIONS AND NOTICES</w:t>
      </w:r>
    </w:p>
    <w:p w14:paraId="0086B2E4" w14:textId="3893568F" w:rsidR="002E3ADB" w:rsidRPr="009F7657" w:rsidRDefault="002E3ADB" w:rsidP="00430381">
      <w:pPr>
        <w:pStyle w:val="LegHeadBold"/>
        <w:keepNext/>
      </w:pPr>
      <w:r w:rsidRPr="009F7657">
        <w:t>CURRENCY AND EXCHANGES ACT 9 OF 1933</w:t>
      </w:r>
    </w:p>
    <w:p w14:paraId="076C7528" w14:textId="28870AD9" w:rsidR="002E3ADB" w:rsidRPr="009F7657" w:rsidRDefault="002E3ADB" w:rsidP="00430381">
      <w:pPr>
        <w:pStyle w:val="LegHeadBold"/>
        <w:keepNext/>
      </w:pPr>
      <w:r w:rsidRPr="009F7657">
        <w:t>Financial Surveillance Department of the South African Reserve Bank:</w:t>
      </w:r>
    </w:p>
    <w:p w14:paraId="5FB7E386" w14:textId="7A64C185" w:rsidR="002E3ADB" w:rsidRPr="009F7657" w:rsidRDefault="00813B21" w:rsidP="002E3ADB">
      <w:pPr>
        <w:pStyle w:val="LegText"/>
      </w:pPr>
      <w:r w:rsidRPr="009F7657">
        <w:t>W</w:t>
      </w:r>
      <w:r w:rsidR="002E3ADB" w:rsidRPr="009F7657">
        <w:t>ithdrawal of authority of Ace Currency Exchange (Pty) Limited to act as an authorised dealer in foreign exchange with limited authority published</w:t>
      </w:r>
      <w:r w:rsidRPr="009F7657">
        <w:t xml:space="preserve"> with effect from 1 March 2019</w:t>
      </w:r>
      <w:r w:rsidR="002E3ADB" w:rsidRPr="009F7657">
        <w:t xml:space="preserve"> </w:t>
      </w:r>
      <w:r w:rsidR="009F7657" w:rsidRPr="009F7657">
        <w:br/>
      </w:r>
      <w:r w:rsidR="002E3ADB" w:rsidRPr="009F7657">
        <w:t xml:space="preserve">(GenN 380 in </w:t>
      </w:r>
      <w:r w:rsidR="002E3ADB" w:rsidRPr="009F7657">
        <w:rPr>
          <w:i/>
        </w:rPr>
        <w:t>GG</w:t>
      </w:r>
      <w:r w:rsidR="002E3ADB" w:rsidRPr="009F7657">
        <w:t xml:space="preserve"> 42576 of 12 July 2019) (p105)</w:t>
      </w:r>
    </w:p>
    <w:p w14:paraId="646C6241" w14:textId="0F678FFD" w:rsidR="00E4310A" w:rsidRPr="009F7657" w:rsidRDefault="00E4310A" w:rsidP="00430381">
      <w:pPr>
        <w:pStyle w:val="LegHeadBold"/>
        <w:keepNext/>
      </w:pPr>
      <w:r w:rsidRPr="009F7657">
        <w:t>CUSTOMS AND EXCISE ACT 91 OF 1964</w:t>
      </w:r>
    </w:p>
    <w:p w14:paraId="4A5DA7B9" w14:textId="51A5E40D" w:rsidR="00E4310A" w:rsidRPr="009F7657" w:rsidRDefault="00E4310A" w:rsidP="00E4310A">
      <w:pPr>
        <w:pStyle w:val="LegText"/>
      </w:pPr>
      <w:r w:rsidRPr="009F7657">
        <w:t>Schedule 1 amended (GN</w:t>
      </w:r>
      <w:r w:rsidR="00177807" w:rsidRPr="009F7657">
        <w:t>s</w:t>
      </w:r>
      <w:r w:rsidRPr="009F7657">
        <w:t xml:space="preserve"> R9</w:t>
      </w:r>
      <w:r w:rsidR="00A10B89" w:rsidRPr="009F7657">
        <w:t>84</w:t>
      </w:r>
      <w:r w:rsidR="00177807" w:rsidRPr="009F7657">
        <w:t xml:space="preserve"> &amp; R985</w:t>
      </w:r>
      <w:r w:rsidRPr="009F7657">
        <w:t xml:space="preserve"> in </w:t>
      </w:r>
      <w:r w:rsidRPr="009F7657">
        <w:rPr>
          <w:i/>
        </w:rPr>
        <w:t>GG</w:t>
      </w:r>
      <w:r w:rsidRPr="009F7657">
        <w:t xml:space="preserve"> 425</w:t>
      </w:r>
      <w:r w:rsidR="00A10B89" w:rsidRPr="009F7657">
        <w:t>77</w:t>
      </w:r>
      <w:r w:rsidRPr="009F7657">
        <w:t xml:space="preserve"> of 1</w:t>
      </w:r>
      <w:r w:rsidR="00A10B89" w:rsidRPr="009F7657">
        <w:t>2</w:t>
      </w:r>
      <w:r w:rsidRPr="009F7657">
        <w:t xml:space="preserve"> Ju</w:t>
      </w:r>
      <w:r w:rsidR="00A10B89" w:rsidRPr="009F7657">
        <w:t>ly</w:t>
      </w:r>
      <w:r w:rsidRPr="009F7657">
        <w:t xml:space="preserve"> 2019) (p</w:t>
      </w:r>
      <w:r w:rsidR="00177807" w:rsidRPr="009F7657">
        <w:t xml:space="preserve">p </w:t>
      </w:r>
      <w:r w:rsidR="00A10B89" w:rsidRPr="009F7657">
        <w:t>81</w:t>
      </w:r>
      <w:r w:rsidR="00177807" w:rsidRPr="009F7657">
        <w:t xml:space="preserve"> &amp; 83</w:t>
      </w:r>
      <w:r w:rsidRPr="009F7657">
        <w:t>)</w:t>
      </w:r>
    </w:p>
    <w:p w14:paraId="1EE1D723" w14:textId="0AD2A649" w:rsidR="00177807" w:rsidRPr="009F7657" w:rsidRDefault="00177807" w:rsidP="00E4310A">
      <w:pPr>
        <w:pStyle w:val="LegText"/>
      </w:pPr>
      <w:r w:rsidRPr="009F7657">
        <w:t xml:space="preserve">Schedule 2 amended (GN R986 in </w:t>
      </w:r>
      <w:r w:rsidRPr="009F7657">
        <w:rPr>
          <w:i/>
        </w:rPr>
        <w:t>GG</w:t>
      </w:r>
      <w:r w:rsidRPr="009F7657">
        <w:t xml:space="preserve"> 42577 of 12 July 2019) (p85)</w:t>
      </w:r>
    </w:p>
    <w:p w14:paraId="5AC5B8CA" w14:textId="2D023FFD" w:rsidR="00C7211F" w:rsidRPr="009F7657" w:rsidRDefault="00C7211F" w:rsidP="00430381">
      <w:pPr>
        <w:pStyle w:val="LegHeadBold"/>
        <w:keepNext/>
      </w:pPr>
      <w:r w:rsidRPr="009F7657">
        <w:t>MEDICINES AND RELATED SUBSTANCES ACT 101 OF 1965</w:t>
      </w:r>
    </w:p>
    <w:p w14:paraId="683DE28E" w14:textId="58348BDF" w:rsidR="00C7211F" w:rsidRPr="009F7657" w:rsidRDefault="00C7211F" w:rsidP="00C7211F">
      <w:pPr>
        <w:pStyle w:val="LegHeadBold"/>
      </w:pPr>
      <w:r w:rsidRPr="009F7657">
        <w:t>Regulations relating to a transparent pricing system for medicines and scheduled substances:</w:t>
      </w:r>
    </w:p>
    <w:p w14:paraId="7F770F9B" w14:textId="137488AD" w:rsidR="00C7211F" w:rsidRPr="009F7657" w:rsidRDefault="00C7211F" w:rsidP="00C7211F">
      <w:pPr>
        <w:pStyle w:val="LegText"/>
      </w:pPr>
      <w:r w:rsidRPr="009F7657">
        <w:t xml:space="preserve">Draft dispensing fee to be charged by persons licensed in terms of the Act published for comment (GN 972 in </w:t>
      </w:r>
      <w:r w:rsidRPr="009F7657">
        <w:rPr>
          <w:i/>
        </w:rPr>
        <w:t>GG</w:t>
      </w:r>
      <w:r w:rsidRPr="009F7657">
        <w:t xml:space="preserve"> 42576 of 12 July 2019) (p34)</w:t>
      </w:r>
    </w:p>
    <w:p w14:paraId="78AC2145" w14:textId="0661078D" w:rsidR="003B2BC6" w:rsidRPr="009F7657" w:rsidRDefault="003B2BC6" w:rsidP="00C7211F">
      <w:pPr>
        <w:pStyle w:val="LegText"/>
      </w:pPr>
      <w:r w:rsidRPr="009F7657">
        <w:t xml:space="preserve">Draft dispensing fee for pharmacists published for comment </w:t>
      </w:r>
      <w:r w:rsidR="009F7657" w:rsidRPr="009F7657">
        <w:br/>
      </w:r>
      <w:r w:rsidRPr="009F7657">
        <w:t xml:space="preserve">(GN 973 in </w:t>
      </w:r>
      <w:r w:rsidRPr="009F7657">
        <w:rPr>
          <w:i/>
        </w:rPr>
        <w:t>GG</w:t>
      </w:r>
      <w:r w:rsidRPr="009F7657">
        <w:t xml:space="preserve"> 42576 of 12 July 2019) (p37)</w:t>
      </w:r>
    </w:p>
    <w:p w14:paraId="5940A866" w14:textId="6E4F0348" w:rsidR="00770385" w:rsidRPr="009F7657" w:rsidRDefault="00770385" w:rsidP="00430381">
      <w:pPr>
        <w:pStyle w:val="LegHeadBold"/>
        <w:keepNext/>
      </w:pPr>
      <w:r w:rsidRPr="009F7657">
        <w:t>PLANT BREEDERS' RIGHTS ACT 15 OF 1976</w:t>
      </w:r>
    </w:p>
    <w:p w14:paraId="39382264" w14:textId="5DFE679C" w:rsidR="00770385" w:rsidRPr="009F7657" w:rsidRDefault="00261439" w:rsidP="00261439">
      <w:pPr>
        <w:pStyle w:val="LegText"/>
      </w:pPr>
      <w:r w:rsidRPr="009F7657">
        <w:t>South African Plant Variety Journal published (GN 970 in GG 42576 of 12 July 2019) (p16)</w:t>
      </w:r>
    </w:p>
    <w:p w14:paraId="34FF35CF" w14:textId="77777777" w:rsidR="00430381" w:rsidRPr="009F7657" w:rsidRDefault="00430381" w:rsidP="00430381">
      <w:pPr>
        <w:pStyle w:val="LegHeadBold"/>
        <w:keepNext/>
      </w:pPr>
      <w:r w:rsidRPr="009F7657">
        <w:t>ALLIED HEALTH PROFESSIONS ACT 63 OF 1982</w:t>
      </w:r>
    </w:p>
    <w:p w14:paraId="3DC01EEA" w14:textId="77777777" w:rsidR="00430381" w:rsidRPr="009F7657" w:rsidRDefault="00430381" w:rsidP="00430381">
      <w:pPr>
        <w:pStyle w:val="LegHeadBold"/>
        <w:keepNext/>
      </w:pPr>
      <w:r w:rsidRPr="009F7657">
        <w:t xml:space="preserve">Allied Health Professions Council of South Africa: </w:t>
      </w:r>
    </w:p>
    <w:p w14:paraId="0E6ED33F" w14:textId="6E076303" w:rsidR="00430381" w:rsidRPr="009F7657" w:rsidRDefault="000B1FC4" w:rsidP="00430381">
      <w:pPr>
        <w:pStyle w:val="LegText"/>
      </w:pPr>
      <w:r w:rsidRPr="009F7657">
        <w:t>Continuing Professional Development: CPD Cycle: 1 July 2019</w:t>
      </w:r>
      <w:r w:rsidR="009F7657" w:rsidRPr="009F7657">
        <w:t>-</w:t>
      </w:r>
      <w:r w:rsidRPr="009F7657">
        <w:t xml:space="preserve">30 June 2021: Guidelines for the professions of Ayurveda, Chinese Medicine and Acupuncture and Unani-Tibb (PBACMU), Chiropractic and Osteopathy (PBCO), Homeopathy, Naturopathy and </w:t>
      </w:r>
      <w:proofErr w:type="spellStart"/>
      <w:r w:rsidRPr="009F7657">
        <w:t>Phytotherapy</w:t>
      </w:r>
      <w:proofErr w:type="spellEnd"/>
      <w:r w:rsidR="003A0B24" w:rsidRPr="009F7657">
        <w:t xml:space="preserve"> (PBHNP),</w:t>
      </w:r>
      <w:r w:rsidRPr="009F7657">
        <w:t xml:space="preserve"> </w:t>
      </w:r>
      <w:r w:rsidR="003A0B24" w:rsidRPr="009F7657">
        <w:t xml:space="preserve">and </w:t>
      </w:r>
      <w:r w:rsidRPr="009F7657">
        <w:t>Therapeutic Aromatherapy, Therapeutic Massage Therapy</w:t>
      </w:r>
      <w:r w:rsidR="003A0B24" w:rsidRPr="009F7657">
        <w:t xml:space="preserve"> and</w:t>
      </w:r>
      <w:r w:rsidRPr="009F7657">
        <w:t xml:space="preserve"> Therapeutic Reflexology</w:t>
      </w:r>
      <w:r w:rsidR="003A0B24" w:rsidRPr="009F7657">
        <w:t xml:space="preserve"> (PBARM)</w:t>
      </w:r>
      <w:r w:rsidRPr="009F7657">
        <w:t xml:space="preserve"> published (BN 1</w:t>
      </w:r>
      <w:r w:rsidR="003A0B24" w:rsidRPr="009F7657">
        <w:t>08</w:t>
      </w:r>
      <w:r w:rsidRPr="009F7657">
        <w:t xml:space="preserve"> in </w:t>
      </w:r>
      <w:r w:rsidRPr="009F7657">
        <w:rPr>
          <w:i/>
        </w:rPr>
        <w:t>GG</w:t>
      </w:r>
      <w:r w:rsidRPr="009F7657">
        <w:t xml:space="preserve"> 4</w:t>
      </w:r>
      <w:r w:rsidR="003A0B24" w:rsidRPr="009F7657">
        <w:t>2576</w:t>
      </w:r>
      <w:r w:rsidRPr="009F7657">
        <w:t xml:space="preserve"> of 1</w:t>
      </w:r>
      <w:r w:rsidR="003A0B24" w:rsidRPr="009F7657">
        <w:t>2</w:t>
      </w:r>
      <w:r w:rsidRPr="009F7657">
        <w:t xml:space="preserve"> </w:t>
      </w:r>
      <w:r w:rsidR="003A0B24" w:rsidRPr="009F7657">
        <w:t>July</w:t>
      </w:r>
      <w:r w:rsidRPr="009F7657">
        <w:t xml:space="preserve"> 201</w:t>
      </w:r>
      <w:r w:rsidR="003A0B24" w:rsidRPr="009F7657">
        <w:t>9</w:t>
      </w:r>
      <w:r w:rsidRPr="009F7657">
        <w:t>) (p</w:t>
      </w:r>
      <w:r w:rsidR="003A0B24" w:rsidRPr="009F7657">
        <w:t>113</w:t>
      </w:r>
      <w:r w:rsidRPr="009F7657">
        <w:t>)</w:t>
      </w:r>
    </w:p>
    <w:p w14:paraId="5AA29B6A" w14:textId="5A349CD6" w:rsidR="00FC45A4" w:rsidRPr="009F7657" w:rsidRDefault="00FC45A4" w:rsidP="00430381">
      <w:pPr>
        <w:pStyle w:val="LegText"/>
      </w:pPr>
      <w:r w:rsidRPr="009F7657">
        <w:t>Notice of introduction of an internship programme for homeopathy published with effect from 1</w:t>
      </w:r>
      <w:r w:rsidR="009F7657" w:rsidRPr="009F7657">
        <w:t> </w:t>
      </w:r>
      <w:r w:rsidRPr="009F7657">
        <w:t xml:space="preserve">January 2020 (BN 109 in </w:t>
      </w:r>
      <w:r w:rsidRPr="009F7657">
        <w:rPr>
          <w:i/>
        </w:rPr>
        <w:t>GG</w:t>
      </w:r>
      <w:r w:rsidRPr="009F7657">
        <w:t xml:space="preserve"> 42576 of 12 July 2019) (p134)</w:t>
      </w:r>
    </w:p>
    <w:p w14:paraId="4185301D" w14:textId="339D4321" w:rsidR="00FC45A4" w:rsidRPr="009F7657" w:rsidRDefault="00FC45A4" w:rsidP="00430381">
      <w:pPr>
        <w:pStyle w:val="LegText"/>
      </w:pPr>
      <w:r w:rsidRPr="009F7657">
        <w:lastRenderedPageBreak/>
        <w:t xml:space="preserve">Homeopathy Internship Programme Guidelines published </w:t>
      </w:r>
      <w:r w:rsidR="004E2CA0" w:rsidRPr="009F7657">
        <w:t>with effect from 1 January 2020 (BN</w:t>
      </w:r>
      <w:r w:rsidR="009F7657" w:rsidRPr="009F7657">
        <w:t> </w:t>
      </w:r>
      <w:r w:rsidR="004E2CA0" w:rsidRPr="009F7657">
        <w:t xml:space="preserve">110 in </w:t>
      </w:r>
      <w:r w:rsidR="004E2CA0" w:rsidRPr="009F7657">
        <w:rPr>
          <w:i/>
        </w:rPr>
        <w:t>GG</w:t>
      </w:r>
      <w:r w:rsidR="004E2CA0" w:rsidRPr="009F7657">
        <w:t xml:space="preserve"> 42576 of 12 July 2019) (p136)</w:t>
      </w:r>
    </w:p>
    <w:p w14:paraId="7F5B60E6" w14:textId="794A2E28" w:rsidR="00394D02" w:rsidRPr="009F7657" w:rsidRDefault="00394D02" w:rsidP="00430381">
      <w:pPr>
        <w:pStyle w:val="LegHeadBold"/>
        <w:keepNext/>
      </w:pPr>
      <w:r w:rsidRPr="009F7657">
        <w:t>BANKS ACT 94 OF 1990</w:t>
      </w:r>
    </w:p>
    <w:p w14:paraId="193AFB79" w14:textId="24BD30DD" w:rsidR="00394D02" w:rsidRPr="009F7657" w:rsidRDefault="00394D02" w:rsidP="00394D02">
      <w:pPr>
        <w:pStyle w:val="LegText"/>
      </w:pPr>
      <w:r w:rsidRPr="009F7657">
        <w:t>Withdrawal of consent to maintain a representative office of a foreign institution in the Republic of South Africa:</w:t>
      </w:r>
    </w:p>
    <w:p w14:paraId="09084463" w14:textId="33251FD5" w:rsidR="00394D02" w:rsidRPr="009F7657" w:rsidRDefault="00394D02" w:rsidP="00394D02">
      <w:pPr>
        <w:pStyle w:val="LegPara"/>
      </w:pPr>
      <w:r w:rsidRPr="009F7657">
        <w:tab/>
        <w:t>•</w:t>
      </w:r>
      <w:r w:rsidRPr="009F7657">
        <w:tab/>
        <w:t xml:space="preserve">Wells Fargo Bank, N A, with effect from 31 December 2018 </w:t>
      </w:r>
      <w:r w:rsidR="009F7657" w:rsidRPr="009F7657">
        <w:br/>
      </w:r>
      <w:r w:rsidRPr="009F7657">
        <w:t xml:space="preserve">(GenN 379 in </w:t>
      </w:r>
      <w:r w:rsidRPr="009F7657">
        <w:rPr>
          <w:i/>
        </w:rPr>
        <w:t>GG</w:t>
      </w:r>
      <w:r w:rsidRPr="009F7657">
        <w:t xml:space="preserve"> 42576 of 12 July 2019) (p104)</w:t>
      </w:r>
    </w:p>
    <w:p w14:paraId="562E01A1" w14:textId="7DB9F2E2" w:rsidR="00394D02" w:rsidRPr="009F7657" w:rsidRDefault="00394D02" w:rsidP="00394D02">
      <w:pPr>
        <w:pStyle w:val="LegPara"/>
      </w:pPr>
      <w:r w:rsidRPr="009F7657">
        <w:tab/>
        <w:t>•</w:t>
      </w:r>
      <w:r w:rsidRPr="009F7657">
        <w:tab/>
        <w:t xml:space="preserve">Notenstein La Roche Private Bank Limited, with effect from 30 September 2018 (GenN 379 in </w:t>
      </w:r>
      <w:r w:rsidRPr="009F7657">
        <w:rPr>
          <w:i/>
        </w:rPr>
        <w:t>GG</w:t>
      </w:r>
      <w:r w:rsidRPr="009F7657">
        <w:t xml:space="preserve"> 42576 of 12 July 2019) (p104)</w:t>
      </w:r>
    </w:p>
    <w:p w14:paraId="61A7D065" w14:textId="3242F5DD" w:rsidR="00A77136" w:rsidRPr="009F7657" w:rsidRDefault="00A77136" w:rsidP="00A77136">
      <w:pPr>
        <w:pStyle w:val="LegText"/>
      </w:pPr>
      <w:r w:rsidRPr="009F7657">
        <w:t xml:space="preserve">Consent for </w:t>
      </w:r>
      <w:r w:rsidR="00D935BB" w:rsidRPr="009F7657">
        <w:t>Bank Julius Baer &amp; Co Limited</w:t>
      </w:r>
      <w:r w:rsidRPr="009F7657">
        <w:t xml:space="preserve"> to establish a representative office within the Republic of South Africa published</w:t>
      </w:r>
      <w:r w:rsidR="008A7C80" w:rsidRPr="009F7657">
        <w:t xml:space="preserve"> with effect from 14 March 2019</w:t>
      </w:r>
      <w:r w:rsidR="00D935BB" w:rsidRPr="009F7657">
        <w:t xml:space="preserve"> </w:t>
      </w:r>
      <w:r w:rsidR="009F7657" w:rsidRPr="009F7657">
        <w:br/>
      </w:r>
      <w:r w:rsidR="00D935BB" w:rsidRPr="009F7657">
        <w:t xml:space="preserve">(GenN 379 in </w:t>
      </w:r>
      <w:r w:rsidR="00D935BB" w:rsidRPr="009F7657">
        <w:rPr>
          <w:i/>
        </w:rPr>
        <w:t>GG</w:t>
      </w:r>
      <w:r w:rsidR="00D935BB" w:rsidRPr="009F7657">
        <w:t xml:space="preserve"> 42576 of 12 July 2019) (p104)</w:t>
      </w:r>
    </w:p>
    <w:p w14:paraId="13ACC49E" w14:textId="20021B66" w:rsidR="00A425B8" w:rsidRPr="009F7657" w:rsidRDefault="00157E5B" w:rsidP="00A77136">
      <w:pPr>
        <w:pStyle w:val="LegText"/>
      </w:pPr>
      <w:r w:rsidRPr="009F7657">
        <w:t xml:space="preserve">Change of </w:t>
      </w:r>
      <w:r w:rsidR="00A425B8" w:rsidRPr="009F7657">
        <w:t>name:</w:t>
      </w:r>
    </w:p>
    <w:p w14:paraId="7AAA3BD0" w14:textId="4DDEDDB3" w:rsidR="00157E5B" w:rsidRPr="009F7657" w:rsidRDefault="00A425B8" w:rsidP="00A425B8">
      <w:pPr>
        <w:pStyle w:val="LegPara"/>
      </w:pPr>
      <w:r w:rsidRPr="009F7657">
        <w:tab/>
        <w:t>•</w:t>
      </w:r>
      <w:r w:rsidRPr="009F7657">
        <w:tab/>
        <w:t>F</w:t>
      </w:r>
      <w:r w:rsidR="00157E5B" w:rsidRPr="009F7657">
        <w:t xml:space="preserve">rom Commonwealth Bank of South Africa Holdings Limited to </w:t>
      </w:r>
      <w:proofErr w:type="spellStart"/>
      <w:r w:rsidR="00157E5B" w:rsidRPr="009F7657">
        <w:t>Tyme</w:t>
      </w:r>
      <w:proofErr w:type="spellEnd"/>
      <w:r w:rsidR="00157E5B" w:rsidRPr="009F7657">
        <w:t xml:space="preserve"> Bank Holdings Limited published with effect from 27 November 201</w:t>
      </w:r>
      <w:r w:rsidR="00BB4A2B" w:rsidRPr="009F7657">
        <w:t>8</w:t>
      </w:r>
      <w:r w:rsidR="00157E5B" w:rsidRPr="009F7657">
        <w:t xml:space="preserve"> </w:t>
      </w:r>
      <w:r w:rsidR="009F7657" w:rsidRPr="009F7657">
        <w:br/>
      </w:r>
      <w:r w:rsidR="00157E5B" w:rsidRPr="009F7657">
        <w:t xml:space="preserve">(GenN 379 in </w:t>
      </w:r>
      <w:r w:rsidR="00157E5B" w:rsidRPr="009F7657">
        <w:rPr>
          <w:i/>
        </w:rPr>
        <w:t>GG</w:t>
      </w:r>
      <w:r w:rsidR="00157E5B" w:rsidRPr="009F7657">
        <w:t xml:space="preserve"> 42576 of 12 July 2019) (p104)</w:t>
      </w:r>
    </w:p>
    <w:p w14:paraId="4D09D019" w14:textId="6E41839F" w:rsidR="00A425B8" w:rsidRPr="009F7657" w:rsidRDefault="00A425B8" w:rsidP="00A425B8">
      <w:pPr>
        <w:pStyle w:val="LegPara"/>
      </w:pPr>
      <w:r w:rsidRPr="009F7657">
        <w:tab/>
        <w:t>•</w:t>
      </w:r>
      <w:r w:rsidRPr="009F7657">
        <w:tab/>
        <w:t xml:space="preserve">From Commonwealth Bank of South Africa Limited to </w:t>
      </w:r>
      <w:proofErr w:type="spellStart"/>
      <w:r w:rsidRPr="009F7657">
        <w:t>Tyme</w:t>
      </w:r>
      <w:proofErr w:type="spellEnd"/>
      <w:r w:rsidRPr="009F7657">
        <w:t xml:space="preserve"> Bank Limited published with effect from 27 November 2018 (GenN 379 in </w:t>
      </w:r>
      <w:r w:rsidRPr="009F7657">
        <w:rPr>
          <w:i/>
        </w:rPr>
        <w:t>GG</w:t>
      </w:r>
      <w:r w:rsidRPr="009F7657">
        <w:t xml:space="preserve"> 42576 of 12 July 2019) (p10</w:t>
      </w:r>
      <w:r w:rsidR="003208C1" w:rsidRPr="009F7657">
        <w:t>5</w:t>
      </w:r>
      <w:r w:rsidRPr="009F7657">
        <w:t>)</w:t>
      </w:r>
    </w:p>
    <w:p w14:paraId="61E5CD1E" w14:textId="0FC166C2" w:rsidR="00A425B8" w:rsidRPr="009F7657" w:rsidRDefault="00A425B8" w:rsidP="00A425B8">
      <w:pPr>
        <w:pStyle w:val="LegPara"/>
      </w:pPr>
      <w:r w:rsidRPr="009F7657">
        <w:tab/>
        <w:t>•</w:t>
      </w:r>
      <w:r w:rsidRPr="009F7657">
        <w:tab/>
      </w:r>
      <w:r w:rsidR="003208C1" w:rsidRPr="009F7657">
        <w:t xml:space="preserve">From </w:t>
      </w:r>
      <w:proofErr w:type="gramStart"/>
      <w:r w:rsidR="003208C1" w:rsidRPr="009F7657">
        <w:t>The</w:t>
      </w:r>
      <w:proofErr w:type="gramEnd"/>
      <w:r w:rsidR="003208C1" w:rsidRPr="009F7657">
        <w:t xml:space="preserve"> South African Bank of Athens Limited to </w:t>
      </w:r>
      <w:proofErr w:type="spellStart"/>
      <w:r w:rsidR="003208C1" w:rsidRPr="009F7657">
        <w:t>GroBank</w:t>
      </w:r>
      <w:proofErr w:type="spellEnd"/>
      <w:r w:rsidR="003208C1" w:rsidRPr="009F7657">
        <w:t xml:space="preserve"> Limited published with effect from 27 November 2018 (GenN 379 in </w:t>
      </w:r>
      <w:r w:rsidR="003208C1" w:rsidRPr="009F7657">
        <w:rPr>
          <w:i/>
        </w:rPr>
        <w:t>GG</w:t>
      </w:r>
      <w:r w:rsidR="003208C1" w:rsidRPr="009F7657">
        <w:t xml:space="preserve"> 42576 of 12 July 2019) (p105)</w:t>
      </w:r>
    </w:p>
    <w:p w14:paraId="25CF4C27" w14:textId="314CD692" w:rsidR="008F66AC" w:rsidRPr="009F7657" w:rsidRDefault="008F66AC" w:rsidP="00430381">
      <w:pPr>
        <w:pStyle w:val="LegHeadBold"/>
        <w:keepNext/>
      </w:pPr>
      <w:r w:rsidRPr="009F7657">
        <w:t>SPECIAL INVESTIGATING UNITS AND SPECIAL TRIBUNALS ACT 74 OF 1996</w:t>
      </w:r>
    </w:p>
    <w:p w14:paraId="208AF4CE" w14:textId="53B95ACD" w:rsidR="008F66AC" w:rsidRPr="009F7657" w:rsidRDefault="008F66AC" w:rsidP="008F66AC">
      <w:pPr>
        <w:pStyle w:val="LegText"/>
      </w:pPr>
      <w:r w:rsidRPr="009F7657">
        <w:t>Referral of matters to existing Special Investigating Unit in respect of the affairs of the:</w:t>
      </w:r>
    </w:p>
    <w:p w14:paraId="053628D8" w14:textId="317F1EBE" w:rsidR="008F66AC" w:rsidRPr="009F7657" w:rsidRDefault="00BE3553" w:rsidP="008F66AC">
      <w:pPr>
        <w:pStyle w:val="LegPara"/>
      </w:pPr>
      <w:r w:rsidRPr="009F7657">
        <w:tab/>
        <w:t>•</w:t>
      </w:r>
      <w:r w:rsidRPr="009F7657">
        <w:tab/>
        <w:t xml:space="preserve">Office of the state attorney published in Proc R21 in </w:t>
      </w:r>
      <w:r w:rsidRPr="009F7657">
        <w:rPr>
          <w:i/>
        </w:rPr>
        <w:t>GG</w:t>
      </w:r>
      <w:r w:rsidRPr="009F7657">
        <w:t xml:space="preserve"> 41771 of 13 July 2018</w:t>
      </w:r>
      <w:r w:rsidR="008F66AC" w:rsidRPr="009F7657">
        <w:t xml:space="preserve"> amended </w:t>
      </w:r>
      <w:r w:rsidRPr="009F7657">
        <w:t xml:space="preserve">(Proc R33 in </w:t>
      </w:r>
      <w:r w:rsidRPr="009F7657">
        <w:rPr>
          <w:i/>
        </w:rPr>
        <w:t>GG</w:t>
      </w:r>
      <w:r w:rsidRPr="009F7657">
        <w:t xml:space="preserve"> 42577 of 12 July 2019) (p13)</w:t>
      </w:r>
    </w:p>
    <w:p w14:paraId="08DD4703" w14:textId="3DB5822C" w:rsidR="008F66AC" w:rsidRPr="009F7657" w:rsidRDefault="008F66AC" w:rsidP="008F66AC">
      <w:pPr>
        <w:pStyle w:val="LegPara"/>
      </w:pPr>
      <w:r w:rsidRPr="009F7657">
        <w:tab/>
        <w:t>•</w:t>
      </w:r>
      <w:r w:rsidRPr="009F7657">
        <w:tab/>
        <w:t xml:space="preserve">Free State Provincial Department of Health </w:t>
      </w:r>
      <w:r w:rsidR="00950121" w:rsidRPr="009F7657">
        <w:t xml:space="preserve">published </w:t>
      </w:r>
      <w:r w:rsidR="009F7657" w:rsidRPr="009F7657">
        <w:br/>
      </w:r>
      <w:r w:rsidRPr="009F7657">
        <w:t xml:space="preserve">(Proc R34 in </w:t>
      </w:r>
      <w:r w:rsidRPr="009F7657">
        <w:rPr>
          <w:i/>
        </w:rPr>
        <w:t>GG</w:t>
      </w:r>
      <w:r w:rsidRPr="009F7657">
        <w:t xml:space="preserve"> 42577 of 12 July 2019) (p17)</w:t>
      </w:r>
    </w:p>
    <w:p w14:paraId="1BF56E05" w14:textId="18DA8C73" w:rsidR="009C09E8" w:rsidRPr="009F7657" w:rsidRDefault="009C09E8" w:rsidP="008F66AC">
      <w:pPr>
        <w:pStyle w:val="LegPara"/>
      </w:pPr>
      <w:r w:rsidRPr="009F7657">
        <w:tab/>
        <w:t>•</w:t>
      </w:r>
      <w:r w:rsidRPr="009F7657">
        <w:tab/>
        <w:t xml:space="preserve">Madibeng Local Municipality </w:t>
      </w:r>
      <w:r w:rsidR="00950121" w:rsidRPr="009F7657">
        <w:t xml:space="preserve">published </w:t>
      </w:r>
      <w:r w:rsidRPr="009F7657">
        <w:t xml:space="preserve">(Proc R35 in </w:t>
      </w:r>
      <w:r w:rsidRPr="009F7657">
        <w:rPr>
          <w:i/>
        </w:rPr>
        <w:t>GG</w:t>
      </w:r>
      <w:r w:rsidRPr="009F7657">
        <w:t xml:space="preserve"> 42577 of 12 July 2019) (p25)</w:t>
      </w:r>
    </w:p>
    <w:p w14:paraId="42ED6F84" w14:textId="774F9D49" w:rsidR="009C09E8" w:rsidRPr="009F7657" w:rsidRDefault="009C09E8" w:rsidP="008F66AC">
      <w:pPr>
        <w:pStyle w:val="LegPara"/>
      </w:pPr>
      <w:r w:rsidRPr="009F7657">
        <w:tab/>
        <w:t>•</w:t>
      </w:r>
      <w:r w:rsidRPr="009F7657">
        <w:tab/>
        <w:t xml:space="preserve">National Department of Agriculture, Forestry and Fisheries </w:t>
      </w:r>
      <w:r w:rsidR="00950121" w:rsidRPr="009F7657">
        <w:t xml:space="preserve">published </w:t>
      </w:r>
      <w:r w:rsidR="009F7657" w:rsidRPr="009F7657">
        <w:br/>
      </w:r>
      <w:r w:rsidRPr="009F7657">
        <w:t xml:space="preserve">(Proc R36 in </w:t>
      </w:r>
      <w:r w:rsidRPr="009F7657">
        <w:rPr>
          <w:i/>
        </w:rPr>
        <w:t>GG</w:t>
      </w:r>
      <w:r w:rsidRPr="009F7657">
        <w:t xml:space="preserve"> 42577 of 12 July 2019) (p32)</w:t>
      </w:r>
    </w:p>
    <w:p w14:paraId="29CCEB50" w14:textId="4451E86A" w:rsidR="009C09E8" w:rsidRPr="009F7657" w:rsidRDefault="006E63F2" w:rsidP="008F66AC">
      <w:pPr>
        <w:pStyle w:val="LegPara"/>
      </w:pPr>
      <w:r w:rsidRPr="009F7657">
        <w:tab/>
        <w:t>•</w:t>
      </w:r>
      <w:r w:rsidRPr="009F7657">
        <w:tab/>
        <w:t xml:space="preserve">South African Social Security Agency </w:t>
      </w:r>
      <w:r w:rsidR="00950121" w:rsidRPr="009F7657">
        <w:t xml:space="preserve">published </w:t>
      </w:r>
      <w:r w:rsidR="009F7657" w:rsidRPr="009F7657">
        <w:br/>
      </w:r>
      <w:r w:rsidRPr="009F7657">
        <w:t xml:space="preserve">(Proc R37 in </w:t>
      </w:r>
      <w:r w:rsidRPr="009F7657">
        <w:rPr>
          <w:i/>
        </w:rPr>
        <w:t>GG</w:t>
      </w:r>
      <w:r w:rsidRPr="009F7657">
        <w:t xml:space="preserve"> 42577 of 12 July 2019) (p38)</w:t>
      </w:r>
    </w:p>
    <w:p w14:paraId="5565A3AF" w14:textId="154DFDC2" w:rsidR="00F71803" w:rsidRPr="009F7657" w:rsidRDefault="00F71803" w:rsidP="008F66AC">
      <w:pPr>
        <w:pStyle w:val="LegPara"/>
      </w:pPr>
      <w:r w:rsidRPr="009F7657">
        <w:tab/>
        <w:t>•</w:t>
      </w:r>
      <w:r w:rsidRPr="009F7657">
        <w:tab/>
        <w:t xml:space="preserve">South African Heritage Resources Agency </w:t>
      </w:r>
      <w:r w:rsidR="00950121" w:rsidRPr="009F7657">
        <w:t xml:space="preserve">published </w:t>
      </w:r>
      <w:r w:rsidR="009F7657" w:rsidRPr="009F7657">
        <w:br/>
      </w:r>
      <w:r w:rsidRPr="009F7657">
        <w:t xml:space="preserve">(Proc R38 in </w:t>
      </w:r>
      <w:r w:rsidRPr="009F7657">
        <w:rPr>
          <w:i/>
        </w:rPr>
        <w:t>GG</w:t>
      </w:r>
      <w:r w:rsidRPr="009F7657">
        <w:t xml:space="preserve"> 42577 of 12 July 2019) (p46)</w:t>
      </w:r>
    </w:p>
    <w:p w14:paraId="6F6E32B3" w14:textId="6C0CA762" w:rsidR="00F71803" w:rsidRPr="009F7657" w:rsidRDefault="00B47221" w:rsidP="008F66AC">
      <w:pPr>
        <w:pStyle w:val="LegPara"/>
      </w:pPr>
      <w:r w:rsidRPr="009F7657">
        <w:tab/>
        <w:t>•</w:t>
      </w:r>
      <w:r w:rsidRPr="009F7657">
        <w:tab/>
        <w:t xml:space="preserve">Free State Department of Human Settlements </w:t>
      </w:r>
      <w:r w:rsidR="00950121" w:rsidRPr="009F7657">
        <w:t xml:space="preserve">published </w:t>
      </w:r>
      <w:r w:rsidR="009F7657" w:rsidRPr="009F7657">
        <w:br/>
      </w:r>
      <w:r w:rsidRPr="009F7657">
        <w:t xml:space="preserve">(Proc R39 in </w:t>
      </w:r>
      <w:r w:rsidRPr="009F7657">
        <w:rPr>
          <w:i/>
        </w:rPr>
        <w:t>GG</w:t>
      </w:r>
      <w:r w:rsidRPr="009F7657">
        <w:t xml:space="preserve"> 42577 of 12 July 2019) (p52)</w:t>
      </w:r>
    </w:p>
    <w:p w14:paraId="6BEF3743" w14:textId="238C451D" w:rsidR="005C3147" w:rsidRPr="009F7657" w:rsidRDefault="005C3147" w:rsidP="008F66AC">
      <w:pPr>
        <w:pStyle w:val="LegPara"/>
      </w:pPr>
      <w:r w:rsidRPr="009F7657">
        <w:tab/>
        <w:t>•</w:t>
      </w:r>
      <w:r w:rsidRPr="009F7657">
        <w:tab/>
        <w:t xml:space="preserve">Eastern Cape Department of Public Works and Eastern Cape Department of Education </w:t>
      </w:r>
      <w:r w:rsidR="00950121" w:rsidRPr="009F7657">
        <w:t xml:space="preserve">published </w:t>
      </w:r>
      <w:r w:rsidRPr="009F7657">
        <w:t>(Proc R</w:t>
      </w:r>
      <w:r w:rsidR="0083360F" w:rsidRPr="009F7657">
        <w:t>40</w:t>
      </w:r>
      <w:r w:rsidRPr="009F7657">
        <w:t xml:space="preserve"> in </w:t>
      </w:r>
      <w:r w:rsidRPr="009F7657">
        <w:rPr>
          <w:i/>
        </w:rPr>
        <w:t>GG</w:t>
      </w:r>
      <w:r w:rsidRPr="009F7657">
        <w:t xml:space="preserve"> 42577 of 12 July 2019) (p</w:t>
      </w:r>
      <w:r w:rsidR="0083360F" w:rsidRPr="009F7657">
        <w:t>58</w:t>
      </w:r>
      <w:r w:rsidRPr="009F7657">
        <w:t>)</w:t>
      </w:r>
    </w:p>
    <w:p w14:paraId="79D7D63B" w14:textId="3C7E4560" w:rsidR="00A758F7" w:rsidRPr="009F7657" w:rsidRDefault="00A758F7" w:rsidP="008F66AC">
      <w:pPr>
        <w:pStyle w:val="LegPara"/>
      </w:pPr>
      <w:r w:rsidRPr="009F7657">
        <w:tab/>
        <w:t>•</w:t>
      </w:r>
      <w:r w:rsidRPr="009F7657">
        <w:tab/>
        <w:t xml:space="preserve">Department of Defence and Military Veterans </w:t>
      </w:r>
      <w:r w:rsidR="00950121" w:rsidRPr="009F7657">
        <w:t xml:space="preserve">published </w:t>
      </w:r>
      <w:r w:rsidR="009F7657" w:rsidRPr="009F7657">
        <w:br/>
      </w:r>
      <w:r w:rsidRPr="009F7657">
        <w:t xml:space="preserve">(Proc R41 in </w:t>
      </w:r>
      <w:r w:rsidRPr="009F7657">
        <w:rPr>
          <w:i/>
        </w:rPr>
        <w:t>GG</w:t>
      </w:r>
      <w:r w:rsidRPr="009F7657">
        <w:t xml:space="preserve"> 42577 of 12 July 2019) (p64)</w:t>
      </w:r>
    </w:p>
    <w:p w14:paraId="6CD549F4" w14:textId="6E0AEBE0" w:rsidR="00263411" w:rsidRPr="009F7657" w:rsidRDefault="00263411" w:rsidP="008F66AC">
      <w:pPr>
        <w:pStyle w:val="LegPara"/>
      </w:pPr>
      <w:r w:rsidRPr="009F7657">
        <w:tab/>
        <w:t>•</w:t>
      </w:r>
      <w:r w:rsidRPr="009F7657">
        <w:tab/>
        <w:t xml:space="preserve">Free State Province Department of Health and North West Province Department of Health </w:t>
      </w:r>
      <w:r w:rsidR="00950121" w:rsidRPr="009F7657">
        <w:t xml:space="preserve">published </w:t>
      </w:r>
      <w:r w:rsidRPr="009F7657">
        <w:t xml:space="preserve">(Proc R42 in </w:t>
      </w:r>
      <w:r w:rsidRPr="009F7657">
        <w:rPr>
          <w:i/>
        </w:rPr>
        <w:t>GG</w:t>
      </w:r>
      <w:r w:rsidRPr="009F7657">
        <w:t xml:space="preserve"> 42577 of 12 July 2019) (p70)</w:t>
      </w:r>
    </w:p>
    <w:p w14:paraId="6D671FE8" w14:textId="485FF14A" w:rsidR="00950121" w:rsidRPr="009F7657" w:rsidRDefault="00950121" w:rsidP="008F66AC">
      <w:pPr>
        <w:pStyle w:val="LegPara"/>
      </w:pPr>
      <w:r w:rsidRPr="009F7657">
        <w:tab/>
        <w:t>•</w:t>
      </w:r>
      <w:r w:rsidRPr="009F7657">
        <w:tab/>
        <w:t xml:space="preserve">Thabazimbi Local Municipality published in Proc R18 in </w:t>
      </w:r>
      <w:r w:rsidRPr="009F7657">
        <w:rPr>
          <w:i/>
        </w:rPr>
        <w:t>GG</w:t>
      </w:r>
      <w:r w:rsidRPr="009F7657">
        <w:t xml:space="preserve"> 40810 of 25 April 2017 amended (Proc R43 in </w:t>
      </w:r>
      <w:r w:rsidRPr="009F7657">
        <w:rPr>
          <w:i/>
        </w:rPr>
        <w:t>GG</w:t>
      </w:r>
      <w:r w:rsidRPr="009F7657">
        <w:t xml:space="preserve"> 42577 of 12 July 2019) (p76)</w:t>
      </w:r>
    </w:p>
    <w:p w14:paraId="23B87DE0" w14:textId="4EC98F0E" w:rsidR="00454005" w:rsidRPr="009F7657" w:rsidRDefault="00454005" w:rsidP="008F66AC">
      <w:pPr>
        <w:pStyle w:val="LegPara"/>
      </w:pPr>
      <w:r w:rsidRPr="009F7657">
        <w:lastRenderedPageBreak/>
        <w:tab/>
        <w:t>•</w:t>
      </w:r>
      <w:r w:rsidRPr="009F7657">
        <w:tab/>
        <w:t xml:space="preserve">National Department of Water and Sanitation published in Proc R27 in </w:t>
      </w:r>
      <w:r w:rsidRPr="009F7657">
        <w:rPr>
          <w:i/>
        </w:rPr>
        <w:t>GG</w:t>
      </w:r>
      <w:r w:rsidRPr="009F7657">
        <w:t xml:space="preserve"> 41915 of 21 September 2018 amended (Proc R44 in </w:t>
      </w:r>
      <w:r w:rsidRPr="009F7657">
        <w:rPr>
          <w:i/>
        </w:rPr>
        <w:t>GG</w:t>
      </w:r>
      <w:r w:rsidRPr="009F7657">
        <w:t xml:space="preserve"> 42577 of 12 July 2019) (p78)</w:t>
      </w:r>
    </w:p>
    <w:p w14:paraId="2581E062" w14:textId="311E81C2" w:rsidR="00454005" w:rsidRPr="009F7657" w:rsidRDefault="00454005" w:rsidP="008F66AC">
      <w:pPr>
        <w:pStyle w:val="LegPara"/>
      </w:pPr>
      <w:r w:rsidRPr="009F7657">
        <w:tab/>
        <w:t>•</w:t>
      </w:r>
      <w:r w:rsidRPr="009F7657">
        <w:tab/>
        <w:t xml:space="preserve">KwaZulu-Natal Provincial Treasury published in Proc R30 in </w:t>
      </w:r>
      <w:r w:rsidRPr="009F7657">
        <w:rPr>
          <w:i/>
        </w:rPr>
        <w:t>GG</w:t>
      </w:r>
      <w:r w:rsidRPr="009F7657">
        <w:t xml:space="preserve"> 41086 of 1</w:t>
      </w:r>
      <w:r w:rsidR="009F7657" w:rsidRPr="009F7657">
        <w:t> </w:t>
      </w:r>
      <w:r w:rsidRPr="009F7657">
        <w:t xml:space="preserve">September 2017 amended (Proc R45 in </w:t>
      </w:r>
      <w:r w:rsidRPr="009F7657">
        <w:rPr>
          <w:i/>
        </w:rPr>
        <w:t>GG</w:t>
      </w:r>
      <w:r w:rsidRPr="009F7657">
        <w:t xml:space="preserve"> 42577 of 12 July 2019) (p79)</w:t>
      </w:r>
    </w:p>
    <w:p w14:paraId="31FCD130" w14:textId="1CA928B2" w:rsidR="0033024D" w:rsidRPr="009F7657" w:rsidRDefault="0033024D" w:rsidP="00430381">
      <w:pPr>
        <w:pStyle w:val="LegHeadBold"/>
        <w:keepNext/>
      </w:pPr>
      <w:r w:rsidRPr="009F7657">
        <w:t>NATIONAL WATER ACT 36 OF 1998</w:t>
      </w:r>
    </w:p>
    <w:p w14:paraId="3DB7E585" w14:textId="7761F751" w:rsidR="0033024D" w:rsidRPr="009F7657" w:rsidRDefault="00CF0FE1" w:rsidP="0033024D">
      <w:pPr>
        <w:pStyle w:val="LegText"/>
      </w:pPr>
      <w:r w:rsidRPr="009F7657">
        <w:t xml:space="preserve">Authorisation of the continued application of the general authorisation published in GN 665 in </w:t>
      </w:r>
      <w:r w:rsidRPr="009F7657">
        <w:rPr>
          <w:i/>
        </w:rPr>
        <w:t>GG</w:t>
      </w:r>
      <w:r w:rsidRPr="009F7657">
        <w:t xml:space="preserve"> 36820 of 6 September 2013, until the new general authorisation for waste related activities is gazetted published (GenN 383 in </w:t>
      </w:r>
      <w:r w:rsidRPr="009F7657">
        <w:rPr>
          <w:i/>
        </w:rPr>
        <w:t>GG</w:t>
      </w:r>
      <w:r w:rsidRPr="009F7657">
        <w:t xml:space="preserve"> 42576 of 12 July 2019) (p112)</w:t>
      </w:r>
    </w:p>
    <w:p w14:paraId="01756E49" w14:textId="77777777" w:rsidR="00D44CA8" w:rsidRPr="009F7657" w:rsidRDefault="00D44CA8" w:rsidP="00D44CA8">
      <w:pPr>
        <w:pStyle w:val="LegHeadBold"/>
        <w:keepNext/>
      </w:pPr>
      <w:bookmarkStart w:id="0" w:name="_Hlk13839976"/>
      <w:r w:rsidRPr="009F7657">
        <w:t>COMPETITION ACT 89 OF 1998</w:t>
      </w:r>
      <w:bookmarkStart w:id="1" w:name="_GoBack"/>
      <w:bookmarkEnd w:id="1"/>
    </w:p>
    <w:p w14:paraId="1114979A" w14:textId="7B5A0F69" w:rsidR="00D44CA8" w:rsidRPr="009F7657" w:rsidRDefault="00D44CA8" w:rsidP="00D44CA8">
      <w:pPr>
        <w:pStyle w:val="LegText"/>
      </w:pPr>
      <w:r w:rsidRPr="009F7657">
        <w:t xml:space="preserve">Determination of meanings of 'medium-sized business' and 'small business' in terms of s. 1 published (GN 987 in </w:t>
      </w:r>
      <w:r w:rsidRPr="009F7657">
        <w:rPr>
          <w:i/>
        </w:rPr>
        <w:t>GG</w:t>
      </w:r>
      <w:r w:rsidRPr="009F7657">
        <w:t xml:space="preserve"> 42578 of 12 July 2019) (p8)</w:t>
      </w:r>
    </w:p>
    <w:bookmarkEnd w:id="0"/>
    <w:p w14:paraId="24B839AD" w14:textId="3D5EFD07" w:rsidR="00FA6BAD" w:rsidRPr="009F7657" w:rsidRDefault="001B3BDA" w:rsidP="00430381">
      <w:pPr>
        <w:pStyle w:val="LegHeadBold"/>
        <w:keepNext/>
      </w:pPr>
      <w:r w:rsidRPr="009F7657">
        <w:t>DIPLOMATIC IMMUNITIES AND PRIVILEGES ACT 37 OF 2001</w:t>
      </w:r>
    </w:p>
    <w:p w14:paraId="15E8114C" w14:textId="0498B0CD" w:rsidR="00FA6BAD" w:rsidRPr="009F7657" w:rsidRDefault="001B3BDA" w:rsidP="00307659">
      <w:pPr>
        <w:pStyle w:val="LegText"/>
      </w:pPr>
      <w:r w:rsidRPr="009F7657">
        <w:t xml:space="preserve">Notice of recognition of the International Fund for Agricultural Development for the purposes of granting of immunities and privileges </w:t>
      </w:r>
      <w:r w:rsidR="00AA0122" w:rsidRPr="009F7657">
        <w:t>and</w:t>
      </w:r>
      <w:r w:rsidR="00307659" w:rsidRPr="009F7657">
        <w:t xml:space="preserve"> Agreement between the Government of the Republic of South Africa and the International Fund for Agricultural Development on the Establishment of a Country Office </w:t>
      </w:r>
      <w:r w:rsidRPr="009F7657">
        <w:t xml:space="preserve">published (GN 976 in </w:t>
      </w:r>
      <w:r w:rsidRPr="009F7657">
        <w:rPr>
          <w:i/>
        </w:rPr>
        <w:t>GG</w:t>
      </w:r>
      <w:r w:rsidRPr="009F7657">
        <w:t xml:space="preserve"> 42576 of 12 July 2019) (p74)</w:t>
      </w:r>
    </w:p>
    <w:p w14:paraId="48FF1D20" w14:textId="1693EBD3" w:rsidR="00CF1B99" w:rsidRPr="009F7657" w:rsidRDefault="00CF1B99" w:rsidP="00430381">
      <w:pPr>
        <w:pStyle w:val="LegHeadBold"/>
        <w:keepNext/>
      </w:pPr>
      <w:r w:rsidRPr="009F7657">
        <w:t>MINERAL AND PETROLEUM RESOURCES DEVELOPMENT ACT 28 OF 2002</w:t>
      </w:r>
    </w:p>
    <w:p w14:paraId="5AEA5AD5" w14:textId="365D213D" w:rsidR="00CF1B99" w:rsidRPr="009F7657" w:rsidRDefault="00924AA5" w:rsidP="00924AA5">
      <w:pPr>
        <w:pStyle w:val="LegText"/>
      </w:pPr>
      <w:r w:rsidRPr="009F7657">
        <w:t xml:space="preserve">Invitation for comments on proposed further investigations to confirm the results of previous geoscientific surveys on geochemical anomalies in or under land for the possible exploration and exploitation thereof published (GN 977 in </w:t>
      </w:r>
      <w:r w:rsidRPr="009F7657">
        <w:rPr>
          <w:i/>
        </w:rPr>
        <w:t>GG</w:t>
      </w:r>
      <w:r w:rsidRPr="009F7657">
        <w:t xml:space="preserve"> 42576 of 12 July 2019) (p88)</w:t>
      </w:r>
    </w:p>
    <w:p w14:paraId="07AAAF28" w14:textId="6F706234" w:rsidR="003B0823" w:rsidRPr="009F7657" w:rsidRDefault="003B0823" w:rsidP="00430381">
      <w:pPr>
        <w:pStyle w:val="LegHeadBold"/>
        <w:keepNext/>
      </w:pPr>
      <w:r w:rsidRPr="009F7657">
        <w:t>NATURAL SCIENTIFIC PROFESSIONS ACT 27 OF 2003</w:t>
      </w:r>
    </w:p>
    <w:p w14:paraId="251EC5C2" w14:textId="77777777" w:rsidR="00ED6989" w:rsidRPr="009F7657" w:rsidRDefault="003B0823" w:rsidP="00ED6989">
      <w:pPr>
        <w:pStyle w:val="LegHeadBold"/>
        <w:keepNext/>
      </w:pPr>
      <w:r w:rsidRPr="009F7657">
        <w:t>South African Council for Natural Scientific Professions (SACNASP):</w:t>
      </w:r>
    </w:p>
    <w:p w14:paraId="5057B0F3" w14:textId="3069A4D5" w:rsidR="003B0823" w:rsidRPr="009F7657" w:rsidRDefault="003B0823" w:rsidP="003B0823">
      <w:pPr>
        <w:pStyle w:val="LegText"/>
      </w:pPr>
      <w:r w:rsidRPr="009F7657">
        <w:t xml:space="preserve">Recommended consultation fees published and BN 15 in </w:t>
      </w:r>
      <w:r w:rsidRPr="009F7657">
        <w:rPr>
          <w:i/>
        </w:rPr>
        <w:t>GG</w:t>
      </w:r>
      <w:r w:rsidRPr="009F7657">
        <w:t xml:space="preserve"> 40660 of 3 March 2017</w:t>
      </w:r>
      <w:r w:rsidR="001915C9" w:rsidRPr="009F7657">
        <w:t xml:space="preserve"> retracted</w:t>
      </w:r>
      <w:r w:rsidRPr="009F7657">
        <w:t xml:space="preserve"> (BN 111 in </w:t>
      </w:r>
      <w:r w:rsidRPr="009F7657">
        <w:rPr>
          <w:i/>
        </w:rPr>
        <w:t>GG</w:t>
      </w:r>
      <w:r w:rsidRPr="009F7657">
        <w:t xml:space="preserve"> 42576 of 12 July 2019) (p151)</w:t>
      </w:r>
    </w:p>
    <w:p w14:paraId="3829C9DD" w14:textId="77777777" w:rsidR="006B45D1" w:rsidRPr="009F7657" w:rsidRDefault="006B45D1" w:rsidP="006B45D1">
      <w:pPr>
        <w:pStyle w:val="LegHeadBold"/>
        <w:keepNext/>
      </w:pPr>
      <w:r w:rsidRPr="009F7657">
        <w:t>NATIONAL ENERGY REGULATOR ACT 40 OF 2004</w:t>
      </w:r>
    </w:p>
    <w:p w14:paraId="5FE55206" w14:textId="590B910E" w:rsidR="006B45D1" w:rsidRPr="009F7657" w:rsidRDefault="006B45D1" w:rsidP="006B45D1">
      <w:pPr>
        <w:pStyle w:val="LegText"/>
      </w:pPr>
      <w:r w:rsidRPr="009F7657">
        <w:t xml:space="preserve">National Energy Regulator of South Africa (NERSA): Notice of public hearing on City of Tshwane Municipality's application for a tariff increases of 13.07% and tariff restructuring published (GN 968 in </w:t>
      </w:r>
      <w:r w:rsidRPr="009F7657">
        <w:rPr>
          <w:i/>
        </w:rPr>
        <w:t>GG</w:t>
      </w:r>
      <w:r w:rsidRPr="009F7657">
        <w:t xml:space="preserve"> 42569 of 9 July 2019) (p4)</w:t>
      </w:r>
    </w:p>
    <w:p w14:paraId="2DDB4AEB" w14:textId="5E0CD218" w:rsidR="004C698D" w:rsidRPr="009F7657" w:rsidRDefault="004C698D" w:rsidP="00E80320">
      <w:pPr>
        <w:pStyle w:val="LegHeadBold"/>
        <w:keepNext/>
      </w:pPr>
      <w:r w:rsidRPr="009F7657">
        <w:t>FINANCIAL SECTOR REGULATION ACT 9 OF 2017</w:t>
      </w:r>
    </w:p>
    <w:p w14:paraId="394802A7" w14:textId="51A6923D" w:rsidR="004C698D" w:rsidRPr="009F7657" w:rsidRDefault="004C698D" w:rsidP="004C698D">
      <w:pPr>
        <w:pStyle w:val="LegText"/>
      </w:pPr>
      <w:r w:rsidRPr="009F7657">
        <w:t xml:space="preserve">Levies for </w:t>
      </w:r>
      <w:r w:rsidR="0090039A" w:rsidRPr="009F7657">
        <w:t>F</w:t>
      </w:r>
      <w:r w:rsidRPr="009F7657">
        <w:t xml:space="preserve">inancial </w:t>
      </w:r>
      <w:r w:rsidR="0090039A" w:rsidRPr="009F7657">
        <w:t>I</w:t>
      </w:r>
      <w:r w:rsidRPr="009F7657">
        <w:t>nstitutions</w:t>
      </w:r>
      <w:r w:rsidR="0090039A" w:rsidRPr="009F7657">
        <w:t xml:space="preserve">, 2019 </w:t>
      </w:r>
      <w:r w:rsidRPr="009F7657">
        <w:t xml:space="preserve">published </w:t>
      </w:r>
      <w:r w:rsidR="0090039A" w:rsidRPr="009F7657">
        <w:t xml:space="preserve">and GenN 362 in </w:t>
      </w:r>
      <w:r w:rsidR="0090039A" w:rsidRPr="009F7657">
        <w:rPr>
          <w:i/>
        </w:rPr>
        <w:t>GG</w:t>
      </w:r>
      <w:r w:rsidR="0090039A" w:rsidRPr="009F7657">
        <w:t xml:space="preserve"> 41746 of 29 June 2018 withdrawn (GenN 384 in </w:t>
      </w:r>
      <w:r w:rsidR="0090039A" w:rsidRPr="009F7657">
        <w:rPr>
          <w:i/>
        </w:rPr>
        <w:t>GG</w:t>
      </w:r>
      <w:r w:rsidR="0090039A" w:rsidRPr="009F7657">
        <w:t xml:space="preserve"> 42579 of 12 July 2019) (p4)</w:t>
      </w:r>
    </w:p>
    <w:p w14:paraId="72FBC8D8" w14:textId="2E04A949" w:rsidR="00E80320" w:rsidRPr="009F7657" w:rsidRDefault="00E80320" w:rsidP="00E80320">
      <w:pPr>
        <w:pStyle w:val="LegHeadBold"/>
        <w:keepNext/>
      </w:pPr>
      <w:bookmarkStart w:id="2" w:name="_Hlk13839951"/>
      <w:r w:rsidRPr="009F7657">
        <w:t>COMPETITION AMENDMENT ACT 18 OF 2018</w:t>
      </w:r>
    </w:p>
    <w:p w14:paraId="15611317" w14:textId="48B2E9C0" w:rsidR="00E80320" w:rsidRPr="009F7657" w:rsidRDefault="005D05DD" w:rsidP="00430381">
      <w:pPr>
        <w:pStyle w:val="LegText"/>
      </w:pPr>
      <w:r w:rsidRPr="009F7657">
        <w:rPr>
          <w:i/>
        </w:rPr>
        <w:t xml:space="preserve">Date of </w:t>
      </w:r>
      <w:r w:rsidR="00F9630C" w:rsidRPr="009F7657">
        <w:rPr>
          <w:i/>
        </w:rPr>
        <w:t xml:space="preserve">commencement </w:t>
      </w:r>
      <w:r w:rsidR="002B109B" w:rsidRPr="009F7657">
        <w:rPr>
          <w:i/>
        </w:rPr>
        <w:t xml:space="preserve">of </w:t>
      </w:r>
      <w:r w:rsidR="00F9630C" w:rsidRPr="009F7657">
        <w:rPr>
          <w:i/>
        </w:rPr>
        <w:t>s. 1</w:t>
      </w:r>
      <w:r w:rsidR="002B109B" w:rsidRPr="009F7657">
        <w:rPr>
          <w:i/>
        </w:rPr>
        <w:t xml:space="preserve">, excluding para. </w:t>
      </w:r>
      <w:r w:rsidR="00F9630C" w:rsidRPr="009F7657">
        <w:rPr>
          <w:i/>
        </w:rPr>
        <w:t xml:space="preserve">(d), s. </w:t>
      </w:r>
      <w:r w:rsidR="002B109B" w:rsidRPr="009F7657">
        <w:rPr>
          <w:i/>
        </w:rPr>
        <w:t xml:space="preserve">2, </w:t>
      </w:r>
      <w:r w:rsidR="00F9630C" w:rsidRPr="009F7657">
        <w:rPr>
          <w:i/>
        </w:rPr>
        <w:t xml:space="preserve">s. 5 </w:t>
      </w:r>
      <w:r w:rsidR="002B109B" w:rsidRPr="009F7657">
        <w:rPr>
          <w:i/>
        </w:rPr>
        <w:t xml:space="preserve">other than </w:t>
      </w:r>
      <w:r w:rsidR="006635AC" w:rsidRPr="009F7657">
        <w:rPr>
          <w:i/>
        </w:rPr>
        <w:t>in so far as it substitutes s</w:t>
      </w:r>
      <w:r w:rsidR="002B109B" w:rsidRPr="009F7657">
        <w:rPr>
          <w:i/>
        </w:rPr>
        <w:t>.</w:t>
      </w:r>
      <w:r w:rsidR="006635AC" w:rsidRPr="009F7657">
        <w:rPr>
          <w:i/>
        </w:rPr>
        <w:t xml:space="preserve"> 8</w:t>
      </w:r>
      <w:r w:rsidR="002B109B" w:rsidRPr="009F7657">
        <w:rPr>
          <w:i/>
        </w:rPr>
        <w:t xml:space="preserve"> </w:t>
      </w:r>
      <w:r w:rsidR="006635AC" w:rsidRPr="009F7657">
        <w:rPr>
          <w:i/>
        </w:rPr>
        <w:t>(4) of the Competition Act 89 of 1998, s. 7</w:t>
      </w:r>
      <w:r w:rsidR="002B109B" w:rsidRPr="009F7657">
        <w:rPr>
          <w:i/>
        </w:rPr>
        <w:t xml:space="preserve"> </w:t>
      </w:r>
      <w:r w:rsidR="006635AC" w:rsidRPr="009F7657">
        <w:rPr>
          <w:i/>
        </w:rPr>
        <w:t>(b) to (e), s</w:t>
      </w:r>
      <w:r w:rsidR="002B109B" w:rsidRPr="009F7657">
        <w:rPr>
          <w:i/>
        </w:rPr>
        <w:t>s</w:t>
      </w:r>
      <w:r w:rsidR="006635AC" w:rsidRPr="009F7657">
        <w:rPr>
          <w:i/>
        </w:rPr>
        <w:t xml:space="preserve">. </w:t>
      </w:r>
      <w:r w:rsidR="002B109B" w:rsidRPr="009F7657">
        <w:rPr>
          <w:i/>
        </w:rPr>
        <w:t>8 to 13</w:t>
      </w:r>
      <w:r w:rsidR="006635AC" w:rsidRPr="009F7657">
        <w:rPr>
          <w:i/>
        </w:rPr>
        <w:t xml:space="preserve">, </w:t>
      </w:r>
      <w:r w:rsidR="002B109B" w:rsidRPr="009F7657">
        <w:rPr>
          <w:i/>
        </w:rPr>
        <w:t>s</w:t>
      </w:r>
      <w:r w:rsidR="006635AC" w:rsidRPr="009F7657">
        <w:rPr>
          <w:i/>
        </w:rPr>
        <w:t xml:space="preserve">s. </w:t>
      </w:r>
      <w:r w:rsidR="002B109B" w:rsidRPr="009F7657">
        <w:rPr>
          <w:i/>
        </w:rPr>
        <w:t>15 to 26</w:t>
      </w:r>
      <w:r w:rsidR="006635AC" w:rsidRPr="009F7657">
        <w:rPr>
          <w:i/>
        </w:rPr>
        <w:t>, s</w:t>
      </w:r>
      <w:r w:rsidR="002B109B" w:rsidRPr="009F7657">
        <w:rPr>
          <w:i/>
        </w:rPr>
        <w:t>s</w:t>
      </w:r>
      <w:r w:rsidR="006635AC" w:rsidRPr="009F7657">
        <w:rPr>
          <w:i/>
        </w:rPr>
        <w:t>. 29</w:t>
      </w:r>
      <w:r w:rsidR="002B109B" w:rsidRPr="009F7657">
        <w:rPr>
          <w:i/>
        </w:rPr>
        <w:t xml:space="preserve"> to 32</w:t>
      </w:r>
      <w:r w:rsidR="006635AC" w:rsidRPr="009F7657">
        <w:rPr>
          <w:i/>
        </w:rPr>
        <w:t>, s. 33 other than in so far as para</w:t>
      </w:r>
      <w:r w:rsidR="002B109B" w:rsidRPr="009F7657">
        <w:rPr>
          <w:i/>
        </w:rPr>
        <w:t>.</w:t>
      </w:r>
      <w:r w:rsidR="006635AC" w:rsidRPr="009F7657">
        <w:rPr>
          <w:i/>
        </w:rPr>
        <w:t xml:space="preserve"> (a) thereof relates to ss. 8</w:t>
      </w:r>
      <w:r w:rsidR="002B109B" w:rsidRPr="009F7657">
        <w:rPr>
          <w:i/>
        </w:rPr>
        <w:t xml:space="preserve"> </w:t>
      </w:r>
      <w:r w:rsidR="006635AC" w:rsidRPr="009F7657">
        <w:rPr>
          <w:i/>
        </w:rPr>
        <w:t>(4) and 9</w:t>
      </w:r>
      <w:r w:rsidR="002B109B" w:rsidRPr="009F7657">
        <w:rPr>
          <w:i/>
        </w:rPr>
        <w:t xml:space="preserve"> </w:t>
      </w:r>
      <w:r w:rsidR="006635AC" w:rsidRPr="009F7657">
        <w:rPr>
          <w:i/>
        </w:rPr>
        <w:t>(1A) of the Competition Act 89 of 1998, s</w:t>
      </w:r>
      <w:r w:rsidR="002B109B" w:rsidRPr="009F7657">
        <w:rPr>
          <w:i/>
        </w:rPr>
        <w:t xml:space="preserve">s. 34, </w:t>
      </w:r>
      <w:r w:rsidR="006635AC" w:rsidRPr="009F7657">
        <w:rPr>
          <w:i/>
        </w:rPr>
        <w:t>35</w:t>
      </w:r>
      <w:r w:rsidR="002B109B" w:rsidRPr="009F7657">
        <w:rPr>
          <w:i/>
        </w:rPr>
        <w:t xml:space="preserve"> </w:t>
      </w:r>
      <w:r w:rsidR="006635AC" w:rsidRPr="009F7657">
        <w:rPr>
          <w:i/>
        </w:rPr>
        <w:t>(</w:t>
      </w:r>
      <w:r w:rsidR="002B109B" w:rsidRPr="009F7657">
        <w:rPr>
          <w:i/>
        </w:rPr>
        <w:t>b</w:t>
      </w:r>
      <w:r w:rsidR="006635AC" w:rsidRPr="009F7657">
        <w:rPr>
          <w:i/>
        </w:rPr>
        <w:t xml:space="preserve">), </w:t>
      </w:r>
      <w:r w:rsidR="002B109B" w:rsidRPr="009F7657">
        <w:rPr>
          <w:i/>
        </w:rPr>
        <w:t xml:space="preserve">36 to 44, </w:t>
      </w:r>
      <w:r w:rsidR="006635AC" w:rsidRPr="009F7657">
        <w:rPr>
          <w:i/>
        </w:rPr>
        <w:t>45 (</w:t>
      </w:r>
      <w:r w:rsidR="002B109B" w:rsidRPr="009F7657">
        <w:rPr>
          <w:i/>
        </w:rPr>
        <w:t>b</w:t>
      </w:r>
      <w:r w:rsidR="006635AC" w:rsidRPr="009F7657">
        <w:rPr>
          <w:i/>
        </w:rPr>
        <w:t>) and (</w:t>
      </w:r>
      <w:r w:rsidR="002B109B" w:rsidRPr="009F7657">
        <w:rPr>
          <w:i/>
        </w:rPr>
        <w:t>d</w:t>
      </w:r>
      <w:r w:rsidR="006635AC" w:rsidRPr="009F7657">
        <w:rPr>
          <w:i/>
        </w:rPr>
        <w:t>)</w:t>
      </w:r>
      <w:r w:rsidR="002B109B" w:rsidRPr="009F7657">
        <w:rPr>
          <w:i/>
        </w:rPr>
        <w:t xml:space="preserve"> to (i) and 46</w:t>
      </w:r>
      <w:r w:rsidRPr="009F7657">
        <w:t xml:space="preserve">: 12 July 2019 (Proc 46 in </w:t>
      </w:r>
      <w:r w:rsidRPr="009F7657">
        <w:rPr>
          <w:i/>
        </w:rPr>
        <w:t>GG</w:t>
      </w:r>
      <w:r w:rsidRPr="009F7657">
        <w:t xml:space="preserve"> 42578 of 12 July 2019) (p4)</w:t>
      </w:r>
    </w:p>
    <w:p w14:paraId="12BE3A07" w14:textId="2377968A" w:rsidR="002B109B" w:rsidRPr="009F7657" w:rsidRDefault="002B109B" w:rsidP="00430381">
      <w:pPr>
        <w:pStyle w:val="LegText"/>
      </w:pPr>
      <w:r w:rsidRPr="009F7657">
        <w:rPr>
          <w:i/>
        </w:rPr>
        <w:t>Amends</w:t>
      </w:r>
      <w:r w:rsidRPr="009F7657">
        <w:t xml:space="preserve"> ss. </w:t>
      </w:r>
      <w:r w:rsidR="00D83D47" w:rsidRPr="009F7657">
        <w:t xml:space="preserve">1, </w:t>
      </w:r>
      <w:r w:rsidRPr="009F7657">
        <w:t xml:space="preserve">2, 10, 12A, 15, 16, 17, 18, 19, 21, 22, 23, 26, 31, 43B, 49D, 54, 58, 59, 60, 62, 63, 67, 74, 82 &amp; 83 and the Arrangement of Sections; </w:t>
      </w:r>
      <w:r w:rsidRPr="009F7657">
        <w:rPr>
          <w:i/>
        </w:rPr>
        <w:t>repeals</w:t>
      </w:r>
      <w:r w:rsidRPr="009F7657">
        <w:t xml:space="preserve"> Chapter 2A (s. 10A) &amp; s.</w:t>
      </w:r>
      <w:r w:rsidR="00F32828" w:rsidRPr="009F7657">
        <w:t> </w:t>
      </w:r>
      <w:r w:rsidRPr="009F7657">
        <w:t xml:space="preserve">43C; </w:t>
      </w:r>
      <w:r w:rsidRPr="009F7657">
        <w:rPr>
          <w:i/>
        </w:rPr>
        <w:t>substitutes</w:t>
      </w:r>
      <w:r w:rsidRPr="009F7657">
        <w:t xml:space="preserve"> ss. 8, 25, 43A, 78 &amp; 79 and the expression 'excessive price' for the expression 'excessive price', wherever it occurs; and </w:t>
      </w:r>
      <w:r w:rsidRPr="009F7657">
        <w:rPr>
          <w:i/>
        </w:rPr>
        <w:t>inserts</w:t>
      </w:r>
      <w:r w:rsidRPr="009F7657">
        <w:t xml:space="preserve"> ss. 21A, 43C to 43G inclusive, 49E &amp; 79A in the Competition Act 89 of 1998</w:t>
      </w:r>
    </w:p>
    <w:bookmarkEnd w:id="2"/>
    <w:p w14:paraId="6FF9AA02" w14:textId="4EFD3646" w:rsidR="00367560" w:rsidRPr="009F7657" w:rsidRDefault="00792CE9" w:rsidP="00430381">
      <w:pPr>
        <w:pStyle w:val="LegHeadCenteredBold"/>
      </w:pPr>
      <w:r w:rsidRPr="009F7657">
        <w:lastRenderedPageBreak/>
        <w:t>BILLS</w:t>
      </w:r>
    </w:p>
    <w:p w14:paraId="487DC5BB" w14:textId="196AC739" w:rsidR="00792CE9" w:rsidRPr="009F7657" w:rsidRDefault="00792CE9" w:rsidP="00792CE9">
      <w:pPr>
        <w:pStyle w:val="LegText"/>
      </w:pPr>
      <w:r w:rsidRPr="009F7657">
        <w:t>Draft National Ports Amendment Bill, 2019 published for comment</w:t>
      </w:r>
      <w:r w:rsidR="006B45D1" w:rsidRPr="009F7657">
        <w:t xml:space="preserve"> </w:t>
      </w:r>
      <w:r w:rsidR="006B45D1" w:rsidRPr="009F7657">
        <w:br/>
        <w:t xml:space="preserve">(GenN 372 in </w:t>
      </w:r>
      <w:r w:rsidR="006B45D1" w:rsidRPr="009F7657">
        <w:rPr>
          <w:i/>
        </w:rPr>
        <w:t>GG</w:t>
      </w:r>
      <w:r w:rsidR="006B45D1" w:rsidRPr="009F7657">
        <w:t xml:space="preserve"> 42574 of 11 July 2019) (p4)</w:t>
      </w:r>
    </w:p>
    <w:p w14:paraId="152269FD" w14:textId="6702204C" w:rsidR="00157433" w:rsidRPr="009F7657" w:rsidRDefault="00157433" w:rsidP="00E832EE">
      <w:pPr>
        <w:pStyle w:val="LegText"/>
      </w:pPr>
      <w:bookmarkStart w:id="3" w:name="_Hlk13821233"/>
      <w:r w:rsidRPr="009F7657">
        <w:rPr>
          <w:lang w:val="en-US"/>
        </w:rPr>
        <w:t xml:space="preserve">Notice of intention to change name of proposed private member's bill from ‘Independent System and Market Operator Bill, 2019' to 'Independent Electricity Management Operator Bill, 2019' published (GenN 378 in </w:t>
      </w:r>
      <w:r w:rsidRPr="009F7657">
        <w:rPr>
          <w:i/>
          <w:lang w:val="en-US"/>
        </w:rPr>
        <w:t>GG</w:t>
      </w:r>
      <w:r w:rsidRPr="009F7657">
        <w:rPr>
          <w:lang w:val="en-US"/>
        </w:rPr>
        <w:t xml:space="preserve"> 42576 of 12 July 2019) (p103)</w:t>
      </w:r>
    </w:p>
    <w:bookmarkEnd w:id="3"/>
    <w:p w14:paraId="3F78F450" w14:textId="5910AE40" w:rsidR="00430381" w:rsidRPr="009F7657" w:rsidRDefault="00430381" w:rsidP="00430381">
      <w:pPr>
        <w:pStyle w:val="LegHeadCenteredBold"/>
      </w:pPr>
      <w:r w:rsidRPr="009F7657">
        <w:t>PROVINCIAL LEGISLATION</w:t>
      </w:r>
    </w:p>
    <w:p w14:paraId="53BE11DF" w14:textId="77777777" w:rsidR="00465B2E" w:rsidRPr="009F7657" w:rsidRDefault="00465B2E" w:rsidP="00465B2E">
      <w:pPr>
        <w:pStyle w:val="LegHeadBold"/>
      </w:pPr>
      <w:r w:rsidRPr="009F7657">
        <w:t>EASTERN CAPE</w:t>
      </w:r>
    </w:p>
    <w:p w14:paraId="3DC06809" w14:textId="34576BA5" w:rsidR="00465B2E" w:rsidRPr="009F7657" w:rsidRDefault="00465B2E" w:rsidP="00465B2E">
      <w:pPr>
        <w:pStyle w:val="LegText"/>
      </w:pPr>
      <w:r w:rsidRPr="009F7657">
        <w:t xml:space="preserve">Local Government: Municipal Property Rates Act 6 of 2004: </w:t>
      </w:r>
      <w:proofErr w:type="spellStart"/>
      <w:r w:rsidRPr="009F7657">
        <w:t>Ngqushwa</w:t>
      </w:r>
      <w:proofErr w:type="spellEnd"/>
      <w:r w:rsidRPr="009F7657">
        <w:t xml:space="preserve"> Local Municipality: Promulgation of resolution levying rates for the financial year 2019/2020 published </w:t>
      </w:r>
      <w:r w:rsidRPr="009F7657">
        <w:br/>
        <w:t xml:space="preserve">(PN 188 in </w:t>
      </w:r>
      <w:r w:rsidRPr="009F7657">
        <w:rPr>
          <w:i/>
        </w:rPr>
        <w:t>PG</w:t>
      </w:r>
      <w:r w:rsidRPr="009F7657">
        <w:t xml:space="preserve"> 4265 of 8 July 2019) (p13)</w:t>
      </w:r>
    </w:p>
    <w:p w14:paraId="1963FAD0" w14:textId="69D482ED" w:rsidR="00465B2E" w:rsidRPr="009F7657" w:rsidRDefault="00465B2E" w:rsidP="00465B2E">
      <w:pPr>
        <w:pStyle w:val="LegText"/>
      </w:pPr>
      <w:r w:rsidRPr="009F7657">
        <w:t xml:space="preserve">Constitution of the Republic of South Africa, 1996 and Local Government: Municipal Systems Act 32 of 2000: </w:t>
      </w:r>
      <w:proofErr w:type="spellStart"/>
      <w:r w:rsidRPr="009F7657">
        <w:t>Ngqushwa</w:t>
      </w:r>
      <w:proofErr w:type="spellEnd"/>
      <w:r w:rsidRPr="009F7657">
        <w:t xml:space="preserve"> Local Municipality: Tariff By-law published </w:t>
      </w:r>
      <w:r w:rsidRPr="009F7657">
        <w:br/>
        <w:t xml:space="preserve">(PN 188 in </w:t>
      </w:r>
      <w:r w:rsidRPr="009F7657">
        <w:rPr>
          <w:i/>
        </w:rPr>
        <w:t>PG</w:t>
      </w:r>
      <w:r w:rsidRPr="009F7657">
        <w:t xml:space="preserve"> 4265 of 8 July 2019) (p14)</w:t>
      </w:r>
    </w:p>
    <w:p w14:paraId="2B99B35D" w14:textId="1391B9A3" w:rsidR="00465B2E" w:rsidRPr="009F7657" w:rsidRDefault="00465B2E" w:rsidP="00465B2E">
      <w:pPr>
        <w:pStyle w:val="LegText"/>
      </w:pPr>
      <w:r w:rsidRPr="009F7657">
        <w:t xml:space="preserve">Local Government: Municipal Systems Act 32 of 2000: Enoch </w:t>
      </w:r>
      <w:proofErr w:type="spellStart"/>
      <w:r w:rsidRPr="009F7657">
        <w:t>Mgijima</w:t>
      </w:r>
      <w:proofErr w:type="spellEnd"/>
      <w:r w:rsidRPr="009F7657">
        <w:t xml:space="preserve"> Local Municipality: Notice</w:t>
      </w:r>
      <w:r w:rsidR="009F7657" w:rsidRPr="009F7657">
        <w:t> </w:t>
      </w:r>
      <w:r w:rsidRPr="009F7657">
        <w:t xml:space="preserve">of approval of the Municipal Spatial Planning and Land Use Management By-law published (PN 191 in </w:t>
      </w:r>
      <w:r w:rsidRPr="009F7657">
        <w:rPr>
          <w:i/>
        </w:rPr>
        <w:t>PG</w:t>
      </w:r>
      <w:r w:rsidRPr="009F7657">
        <w:t xml:space="preserve"> 4265 of 8 July 2019) (p32)</w:t>
      </w:r>
    </w:p>
    <w:p w14:paraId="4282BA4C" w14:textId="77777777" w:rsidR="00465B2E" w:rsidRPr="009F7657" w:rsidRDefault="00465B2E" w:rsidP="00465B2E">
      <w:pPr>
        <w:pStyle w:val="LegText"/>
      </w:pPr>
      <w:r w:rsidRPr="009F7657">
        <w:t xml:space="preserve">Local Government: Municipal Property Rates Act 6 of 2004: </w:t>
      </w:r>
      <w:proofErr w:type="spellStart"/>
      <w:r w:rsidRPr="009F7657">
        <w:t>Intsika</w:t>
      </w:r>
      <w:proofErr w:type="spellEnd"/>
      <w:r w:rsidRPr="009F7657">
        <w:t xml:space="preserve"> </w:t>
      </w:r>
      <w:proofErr w:type="spellStart"/>
      <w:r w:rsidRPr="009F7657">
        <w:t>Yethu</w:t>
      </w:r>
      <w:proofErr w:type="spellEnd"/>
      <w:r w:rsidRPr="009F7657">
        <w:t xml:space="preserve"> Local Municipality: Municipal Property Rates By-law published (PN 194 in </w:t>
      </w:r>
      <w:r w:rsidRPr="009F7657">
        <w:rPr>
          <w:i/>
        </w:rPr>
        <w:t>PG</w:t>
      </w:r>
      <w:r w:rsidRPr="009F7657">
        <w:t xml:space="preserve"> 4265 of 8 July 2019) (p34)</w:t>
      </w:r>
    </w:p>
    <w:p w14:paraId="2C31C256" w14:textId="588B5DEE" w:rsidR="00465B2E" w:rsidRPr="009F7657" w:rsidRDefault="00465B2E" w:rsidP="00465B2E">
      <w:pPr>
        <w:pStyle w:val="LegText"/>
      </w:pPr>
      <w:r w:rsidRPr="009F7657">
        <w:t xml:space="preserve">Constitution of the Republic of South Africa, 1996 and Local Government: Municipal Systems Act 32 of 2000: </w:t>
      </w:r>
      <w:proofErr w:type="spellStart"/>
      <w:r w:rsidRPr="009F7657">
        <w:t>Intsika</w:t>
      </w:r>
      <w:proofErr w:type="spellEnd"/>
      <w:r w:rsidRPr="009F7657">
        <w:t xml:space="preserve"> </w:t>
      </w:r>
      <w:proofErr w:type="spellStart"/>
      <w:r w:rsidRPr="009F7657">
        <w:t>Yethu</w:t>
      </w:r>
      <w:proofErr w:type="spellEnd"/>
      <w:r w:rsidRPr="009F7657">
        <w:t xml:space="preserve"> Local Municipality: Tariff By-law, 2019 published and previous </w:t>
      </w:r>
      <w:r w:rsidR="009F7657" w:rsidRPr="009F7657">
        <w:br/>
      </w:r>
      <w:r w:rsidRPr="009F7657">
        <w:t xml:space="preserve">by-laws repealed (PN 194 in </w:t>
      </w:r>
      <w:r w:rsidRPr="009F7657">
        <w:rPr>
          <w:i/>
        </w:rPr>
        <w:t>PG</w:t>
      </w:r>
      <w:r w:rsidRPr="009F7657">
        <w:t xml:space="preserve"> 4265 of 8 July 2019) (p36)</w:t>
      </w:r>
    </w:p>
    <w:p w14:paraId="0BF93716" w14:textId="77777777" w:rsidR="00465B2E" w:rsidRPr="009F7657" w:rsidRDefault="00465B2E" w:rsidP="00465B2E">
      <w:pPr>
        <w:pStyle w:val="LegText"/>
      </w:pPr>
      <w:r w:rsidRPr="009F7657">
        <w:t xml:space="preserve">Local Government: Municipal Systems Act 32 of 2000: 2019/2020 Tariff Structure Assessment Rates published (PN 194 in </w:t>
      </w:r>
      <w:r w:rsidRPr="009F7657">
        <w:rPr>
          <w:i/>
        </w:rPr>
        <w:t>PG</w:t>
      </w:r>
      <w:r w:rsidRPr="009F7657">
        <w:t xml:space="preserve"> 4265 of 8 July 2019) (p39)</w:t>
      </w:r>
    </w:p>
    <w:p w14:paraId="72C2F24C" w14:textId="77777777" w:rsidR="00465B2E" w:rsidRPr="009F7657" w:rsidRDefault="00465B2E" w:rsidP="00465B2E">
      <w:pPr>
        <w:pStyle w:val="LegText"/>
      </w:pPr>
      <w:r w:rsidRPr="009F7657">
        <w:t xml:space="preserve">Local Government: Municipal Property Rates Act 6 of 2004: Great Kei Local Municipality: Resolution on levying property rates for the financial year July 2019 to June 2020 published with effect from 1 July 2019 (LAN 144 in </w:t>
      </w:r>
      <w:r w:rsidRPr="009F7657">
        <w:rPr>
          <w:i/>
        </w:rPr>
        <w:t>PG</w:t>
      </w:r>
      <w:r w:rsidRPr="009F7657">
        <w:t xml:space="preserve"> 4265 of 8 July 2019) (p47)</w:t>
      </w:r>
    </w:p>
    <w:p w14:paraId="17B99144" w14:textId="77777777" w:rsidR="00EA0E67" w:rsidRPr="009F7657" w:rsidRDefault="00EA0E67" w:rsidP="00EA0E67">
      <w:pPr>
        <w:pStyle w:val="LegHeadBold"/>
      </w:pPr>
      <w:r w:rsidRPr="009F7657">
        <w:t>FREE STATE</w:t>
      </w:r>
    </w:p>
    <w:p w14:paraId="45069F31" w14:textId="77777777" w:rsidR="00EA0E67" w:rsidRPr="009F7657" w:rsidRDefault="00EA0E67" w:rsidP="00EA0E67">
      <w:pPr>
        <w:pStyle w:val="LegText"/>
      </w:pPr>
      <w:r w:rsidRPr="009F7657">
        <w:t xml:space="preserve">Local Government: Municipal Finance Management Act 56 of 2003: </w:t>
      </w:r>
      <w:proofErr w:type="spellStart"/>
      <w:r w:rsidRPr="009F7657">
        <w:t>Letsemeng</w:t>
      </w:r>
      <w:proofErr w:type="spellEnd"/>
      <w:r w:rsidRPr="009F7657">
        <w:t xml:space="preserve"> Local Municipality: 2019/2020 Budget Tariffs together with the 2019/2020 Integrated Development Plan published (PN 31 in </w:t>
      </w:r>
      <w:r w:rsidRPr="009F7657">
        <w:rPr>
          <w:i/>
        </w:rPr>
        <w:t>PG</w:t>
      </w:r>
      <w:r w:rsidRPr="009F7657">
        <w:t xml:space="preserve"> 34 of 12 July 2019) (p4)</w:t>
      </w:r>
    </w:p>
    <w:p w14:paraId="2A15EB33" w14:textId="0D39D5B8" w:rsidR="00EA0E67" w:rsidRPr="009F7657" w:rsidRDefault="00EA0E67" w:rsidP="00EA0E67">
      <w:pPr>
        <w:pStyle w:val="LegText"/>
      </w:pPr>
      <w:r w:rsidRPr="009F7657">
        <w:t xml:space="preserve">Local Government: Municipal Property Rates Act 6 of 2004: </w:t>
      </w:r>
      <w:proofErr w:type="spellStart"/>
      <w:r w:rsidRPr="009F7657">
        <w:t>Matjhabeng</w:t>
      </w:r>
      <w:proofErr w:type="spellEnd"/>
      <w:r w:rsidRPr="009F7657">
        <w:t xml:space="preserve"> Local Municipality: Promulgation of property tax rates for the 2019/2020 financial year published </w:t>
      </w:r>
      <w:r w:rsidR="00465B2E" w:rsidRPr="009F7657">
        <w:br/>
      </w:r>
      <w:r w:rsidRPr="009F7657">
        <w:t xml:space="preserve">(PN 32 in </w:t>
      </w:r>
      <w:r w:rsidRPr="009F7657">
        <w:rPr>
          <w:i/>
        </w:rPr>
        <w:t>PG</w:t>
      </w:r>
      <w:r w:rsidRPr="009F7657">
        <w:t xml:space="preserve"> 34 of 12 July 2019) (p6)</w:t>
      </w:r>
    </w:p>
    <w:p w14:paraId="3DE2B8C3" w14:textId="3DCC39BB" w:rsidR="00EA0E67" w:rsidRPr="009F7657" w:rsidRDefault="00EA0E67" w:rsidP="00430381">
      <w:pPr>
        <w:pStyle w:val="LegText"/>
      </w:pPr>
      <w:proofErr w:type="spellStart"/>
      <w:r w:rsidRPr="009F7657">
        <w:t>Moqhaka</w:t>
      </w:r>
      <w:proofErr w:type="spellEnd"/>
      <w:r w:rsidRPr="009F7657">
        <w:t xml:space="preserve"> Local Municipality: Tariff Schedule for the 2019/2020 financial year published </w:t>
      </w:r>
      <w:r w:rsidR="00465B2E" w:rsidRPr="009F7657">
        <w:br/>
      </w:r>
      <w:r w:rsidRPr="009F7657">
        <w:t xml:space="preserve">(PN 33 in </w:t>
      </w:r>
      <w:r w:rsidRPr="009F7657">
        <w:rPr>
          <w:i/>
        </w:rPr>
        <w:t>PG</w:t>
      </w:r>
      <w:r w:rsidRPr="009F7657">
        <w:t xml:space="preserve"> 34 of 12 July 2019) (p7)</w:t>
      </w:r>
    </w:p>
    <w:p w14:paraId="28FB3F0D" w14:textId="77777777" w:rsidR="00430381" w:rsidRPr="009F7657" w:rsidRDefault="00430381" w:rsidP="00430381">
      <w:pPr>
        <w:pStyle w:val="LegHeadBold"/>
        <w:keepNext/>
      </w:pPr>
      <w:bookmarkStart w:id="4" w:name="_Hlk489017624"/>
      <w:r w:rsidRPr="009F7657">
        <w:t>GAUTENG</w:t>
      </w:r>
      <w:bookmarkStart w:id="5" w:name="_Hlk521083419"/>
    </w:p>
    <w:p w14:paraId="2EE06F8B" w14:textId="4806A17C" w:rsidR="00EA0E67" w:rsidRPr="009F7657" w:rsidRDefault="00EA0E67" w:rsidP="009F7657">
      <w:pPr>
        <w:pStyle w:val="LegText"/>
        <w:rPr>
          <w:b/>
        </w:rPr>
      </w:pPr>
      <w:r w:rsidRPr="009F7657">
        <w:t xml:space="preserve">Constitution of the Republic of South Africa, 1996: Notice of appointment and reassignment of members of the Executive Council of the Province of Gauteng published </w:t>
      </w:r>
      <w:r w:rsidR="00465B2E" w:rsidRPr="009F7657">
        <w:br/>
      </w:r>
      <w:r w:rsidRPr="009F7657">
        <w:t xml:space="preserve">(GenN 1033 in </w:t>
      </w:r>
      <w:r w:rsidRPr="009F7657">
        <w:rPr>
          <w:i/>
        </w:rPr>
        <w:t>PG</w:t>
      </w:r>
      <w:r w:rsidRPr="009F7657">
        <w:t xml:space="preserve"> 213 of 8 July 2019) (p4)</w:t>
      </w:r>
    </w:p>
    <w:p w14:paraId="7323E502" w14:textId="77777777" w:rsidR="00EA0E67" w:rsidRPr="009F7657" w:rsidRDefault="00EA0E67" w:rsidP="00EA0E67">
      <w:pPr>
        <w:pStyle w:val="LegText"/>
      </w:pPr>
      <w:r w:rsidRPr="009F7657">
        <w:t xml:space="preserve">Rationalisation of Local Government Affairs Act 10 of 1998: City of Johannesburg Metropolitan Municipality: Notice for the request of public comment for the amendment of the </w:t>
      </w:r>
      <w:proofErr w:type="spellStart"/>
      <w:r w:rsidRPr="009F7657">
        <w:t>Joburg</w:t>
      </w:r>
      <w:proofErr w:type="spellEnd"/>
      <w:r w:rsidRPr="009F7657">
        <w:t xml:space="preserve"> Market By-laws published (LAN 1265 in </w:t>
      </w:r>
      <w:r w:rsidRPr="009F7657">
        <w:rPr>
          <w:i/>
        </w:rPr>
        <w:t>PG</w:t>
      </w:r>
      <w:r w:rsidRPr="009F7657">
        <w:t xml:space="preserve"> 216 of 10 July 2019) (p130)</w:t>
      </w:r>
    </w:p>
    <w:p w14:paraId="48ACB15F" w14:textId="058991A7" w:rsidR="00430381" w:rsidRPr="009F7657" w:rsidRDefault="00EA0E67" w:rsidP="00430381">
      <w:pPr>
        <w:pStyle w:val="LegText"/>
      </w:pPr>
      <w:r w:rsidRPr="009F7657">
        <w:lastRenderedPageBreak/>
        <w:t xml:space="preserve">Local Government: Municipal Systems Act 32 of 2000: </w:t>
      </w:r>
      <w:proofErr w:type="spellStart"/>
      <w:r w:rsidRPr="009F7657">
        <w:t>Merafong</w:t>
      </w:r>
      <w:proofErr w:type="spellEnd"/>
      <w:r w:rsidRPr="009F7657">
        <w:t xml:space="preserve"> City Local Municipality: Amendment to the adoption of tariff of charges: Electricity By-laws as published under Notice 4006 in </w:t>
      </w:r>
      <w:r w:rsidRPr="009F7657">
        <w:rPr>
          <w:i/>
        </w:rPr>
        <w:t>PG</w:t>
      </w:r>
      <w:r w:rsidRPr="009F7657">
        <w:t xml:space="preserve"> 159 of 22 August 2001 published with effect from 1 July 2019 </w:t>
      </w:r>
      <w:r w:rsidR="00465B2E" w:rsidRPr="009F7657">
        <w:br/>
      </w:r>
      <w:r w:rsidRPr="009F7657">
        <w:t xml:space="preserve">(LAN 1289 in </w:t>
      </w:r>
      <w:r w:rsidRPr="009F7657">
        <w:rPr>
          <w:i/>
        </w:rPr>
        <w:t>PG</w:t>
      </w:r>
      <w:r w:rsidRPr="009F7657">
        <w:t xml:space="preserve"> 216 of 10 July 2019) (p158)</w:t>
      </w:r>
    </w:p>
    <w:bookmarkEnd w:id="4"/>
    <w:bookmarkEnd w:id="5"/>
    <w:p w14:paraId="241D5C9C" w14:textId="77777777" w:rsidR="00430381" w:rsidRPr="009F7657" w:rsidRDefault="00430381" w:rsidP="00430381">
      <w:pPr>
        <w:pStyle w:val="LegHeadBold"/>
        <w:keepNext/>
      </w:pPr>
      <w:r w:rsidRPr="009F7657">
        <w:t>KWAZULU-NATAL</w:t>
      </w:r>
    </w:p>
    <w:p w14:paraId="211C9D43" w14:textId="6C8081C3" w:rsidR="0055144F" w:rsidRPr="009F7657" w:rsidRDefault="0055144F" w:rsidP="0055144F">
      <w:pPr>
        <w:pStyle w:val="LegText"/>
      </w:pPr>
      <w:r w:rsidRPr="009F7657">
        <w:t xml:space="preserve">Local Government: Municipal Systems Act 32 of 2000: </w:t>
      </w:r>
      <w:proofErr w:type="spellStart"/>
      <w:r w:rsidRPr="009F7657">
        <w:t>Ethekwini</w:t>
      </w:r>
      <w:proofErr w:type="spellEnd"/>
      <w:r w:rsidRPr="009F7657">
        <w:t xml:space="preserve"> Local Municipality: Outdoor Advertising By-law, 2018 published and Standard By-law Borough of </w:t>
      </w:r>
      <w:proofErr w:type="spellStart"/>
      <w:r w:rsidRPr="009F7657">
        <w:t>Kingsburgh</w:t>
      </w:r>
      <w:proofErr w:type="spellEnd"/>
      <w:r w:rsidRPr="009F7657">
        <w:t xml:space="preserve"> (secs 357</w:t>
      </w:r>
      <w:r w:rsidR="009F7657" w:rsidRPr="009F7657">
        <w:t>-</w:t>
      </w:r>
      <w:r w:rsidRPr="009F7657">
        <w:t xml:space="preserve"> 364), General By-law, Cato Ridge Health Committee (Chapter </w:t>
      </w:r>
      <w:proofErr w:type="spellStart"/>
      <w:r w:rsidRPr="009F7657">
        <w:t>VIII</w:t>
      </w:r>
      <w:r w:rsidRPr="009F7657">
        <w:rPr>
          <w:i/>
        </w:rPr>
        <w:t>bis</w:t>
      </w:r>
      <w:proofErr w:type="spellEnd"/>
      <w:r w:rsidRPr="009F7657">
        <w:t xml:space="preserve">) and Building By-law Borough of Durban (Chapter IV) repealed (MN 88 in </w:t>
      </w:r>
      <w:r w:rsidRPr="009F7657">
        <w:rPr>
          <w:i/>
        </w:rPr>
        <w:t>PG</w:t>
      </w:r>
      <w:r w:rsidRPr="009F7657">
        <w:t xml:space="preserve"> 2097 of 4 July 2019) (p4)</w:t>
      </w:r>
    </w:p>
    <w:p w14:paraId="61C9D247" w14:textId="5C69EA14" w:rsidR="0055144F" w:rsidRPr="009F7657" w:rsidRDefault="0055144F" w:rsidP="0055144F">
      <w:pPr>
        <w:pStyle w:val="LegText"/>
      </w:pPr>
      <w:r w:rsidRPr="009F7657">
        <w:t xml:space="preserve">Local Government: Municipal Property Rates Act 6 of 2004: uMhlabuyalingana Local Municipality: Final municipal tariffs for 2019/20 published </w:t>
      </w:r>
      <w:r w:rsidR="00465B2E" w:rsidRPr="009F7657">
        <w:br/>
      </w:r>
      <w:r w:rsidRPr="009F7657">
        <w:t xml:space="preserve">(MN 86 in </w:t>
      </w:r>
      <w:r w:rsidRPr="009F7657">
        <w:rPr>
          <w:i/>
        </w:rPr>
        <w:t>PG</w:t>
      </w:r>
      <w:r w:rsidRPr="009F7657">
        <w:t xml:space="preserve"> 2099 of 11 July 2019) (p159)</w:t>
      </w:r>
    </w:p>
    <w:p w14:paraId="1694DDD0" w14:textId="149CC664" w:rsidR="0055144F" w:rsidRPr="009F7657" w:rsidRDefault="0055144F" w:rsidP="0055144F">
      <w:pPr>
        <w:pStyle w:val="LegText"/>
      </w:pPr>
      <w:r w:rsidRPr="009F7657">
        <w:t xml:space="preserve">Local Government: Municipal Property Rates Act 6 of 2004: uMhlabuyalingana Local Municipality: Property Rates By-law published with effect from 1 July 2019 </w:t>
      </w:r>
      <w:r w:rsidR="00465B2E" w:rsidRPr="009F7657">
        <w:br/>
      </w:r>
      <w:r w:rsidRPr="009F7657">
        <w:t xml:space="preserve">(MN 87 in </w:t>
      </w:r>
      <w:r w:rsidRPr="009F7657">
        <w:rPr>
          <w:i/>
        </w:rPr>
        <w:t>PG</w:t>
      </w:r>
      <w:r w:rsidRPr="009F7657">
        <w:t xml:space="preserve"> 2099 of 11 July 2019) (p163)</w:t>
      </w:r>
    </w:p>
    <w:p w14:paraId="680E3D3E" w14:textId="77777777" w:rsidR="0055144F" w:rsidRPr="009F7657" w:rsidRDefault="0055144F" w:rsidP="0055144F">
      <w:pPr>
        <w:pStyle w:val="LegText"/>
      </w:pPr>
      <w:r w:rsidRPr="009F7657">
        <w:t xml:space="preserve">Local Government: Municipal Property Rates Act 6 of 2004: </w:t>
      </w:r>
      <w:proofErr w:type="spellStart"/>
      <w:r w:rsidRPr="009F7657">
        <w:t>Dannhauser</w:t>
      </w:r>
      <w:proofErr w:type="spellEnd"/>
      <w:r w:rsidRPr="009F7657">
        <w:t xml:space="preserve"> Local Municipality: Resolution levying property rates for the financial year 1 July 2019 to 30 June 2020 published with effect from 1 July 2019 (MN 89 in </w:t>
      </w:r>
      <w:r w:rsidRPr="009F7657">
        <w:rPr>
          <w:i/>
        </w:rPr>
        <w:t>PG</w:t>
      </w:r>
      <w:r w:rsidRPr="009F7657">
        <w:t xml:space="preserve"> 2099 of 11 July 2019) (p168)</w:t>
      </w:r>
    </w:p>
    <w:p w14:paraId="5A216BC3" w14:textId="1E289158" w:rsidR="00430381" w:rsidRPr="009F7657" w:rsidRDefault="0055144F" w:rsidP="0055144F">
      <w:pPr>
        <w:pStyle w:val="LegText"/>
        <w:rPr>
          <w:b/>
        </w:rPr>
      </w:pPr>
      <w:r w:rsidRPr="009F7657">
        <w:t xml:space="preserve">Local Government: Municipal Property Rates Act 6 of 2004: Mtubatuba Local Municipality: Property Rates By-law and Resolution on levying property rates for the financial year 1 July 2019 to 30 June 2020 published with effect from 1 July 2019 </w:t>
      </w:r>
      <w:r w:rsidR="00465B2E" w:rsidRPr="009F7657">
        <w:br/>
      </w:r>
      <w:r w:rsidRPr="009F7657">
        <w:t xml:space="preserve">(MN 90 in </w:t>
      </w:r>
      <w:r w:rsidRPr="009F7657">
        <w:rPr>
          <w:i/>
        </w:rPr>
        <w:t>PG</w:t>
      </w:r>
      <w:r w:rsidRPr="009F7657">
        <w:t xml:space="preserve"> 2099 of 11 July 2019) (pp 170 &amp; 172)</w:t>
      </w:r>
    </w:p>
    <w:p w14:paraId="6730B519" w14:textId="77777777" w:rsidR="00465B2E" w:rsidRPr="009F7657" w:rsidRDefault="00465B2E" w:rsidP="00465B2E">
      <w:pPr>
        <w:pStyle w:val="LegHeadBold"/>
      </w:pPr>
      <w:r w:rsidRPr="009F7657">
        <w:t>LIMPOPO</w:t>
      </w:r>
    </w:p>
    <w:p w14:paraId="52A07FE9" w14:textId="1D9DF038" w:rsidR="00465B2E" w:rsidRPr="009F7657" w:rsidRDefault="00465B2E" w:rsidP="00465B2E">
      <w:pPr>
        <w:pStyle w:val="LegText"/>
      </w:pPr>
      <w:r w:rsidRPr="009F7657">
        <w:t xml:space="preserve">Local Government: Municipal Systems Act 32 of 2000 and Local Government: Municipal Finance Management Act 56 of 2003: Greater Tzaneen Local Municipality: Determination of tariffs for the 2019/2020 financial year published with effect from 1 July 2019 </w:t>
      </w:r>
      <w:r w:rsidRPr="009F7657">
        <w:br/>
        <w:t xml:space="preserve">(PN 99 in </w:t>
      </w:r>
      <w:r w:rsidRPr="009F7657">
        <w:rPr>
          <w:i/>
        </w:rPr>
        <w:t>PG</w:t>
      </w:r>
      <w:r w:rsidRPr="009F7657">
        <w:t xml:space="preserve"> 3013 of 5 July 2019) (p17)</w:t>
      </w:r>
    </w:p>
    <w:p w14:paraId="7257E2D6" w14:textId="2A0EC957" w:rsidR="00465B2E" w:rsidRPr="009F7657" w:rsidRDefault="00465B2E" w:rsidP="00465B2E">
      <w:pPr>
        <w:pStyle w:val="LegText"/>
      </w:pPr>
      <w:r w:rsidRPr="009F7657">
        <w:t xml:space="preserve">Local Government: Municipal Systems Act 32 of 2000: </w:t>
      </w:r>
      <w:proofErr w:type="spellStart"/>
      <w:r w:rsidRPr="009F7657">
        <w:t>Makhado</w:t>
      </w:r>
      <w:proofErr w:type="spellEnd"/>
      <w:r w:rsidRPr="009F7657">
        <w:t xml:space="preserve"> Local Municipality: Determination of charges: Fees for accommodation: </w:t>
      </w:r>
      <w:proofErr w:type="spellStart"/>
      <w:r w:rsidRPr="009F7657">
        <w:t>Tshikota</w:t>
      </w:r>
      <w:proofErr w:type="spellEnd"/>
      <w:r w:rsidRPr="009F7657">
        <w:t xml:space="preserve"> Lodge; Traffic By-laws; Town-Planning related applications' fees; Lease of buildings on show-grounds (Halls &amp; Tea garden) other than Show Hall &amp; Beer Garden; Swimming Bath By-laws; By-laws relating to Street Trading; Lease of Show Hall; Refuse removal; Lease of </w:t>
      </w:r>
      <w:proofErr w:type="spellStart"/>
      <w:r w:rsidRPr="009F7657">
        <w:t>Rabali</w:t>
      </w:r>
      <w:proofErr w:type="spellEnd"/>
      <w:r w:rsidRPr="009F7657">
        <w:t xml:space="preserve"> Sport Stadium; Municipal Pound Regulations; By-laws relating to the Control of Temporary Advertisements and Pamphlets; Library By-laws; Lease of Tent; By-laws for the Determination of Charges for the Issuing of Certificates and Furnishing of Information; By-laws relating to the Control of Inflammable Liquids and Substances; By-laws relating to Hawkers; Electricity By-laws; Cemetery By-laws; Caravan Park By-laws; Building By-laws; Lease of Beer Garden at Show-Grounds; Aerodrome By-laws; and Lease of Activity Room (Library Building), </w:t>
      </w:r>
      <w:proofErr w:type="spellStart"/>
      <w:r w:rsidRPr="009F7657">
        <w:t>Tshikota</w:t>
      </w:r>
      <w:proofErr w:type="spellEnd"/>
      <w:r w:rsidRPr="009F7657">
        <w:t xml:space="preserve">-, </w:t>
      </w:r>
      <w:proofErr w:type="spellStart"/>
      <w:r w:rsidRPr="009F7657">
        <w:t>Vleifontein</w:t>
      </w:r>
      <w:proofErr w:type="spellEnd"/>
      <w:r w:rsidRPr="009F7657">
        <w:t xml:space="preserve">-, </w:t>
      </w:r>
      <w:proofErr w:type="spellStart"/>
      <w:r w:rsidRPr="009F7657">
        <w:t>Muduluni</w:t>
      </w:r>
      <w:proofErr w:type="spellEnd"/>
      <w:r w:rsidRPr="009F7657">
        <w:t xml:space="preserve">-, and </w:t>
      </w:r>
      <w:proofErr w:type="spellStart"/>
      <w:r w:rsidRPr="009F7657">
        <w:t>Ravele</w:t>
      </w:r>
      <w:proofErr w:type="spellEnd"/>
      <w:r w:rsidRPr="009F7657">
        <w:t xml:space="preserve"> Community Halls and any other halls not mentioned in any other tariff amended with effect from 1 July 2019 </w:t>
      </w:r>
      <w:r w:rsidRPr="009F7657">
        <w:br/>
        <w:t xml:space="preserve">(LAN 91 in </w:t>
      </w:r>
      <w:r w:rsidRPr="009F7657">
        <w:rPr>
          <w:i/>
        </w:rPr>
        <w:t>PG</w:t>
      </w:r>
      <w:r w:rsidRPr="009F7657">
        <w:t xml:space="preserve"> 3013 of 5 July 2019) (pp 58-60, 64-71, 73, 75-76, 78-80, 84-87, 91 &amp; 92)</w:t>
      </w:r>
    </w:p>
    <w:p w14:paraId="30A619BD" w14:textId="77777777" w:rsidR="00465B2E" w:rsidRPr="009F7657" w:rsidRDefault="00465B2E" w:rsidP="00465B2E">
      <w:pPr>
        <w:pStyle w:val="LegText"/>
      </w:pPr>
      <w:r w:rsidRPr="009F7657">
        <w:t xml:space="preserve">Local Government: Municipal Systems Act 32 of 2000: </w:t>
      </w:r>
      <w:proofErr w:type="spellStart"/>
      <w:r w:rsidRPr="009F7657">
        <w:t>Makhado</w:t>
      </w:r>
      <w:proofErr w:type="spellEnd"/>
      <w:r w:rsidRPr="009F7657">
        <w:t xml:space="preserve"> Local Municipality: Determination of charges: Notice of adoption of tariffs and miscellaneous charges published (LAN 91 in </w:t>
      </w:r>
      <w:r w:rsidRPr="009F7657">
        <w:rPr>
          <w:i/>
        </w:rPr>
        <w:t>PG</w:t>
      </w:r>
      <w:r w:rsidRPr="009F7657">
        <w:t xml:space="preserve"> 3013 of 5 July 2019) (p72)</w:t>
      </w:r>
    </w:p>
    <w:p w14:paraId="6F363402" w14:textId="77777777" w:rsidR="00465B2E" w:rsidRPr="009F7657" w:rsidRDefault="00465B2E" w:rsidP="00465B2E">
      <w:pPr>
        <w:pStyle w:val="LegText"/>
      </w:pPr>
      <w:r w:rsidRPr="009F7657">
        <w:t xml:space="preserve">Local Government: Municipal Property Rates Act 6 of 2004: </w:t>
      </w:r>
      <w:proofErr w:type="spellStart"/>
      <w:r w:rsidRPr="009F7657">
        <w:t>Makhado</w:t>
      </w:r>
      <w:proofErr w:type="spellEnd"/>
      <w:r w:rsidRPr="009F7657">
        <w:t xml:space="preserve"> Local Municipality: Resolution levying property rates for the financial year 1 July 2019 to 30 June 2020 published with effect from 1 July 2019 (LAN 91 in </w:t>
      </w:r>
      <w:r w:rsidRPr="009F7657">
        <w:rPr>
          <w:i/>
        </w:rPr>
        <w:t>PG</w:t>
      </w:r>
      <w:r w:rsidRPr="009F7657">
        <w:t xml:space="preserve"> 3013 of 5 July 2019) (p88)</w:t>
      </w:r>
    </w:p>
    <w:p w14:paraId="0D763474" w14:textId="77777777" w:rsidR="00465B2E" w:rsidRPr="009F7657" w:rsidRDefault="00465B2E" w:rsidP="00465B2E">
      <w:pPr>
        <w:pStyle w:val="LegText"/>
      </w:pPr>
      <w:r w:rsidRPr="009F7657">
        <w:lastRenderedPageBreak/>
        <w:t xml:space="preserve">Local Government: Municipal Systems Act 32 of 2000: </w:t>
      </w:r>
      <w:proofErr w:type="spellStart"/>
      <w:r w:rsidRPr="009F7657">
        <w:t>Makhado</w:t>
      </w:r>
      <w:proofErr w:type="spellEnd"/>
      <w:r w:rsidRPr="009F7657">
        <w:t xml:space="preserve"> Local Municipality: Determination of charges: Tariff of Charges for the lease of facilities and entrance to grounds in respect of the 2018 Show Event at the Show Grounds published with effect from 1 July 2019 (LAN 91 in </w:t>
      </w:r>
      <w:r w:rsidRPr="009F7657">
        <w:rPr>
          <w:i/>
        </w:rPr>
        <w:t>PG</w:t>
      </w:r>
      <w:r w:rsidRPr="009F7657">
        <w:t xml:space="preserve"> 3013 of 5 July 2019) (p89)</w:t>
      </w:r>
    </w:p>
    <w:p w14:paraId="0AC70635" w14:textId="77777777" w:rsidR="00465B2E" w:rsidRPr="009F7657" w:rsidRDefault="00465B2E" w:rsidP="00465B2E">
      <w:pPr>
        <w:pStyle w:val="LegText"/>
      </w:pPr>
      <w:r w:rsidRPr="009F7657">
        <w:t xml:space="preserve">Constitution of the Republic of South Africa, 1996 and Local Government: Municipal Systems Act 32 of 2000: </w:t>
      </w:r>
      <w:proofErr w:type="spellStart"/>
      <w:r w:rsidRPr="009F7657">
        <w:t>Makhado</w:t>
      </w:r>
      <w:proofErr w:type="spellEnd"/>
      <w:r w:rsidRPr="009F7657">
        <w:t xml:space="preserve"> Local Municipality: Credit Control and Debt Collection By-laws, 2019/2020 published and previous by-laws repealed (LAN 91 in </w:t>
      </w:r>
      <w:r w:rsidRPr="009F7657">
        <w:rPr>
          <w:i/>
        </w:rPr>
        <w:t>PG</w:t>
      </w:r>
      <w:r w:rsidRPr="009F7657">
        <w:t xml:space="preserve"> 3013 of 5 July 2019) (p93)</w:t>
      </w:r>
    </w:p>
    <w:p w14:paraId="1045DE59" w14:textId="77777777" w:rsidR="00465B2E" w:rsidRPr="009F7657" w:rsidRDefault="00465B2E" w:rsidP="00465B2E">
      <w:pPr>
        <w:pStyle w:val="LegText"/>
      </w:pPr>
      <w:r w:rsidRPr="009F7657">
        <w:t xml:space="preserve">Local Government: Municipal Property Rates Act 6 of 2004: </w:t>
      </w:r>
      <w:proofErr w:type="spellStart"/>
      <w:r w:rsidRPr="009F7657">
        <w:t>Makhado</w:t>
      </w:r>
      <w:proofErr w:type="spellEnd"/>
      <w:r w:rsidRPr="009F7657">
        <w:t xml:space="preserve"> Local Municipality: Rates By-law published with effect from 1 July 2019 (LAN 91 in </w:t>
      </w:r>
      <w:r w:rsidRPr="009F7657">
        <w:rPr>
          <w:i/>
        </w:rPr>
        <w:t>PG</w:t>
      </w:r>
      <w:r w:rsidRPr="009F7657">
        <w:t xml:space="preserve"> 3013 of 5 July 2019) (p100)</w:t>
      </w:r>
    </w:p>
    <w:p w14:paraId="636FAD8F" w14:textId="77777777" w:rsidR="00465B2E" w:rsidRPr="009F7657" w:rsidRDefault="00465B2E" w:rsidP="00465B2E">
      <w:pPr>
        <w:pStyle w:val="LegText"/>
      </w:pPr>
      <w:r w:rsidRPr="009F7657">
        <w:t xml:space="preserve">Local Government: Municipal Property Rates Act 6 of 2004: </w:t>
      </w:r>
      <w:proofErr w:type="spellStart"/>
      <w:r w:rsidRPr="009F7657">
        <w:t>Makhuduthamaga</w:t>
      </w:r>
      <w:proofErr w:type="spellEnd"/>
      <w:r w:rsidRPr="009F7657">
        <w:t xml:space="preserve"> Local Municipality: Resolution levying property rates for the financial year 1 July 2019 to 30 June 2020 published with effect from 1 July 2019 (LAN 95 in </w:t>
      </w:r>
      <w:r w:rsidRPr="009F7657">
        <w:rPr>
          <w:i/>
        </w:rPr>
        <w:t>PG</w:t>
      </w:r>
      <w:r w:rsidRPr="009F7657">
        <w:t xml:space="preserve"> 3015 of 5 July 2019) (p4)</w:t>
      </w:r>
    </w:p>
    <w:p w14:paraId="4E622DC0" w14:textId="77777777" w:rsidR="00465B2E" w:rsidRPr="009F7657" w:rsidRDefault="00465B2E" w:rsidP="00465B2E">
      <w:pPr>
        <w:pStyle w:val="LegText"/>
      </w:pPr>
      <w:r w:rsidRPr="009F7657">
        <w:t xml:space="preserve">Limpopo Initiation Schools Act 6 of 2016: Draft Initiation Schools Regulations, 2019 published for comment (GenN 80 in </w:t>
      </w:r>
      <w:r w:rsidRPr="009F7657">
        <w:rPr>
          <w:i/>
        </w:rPr>
        <w:t>PG</w:t>
      </w:r>
      <w:r w:rsidRPr="009F7657">
        <w:t xml:space="preserve"> 3016 of 12 July 2019) (p12)</w:t>
      </w:r>
    </w:p>
    <w:p w14:paraId="278200AF" w14:textId="77777777" w:rsidR="00465B2E" w:rsidRPr="009F7657" w:rsidRDefault="00465B2E" w:rsidP="00465B2E">
      <w:pPr>
        <w:pStyle w:val="LegText"/>
      </w:pPr>
      <w:r w:rsidRPr="009F7657">
        <w:t xml:space="preserve">Local Government: Municipal Property Rates Act 6 of 2004: Greater Giyani Local Municipality: Resolution levying property rates for the financial year 1 July 2019 to 30 June 2020 published with effect from 1 July 2019 (PN 103 in </w:t>
      </w:r>
      <w:r w:rsidRPr="009F7657">
        <w:rPr>
          <w:i/>
        </w:rPr>
        <w:t>PG</w:t>
      </w:r>
      <w:r w:rsidRPr="009F7657">
        <w:t xml:space="preserve"> 3016 of 12 July 2019) (p115)</w:t>
      </w:r>
    </w:p>
    <w:p w14:paraId="4160FC8F" w14:textId="77777777" w:rsidR="00465B2E" w:rsidRPr="009F7657" w:rsidRDefault="00465B2E" w:rsidP="00465B2E">
      <w:pPr>
        <w:pStyle w:val="LegText"/>
      </w:pPr>
      <w:r w:rsidRPr="009F7657">
        <w:t xml:space="preserve">Local Government: Municipal Property Rates Act 6 of 2004: </w:t>
      </w:r>
      <w:proofErr w:type="spellStart"/>
      <w:r w:rsidRPr="009F7657">
        <w:t>Lepelle-Nkumpi</w:t>
      </w:r>
      <w:proofErr w:type="spellEnd"/>
      <w:r w:rsidRPr="009F7657">
        <w:t xml:space="preserve"> Local Municipality: Resolution levying property rates for the financial year 1 July 2019 to 30 June 2020 published with effect from 1 July 2019 (LAN 96 in </w:t>
      </w:r>
      <w:r w:rsidRPr="009F7657">
        <w:rPr>
          <w:i/>
        </w:rPr>
        <w:t>PG</w:t>
      </w:r>
      <w:r w:rsidRPr="009F7657">
        <w:t xml:space="preserve"> 3016 of 12 July 2019) (p119);</w:t>
      </w:r>
    </w:p>
    <w:p w14:paraId="40C5E2A0" w14:textId="5080B2D7" w:rsidR="00465B2E" w:rsidRPr="009F7657" w:rsidRDefault="00465B2E" w:rsidP="00465B2E">
      <w:pPr>
        <w:pStyle w:val="LegText"/>
      </w:pPr>
      <w:r w:rsidRPr="009F7657">
        <w:t xml:space="preserve">Spatial Planning and Land Use Management Act 16 of 2013: </w:t>
      </w:r>
      <w:proofErr w:type="spellStart"/>
      <w:r w:rsidRPr="009F7657">
        <w:t>Blouberg</w:t>
      </w:r>
      <w:proofErr w:type="spellEnd"/>
      <w:r w:rsidRPr="009F7657">
        <w:t xml:space="preserve"> Local Municipality: Notice of adoption of Municipal Spatial Development Framework 2019-2024 published </w:t>
      </w:r>
      <w:r w:rsidRPr="009F7657">
        <w:br/>
        <w:t xml:space="preserve">(LAN 98 in </w:t>
      </w:r>
      <w:r w:rsidRPr="009F7657">
        <w:rPr>
          <w:i/>
        </w:rPr>
        <w:t>PG</w:t>
      </w:r>
      <w:r w:rsidRPr="009F7657">
        <w:t xml:space="preserve"> 3016 of 12 July 2019) (p122)</w:t>
      </w:r>
    </w:p>
    <w:p w14:paraId="0293E474" w14:textId="397BDD00" w:rsidR="00465B2E" w:rsidRPr="009F7657" w:rsidRDefault="00465B2E" w:rsidP="00465B2E">
      <w:pPr>
        <w:pStyle w:val="LegText"/>
      </w:pPr>
      <w:r w:rsidRPr="009F7657">
        <w:t xml:space="preserve">Spatial Planning and Land Use Management Act 16 of 2013: </w:t>
      </w:r>
      <w:proofErr w:type="spellStart"/>
      <w:r w:rsidRPr="009F7657">
        <w:t>Molemole</w:t>
      </w:r>
      <w:proofErr w:type="spellEnd"/>
      <w:r w:rsidRPr="009F7657">
        <w:t xml:space="preserve"> Local Municipality: Notice of adoption of Municipal Spatial Development Framework 2019-2024 published </w:t>
      </w:r>
      <w:r w:rsidRPr="009F7657">
        <w:br/>
        <w:t xml:space="preserve">(LAN 99 in </w:t>
      </w:r>
      <w:r w:rsidRPr="009F7657">
        <w:rPr>
          <w:i/>
        </w:rPr>
        <w:t>PG</w:t>
      </w:r>
      <w:r w:rsidRPr="009F7657">
        <w:t xml:space="preserve"> 3016 of 12 July 2019) (p123)</w:t>
      </w:r>
    </w:p>
    <w:p w14:paraId="4CC7F620" w14:textId="77777777" w:rsidR="00430381" w:rsidRPr="009F7657" w:rsidRDefault="00430381" w:rsidP="00430381">
      <w:pPr>
        <w:pStyle w:val="LegHeadBold"/>
        <w:keepNext/>
      </w:pPr>
      <w:r w:rsidRPr="009F7657">
        <w:t>NORTHERN CAPE</w:t>
      </w:r>
    </w:p>
    <w:p w14:paraId="74407E8B" w14:textId="389C4C4C" w:rsidR="00430381" w:rsidRPr="009F7657" w:rsidRDefault="0055144F" w:rsidP="00430381">
      <w:pPr>
        <w:pStyle w:val="LegText"/>
        <w:rPr>
          <w:b/>
        </w:rPr>
      </w:pPr>
      <w:r w:rsidRPr="009F7657">
        <w:t xml:space="preserve">Local Government: Municipal Property Rates Act 6 of 2004: Thembelihle Local Municipality: Resolution levying property rates for the financial year 1 July 2019 to 30 June 2020 published with effect from 1 July 2019 (MN 41 in </w:t>
      </w:r>
      <w:r w:rsidRPr="009F7657">
        <w:rPr>
          <w:i/>
        </w:rPr>
        <w:t>PG</w:t>
      </w:r>
      <w:r w:rsidRPr="009F7657">
        <w:t xml:space="preserve"> 2279 of 12 July 2019) (p5)</w:t>
      </w:r>
    </w:p>
    <w:p w14:paraId="69438352" w14:textId="77777777" w:rsidR="00430381" w:rsidRPr="009F7657" w:rsidRDefault="00430381" w:rsidP="00430381">
      <w:pPr>
        <w:pStyle w:val="LegHeadBold"/>
        <w:keepNext/>
      </w:pPr>
      <w:r w:rsidRPr="009F7657">
        <w:t>NORTH WEST</w:t>
      </w:r>
      <w:bookmarkStart w:id="6" w:name="_Hlk521083430"/>
    </w:p>
    <w:p w14:paraId="3F279BB7" w14:textId="77777777" w:rsidR="00EA0E67" w:rsidRPr="009F7657" w:rsidRDefault="00EA0E67" w:rsidP="00EA0E67">
      <w:pPr>
        <w:pStyle w:val="LegText"/>
      </w:pPr>
      <w:r w:rsidRPr="009F7657">
        <w:t xml:space="preserve">Local Government: Municipal Property Rates Act 6 of 2004: </w:t>
      </w:r>
      <w:proofErr w:type="spellStart"/>
      <w:r w:rsidRPr="009F7657">
        <w:t>Tswaing</w:t>
      </w:r>
      <w:proofErr w:type="spellEnd"/>
      <w:r w:rsidRPr="009F7657">
        <w:t xml:space="preserve"> Local Municipality: Resolution levying property rates for the financial year 1 July 2019 to 30 June 2020 published with effect from July 2019 (Proc 34 in </w:t>
      </w:r>
      <w:r w:rsidRPr="009F7657">
        <w:rPr>
          <w:i/>
        </w:rPr>
        <w:t>PG</w:t>
      </w:r>
      <w:r w:rsidRPr="009F7657">
        <w:t xml:space="preserve"> 8030 of 4 July 2019) (p4)</w:t>
      </w:r>
    </w:p>
    <w:p w14:paraId="6D8D910C" w14:textId="6D2F8769" w:rsidR="00EA0E67" w:rsidRPr="009F7657" w:rsidRDefault="00EA0E67" w:rsidP="00EA0E67">
      <w:pPr>
        <w:pStyle w:val="LegText"/>
      </w:pPr>
      <w:r w:rsidRPr="009F7657">
        <w:t xml:space="preserve">Local Government: Municipal Systems Act 32 of 2000 and Local Government: Municipal Property Rates Act 6 of 2004: </w:t>
      </w:r>
      <w:proofErr w:type="spellStart"/>
      <w:r w:rsidRPr="009F7657">
        <w:t>Kgetlengrivier</w:t>
      </w:r>
      <w:proofErr w:type="spellEnd"/>
      <w:r w:rsidRPr="009F7657">
        <w:t xml:space="preserve"> Local Municipality: Notice for the determination of property rates tariffs payable for the 2019/20 financial year published </w:t>
      </w:r>
      <w:r w:rsidR="00465B2E" w:rsidRPr="009F7657">
        <w:br/>
      </w:r>
      <w:r w:rsidRPr="009F7657">
        <w:t xml:space="preserve">(LAN 90 in </w:t>
      </w:r>
      <w:r w:rsidRPr="009F7657">
        <w:rPr>
          <w:i/>
        </w:rPr>
        <w:t>PG</w:t>
      </w:r>
      <w:r w:rsidRPr="009F7657">
        <w:t xml:space="preserve"> 8032 of 9 July 2019) (p32)</w:t>
      </w:r>
    </w:p>
    <w:p w14:paraId="6B0263D5" w14:textId="7385BEA1" w:rsidR="00EA0E67" w:rsidRPr="009F7657" w:rsidRDefault="00EA0E67" w:rsidP="00EA0E67">
      <w:pPr>
        <w:pStyle w:val="LegText"/>
      </w:pPr>
      <w:r w:rsidRPr="009F7657">
        <w:t xml:space="preserve">Local Government: Municipal Property Rates Act 6 of 2004: </w:t>
      </w:r>
      <w:proofErr w:type="spellStart"/>
      <w:r w:rsidRPr="009F7657">
        <w:t>Ratlou</w:t>
      </w:r>
      <w:proofErr w:type="spellEnd"/>
      <w:r w:rsidRPr="009F7657">
        <w:t xml:space="preserve"> Local Municipality: Notice on draft levying rates and tariff structure for 2019/2020 published </w:t>
      </w:r>
      <w:r w:rsidR="00465B2E" w:rsidRPr="009F7657">
        <w:br/>
      </w:r>
      <w:r w:rsidRPr="009F7657">
        <w:t xml:space="preserve">(LAN 91 in </w:t>
      </w:r>
      <w:r w:rsidRPr="009F7657">
        <w:rPr>
          <w:i/>
        </w:rPr>
        <w:t>PG</w:t>
      </w:r>
      <w:r w:rsidRPr="009F7657">
        <w:t xml:space="preserve"> 8032 of 9 July 2019) (p34)</w:t>
      </w:r>
    </w:p>
    <w:p w14:paraId="69DDFC66" w14:textId="434640CA" w:rsidR="00430381" w:rsidRPr="009F7657" w:rsidRDefault="00EA0E67" w:rsidP="00430381">
      <w:pPr>
        <w:pStyle w:val="LegText"/>
      </w:pPr>
      <w:r w:rsidRPr="009F7657">
        <w:t xml:space="preserve">Local Government: Municipal Systems Act 32 of 2000: </w:t>
      </w:r>
      <w:proofErr w:type="spellStart"/>
      <w:r w:rsidRPr="009F7657">
        <w:t>Ratlou</w:t>
      </w:r>
      <w:proofErr w:type="spellEnd"/>
      <w:r w:rsidRPr="009F7657">
        <w:t xml:space="preserve"> Local Municipality: Notice on the tariff structure for 2019/2020 published with effect from 1 July 2019 </w:t>
      </w:r>
      <w:r w:rsidR="00465B2E" w:rsidRPr="009F7657">
        <w:br/>
      </w:r>
      <w:r w:rsidRPr="009F7657">
        <w:t xml:space="preserve">(LAN 91 in </w:t>
      </w:r>
      <w:r w:rsidRPr="009F7657">
        <w:rPr>
          <w:i/>
        </w:rPr>
        <w:t>PG</w:t>
      </w:r>
      <w:r w:rsidRPr="009F7657">
        <w:t xml:space="preserve"> 8032 of 9 July 2019) (p35)</w:t>
      </w:r>
    </w:p>
    <w:bookmarkEnd w:id="6"/>
    <w:p w14:paraId="32164D6D" w14:textId="77777777" w:rsidR="00465B2E" w:rsidRPr="009F7657" w:rsidRDefault="00465B2E" w:rsidP="00465B2E">
      <w:pPr>
        <w:pStyle w:val="LegHeadBold"/>
        <w:keepNext/>
      </w:pPr>
      <w:r w:rsidRPr="009F7657">
        <w:lastRenderedPageBreak/>
        <w:t>WESTERN CAPE</w:t>
      </w:r>
    </w:p>
    <w:p w14:paraId="1CA50CB7" w14:textId="77777777" w:rsidR="00465B2E" w:rsidRPr="009F7657" w:rsidRDefault="00465B2E" w:rsidP="00465B2E">
      <w:pPr>
        <w:pStyle w:val="LegText"/>
      </w:pPr>
      <w:r w:rsidRPr="009F7657">
        <w:t xml:space="preserve">Department of Environmental Affairs and Development Planning: Extension of commenting period for the Draft Western Cape Biodiversity Bill, 2019 as published under PN 60 in </w:t>
      </w:r>
      <w:r w:rsidRPr="009F7657">
        <w:rPr>
          <w:i/>
        </w:rPr>
        <w:t>PG</w:t>
      </w:r>
      <w:r w:rsidRPr="009F7657">
        <w:t xml:space="preserve"> 8094 of 7 May 2019 published (PN 76 in </w:t>
      </w:r>
      <w:r w:rsidRPr="009F7657">
        <w:rPr>
          <w:i/>
        </w:rPr>
        <w:t>PG</w:t>
      </w:r>
      <w:r w:rsidRPr="009F7657">
        <w:t xml:space="preserve"> 8121 of 5 July 2019) (p518)</w:t>
      </w:r>
    </w:p>
    <w:p w14:paraId="02E59237" w14:textId="66B2B7D4" w:rsidR="00465B2E" w:rsidRPr="009F7657" w:rsidRDefault="00465B2E" w:rsidP="00465B2E">
      <w:pPr>
        <w:pStyle w:val="LegText"/>
      </w:pPr>
      <w:r w:rsidRPr="009F7657">
        <w:t xml:space="preserve">Local Government: Municipal Property Rates Act 6 of 2004: Laingsburg Local Municipality: Promulgation of property rates for the 2019/2020 financial year published </w:t>
      </w:r>
      <w:r w:rsidRPr="009F7657">
        <w:br/>
        <w:t xml:space="preserve">(LAN 57971 in </w:t>
      </w:r>
      <w:r w:rsidRPr="009F7657">
        <w:rPr>
          <w:i/>
        </w:rPr>
        <w:t>PG</w:t>
      </w:r>
      <w:r w:rsidRPr="009F7657">
        <w:t xml:space="preserve"> 8121 of 5 July 2019) (p519)</w:t>
      </w:r>
    </w:p>
    <w:p w14:paraId="3C26F144" w14:textId="77777777" w:rsidR="00465B2E" w:rsidRPr="009F7657" w:rsidRDefault="00465B2E" w:rsidP="00465B2E">
      <w:pPr>
        <w:pStyle w:val="LegText"/>
      </w:pPr>
      <w:r w:rsidRPr="009F7657">
        <w:t xml:space="preserve">Local Government: Municipal Property Rates Act 6 of 2004: Oudtshoorn Local Municipality: Notice for the levying of assessment rates for the financial year 1 July 2019 to 30 June 2020 published with effect from 1 July 2019 (LAN 57961 in </w:t>
      </w:r>
      <w:r w:rsidRPr="009F7657">
        <w:rPr>
          <w:i/>
        </w:rPr>
        <w:t>PG</w:t>
      </w:r>
      <w:r w:rsidRPr="009F7657">
        <w:t xml:space="preserve"> 8121 of 5 July 2019) (p520)</w:t>
      </w:r>
    </w:p>
    <w:p w14:paraId="3D029AC4" w14:textId="77777777" w:rsidR="00465B2E" w:rsidRPr="009F7657" w:rsidRDefault="00465B2E" w:rsidP="00465B2E">
      <w:pPr>
        <w:pStyle w:val="LegText"/>
      </w:pPr>
      <w:r w:rsidRPr="009F7657">
        <w:t xml:space="preserve">Constitution of the Republic of South Africa, 1996: </w:t>
      </w:r>
      <w:proofErr w:type="spellStart"/>
      <w:r w:rsidRPr="009F7657">
        <w:t>Bergrivier</w:t>
      </w:r>
      <w:proofErr w:type="spellEnd"/>
      <w:r w:rsidRPr="009F7657">
        <w:t xml:space="preserve"> Local Municipality: By-law relating to the Management and Use of the Berg River Estuary published with effect from 1 September 2019 (LAN 57976 in </w:t>
      </w:r>
      <w:r w:rsidRPr="009F7657">
        <w:rPr>
          <w:i/>
        </w:rPr>
        <w:t>PG</w:t>
      </w:r>
      <w:r w:rsidRPr="009F7657">
        <w:t xml:space="preserve"> 8124 of 5 July 2019) (p2)</w:t>
      </w:r>
    </w:p>
    <w:p w14:paraId="27F8329D" w14:textId="0188E802" w:rsidR="00465B2E" w:rsidRPr="009F7657" w:rsidRDefault="00465B2E" w:rsidP="00465B2E">
      <w:pPr>
        <w:pStyle w:val="LegText"/>
      </w:pPr>
      <w:r w:rsidRPr="009F7657">
        <w:t xml:space="preserve">Sea-Shore Act 21 of 1935: </w:t>
      </w:r>
      <w:proofErr w:type="spellStart"/>
      <w:r w:rsidRPr="009F7657">
        <w:t>Bredasdorp</w:t>
      </w:r>
      <w:proofErr w:type="spellEnd"/>
      <w:r w:rsidRPr="009F7657">
        <w:t xml:space="preserve">: Notice of proposal to enter into a lease with the Pearly Beach </w:t>
      </w:r>
      <w:proofErr w:type="spellStart"/>
      <w:r w:rsidRPr="009F7657">
        <w:t>Seafarm</w:t>
      </w:r>
      <w:proofErr w:type="spellEnd"/>
      <w:r w:rsidRPr="009F7657">
        <w:t xml:space="preserve"> (Pty) Ltd for the installation of three intake and five effluent pipelines below the high-water mark of the sea at Pearly Beach published for comment </w:t>
      </w:r>
      <w:r w:rsidRPr="009F7657">
        <w:br/>
        <w:t xml:space="preserve">(PN 79 in </w:t>
      </w:r>
      <w:r w:rsidRPr="009F7657">
        <w:rPr>
          <w:i/>
        </w:rPr>
        <w:t>PG</w:t>
      </w:r>
      <w:r w:rsidRPr="009F7657">
        <w:t xml:space="preserve"> 8125 of 12 July 2019) (p534)</w:t>
      </w:r>
    </w:p>
    <w:p w14:paraId="77BA699A" w14:textId="1ABADD7D" w:rsidR="00465B2E" w:rsidRPr="009F7657" w:rsidRDefault="00465B2E" w:rsidP="00465B2E">
      <w:pPr>
        <w:pStyle w:val="LegText"/>
      </w:pPr>
      <w:r w:rsidRPr="009F7657">
        <w:t xml:space="preserve">Knysna Local Municipality: Tariff By-law published </w:t>
      </w:r>
      <w:r w:rsidR="009F7657" w:rsidRPr="009F7657">
        <w:br/>
      </w:r>
      <w:r w:rsidRPr="009F7657">
        <w:t xml:space="preserve">(LAN 57977 in </w:t>
      </w:r>
      <w:r w:rsidRPr="009F7657">
        <w:rPr>
          <w:i/>
        </w:rPr>
        <w:t>PG</w:t>
      </w:r>
      <w:r w:rsidRPr="009F7657">
        <w:t xml:space="preserve"> 8125 of 12 July 2019) (p536)</w:t>
      </w:r>
    </w:p>
    <w:p w14:paraId="61C4F9D0" w14:textId="77777777" w:rsidR="00430381" w:rsidRPr="00DA2BDC" w:rsidRDefault="00430381" w:rsidP="00430381">
      <w:pPr>
        <w:pStyle w:val="LegHeadBold"/>
        <w:jc w:val="center"/>
      </w:pPr>
      <w:r w:rsidRPr="009F7657">
        <w:t xml:space="preserve">This information is also available on the daily legalbrief at </w:t>
      </w:r>
      <w:hyperlink r:id="rId9" w:history="1">
        <w:r w:rsidRPr="009F7657">
          <w:rPr>
            <w:rStyle w:val="Hyperlink"/>
            <w:color w:val="auto"/>
          </w:rPr>
          <w:t>www.legalbrief.co.za</w:t>
        </w:r>
      </w:hyperlink>
    </w:p>
    <w:sectPr w:rsidR="00430381" w:rsidRPr="00DA2BDC" w:rsidSect="00FB24C7">
      <w:headerReference w:type="default" r:id="rId10"/>
      <w:footerReference w:type="default" r:id="rId11"/>
      <w:footerReference w:type="first" r:id="rId12"/>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494678" w:rsidRDefault="00494678" w:rsidP="009451BF">
      <w:r>
        <w:separator/>
      </w:r>
    </w:p>
    <w:p w14:paraId="428864BA" w14:textId="77777777" w:rsidR="00494678" w:rsidRDefault="00494678"/>
  </w:endnote>
  <w:endnote w:type="continuationSeparator" w:id="0">
    <w:p w14:paraId="115EEEC4" w14:textId="77777777" w:rsidR="00494678" w:rsidRDefault="00494678" w:rsidP="009451BF">
      <w:r>
        <w:continuationSeparator/>
      </w:r>
    </w:p>
    <w:p w14:paraId="01FA88FC" w14:textId="77777777" w:rsidR="00494678" w:rsidRDefault="0049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494678" w:rsidRDefault="00494678" w:rsidP="001106E9">
    <w:pPr>
      <w:ind w:left="-187" w:right="72"/>
      <w:jc w:val="center"/>
      <w:rPr>
        <w:sz w:val="16"/>
        <w:lang w:val="en-GB"/>
      </w:rPr>
    </w:pPr>
  </w:p>
  <w:p w14:paraId="3FF7ABED" w14:textId="77777777" w:rsidR="00494678" w:rsidRDefault="00494678" w:rsidP="001106E9">
    <w:pPr>
      <w:pBdr>
        <w:top w:val="single" w:sz="4" w:space="1" w:color="auto"/>
      </w:pBdr>
      <w:ind w:left="-187" w:right="72"/>
      <w:jc w:val="center"/>
      <w:rPr>
        <w:sz w:val="16"/>
        <w:lang w:val="en-GB"/>
      </w:rPr>
    </w:pPr>
  </w:p>
  <w:p w14:paraId="1B8B7A9E" w14:textId="77777777" w:rsidR="00494678" w:rsidRPr="00BC7D59" w:rsidRDefault="00494678" w:rsidP="001106E9">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94678" w:rsidRPr="00BC7D59" w:rsidRDefault="00494678" w:rsidP="0035299D">
    <w:pPr>
      <w:spacing w:line="19" w:lineRule="exact"/>
      <w:ind w:left="-182" w:right="74"/>
      <w:jc w:val="center"/>
      <w:rPr>
        <w:sz w:val="18"/>
        <w:lang w:val="en-GB"/>
      </w:rPr>
    </w:pPr>
  </w:p>
  <w:p w14:paraId="7E2002B3" w14:textId="77777777" w:rsidR="00494678" w:rsidRPr="00BC7D59" w:rsidRDefault="00494678" w:rsidP="0035299D">
    <w:pPr>
      <w:ind w:left="-182" w:right="74"/>
      <w:jc w:val="center"/>
      <w:rPr>
        <w:sz w:val="16"/>
        <w:lang w:val="en-GB"/>
      </w:rPr>
    </w:pPr>
  </w:p>
  <w:p w14:paraId="2D147601" w14:textId="77777777" w:rsidR="00494678" w:rsidRPr="00BC7D59" w:rsidRDefault="00494678"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14812083" w:rsidR="00494678" w:rsidRPr="00BC7D59" w:rsidRDefault="00494678"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494678" w:rsidRDefault="00494678" w:rsidP="00505AF8">
    <w:pPr>
      <w:ind w:left="-187" w:right="72"/>
      <w:jc w:val="center"/>
      <w:rPr>
        <w:sz w:val="16"/>
        <w:lang w:val="en-GB"/>
      </w:rPr>
    </w:pPr>
  </w:p>
  <w:p w14:paraId="7C55DCAD" w14:textId="77777777" w:rsidR="00494678" w:rsidRDefault="00494678" w:rsidP="00505AF8">
    <w:pPr>
      <w:pBdr>
        <w:top w:val="single" w:sz="4" w:space="1" w:color="auto"/>
      </w:pBdr>
      <w:ind w:left="-187" w:right="72"/>
      <w:jc w:val="center"/>
      <w:rPr>
        <w:sz w:val="16"/>
        <w:lang w:val="en-GB"/>
      </w:rPr>
    </w:pPr>
  </w:p>
  <w:p w14:paraId="04FFDB01" w14:textId="77777777" w:rsidR="00494678" w:rsidRPr="00BC7D59" w:rsidRDefault="00494678" w:rsidP="00505AF8">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94678" w:rsidRPr="00BC7D59" w:rsidRDefault="00494678">
    <w:pPr>
      <w:spacing w:line="19" w:lineRule="exact"/>
      <w:ind w:left="-182" w:right="74"/>
      <w:jc w:val="center"/>
      <w:rPr>
        <w:sz w:val="18"/>
        <w:lang w:val="en-GB"/>
      </w:rPr>
    </w:pPr>
  </w:p>
  <w:p w14:paraId="0AD1321D" w14:textId="77777777" w:rsidR="00494678" w:rsidRPr="00BC7D59" w:rsidRDefault="00494678">
    <w:pPr>
      <w:ind w:left="-182" w:right="74"/>
      <w:jc w:val="center"/>
      <w:rPr>
        <w:sz w:val="16"/>
        <w:lang w:val="en-GB"/>
      </w:rPr>
    </w:pPr>
  </w:p>
  <w:p w14:paraId="167C3005" w14:textId="77777777" w:rsidR="00494678" w:rsidRPr="00BC7D59" w:rsidRDefault="00494678">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38C8F165" w:rsidR="00494678" w:rsidRPr="00BC7D59" w:rsidRDefault="00494678">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494678" w:rsidRDefault="00494678" w:rsidP="009451BF">
      <w:r>
        <w:separator/>
      </w:r>
    </w:p>
    <w:p w14:paraId="184D0C0E" w14:textId="77777777" w:rsidR="00494678" w:rsidRDefault="00494678"/>
  </w:footnote>
  <w:footnote w:type="continuationSeparator" w:id="0">
    <w:p w14:paraId="0E4155AD" w14:textId="77777777" w:rsidR="00494678" w:rsidRDefault="00494678" w:rsidP="009451BF">
      <w:r>
        <w:continuationSeparator/>
      </w:r>
    </w:p>
    <w:p w14:paraId="7B807961" w14:textId="77777777" w:rsidR="00494678" w:rsidRDefault="0049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494678" w:rsidRPr="00BC7D59" w:rsidRDefault="00494678">
    <w:pPr>
      <w:jc w:val="center"/>
      <w:rPr>
        <w:color w:val="008080"/>
      </w:rPr>
    </w:pPr>
    <w:r w:rsidRPr="00BC7D59">
      <w:rPr>
        <w:color w:val="008080"/>
      </w:rPr>
      <w:t>JUTA</w:t>
    </w:r>
    <w:r>
      <w:rPr>
        <w:color w:val="008080"/>
      </w:rPr>
      <w:t>'</w:t>
    </w:r>
    <w:r w:rsidRPr="00BC7D59">
      <w:rPr>
        <w:color w:val="008080"/>
      </w:rPr>
      <w:t>S WEEKLY STATUTES BULLETIN</w:t>
    </w:r>
  </w:p>
  <w:p w14:paraId="55C03185" w14:textId="4E1782E2" w:rsidR="00494678" w:rsidRPr="00BC7D59" w:rsidRDefault="00494678"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465B2E">
      <w:rPr>
        <w:rStyle w:val="PageNumber"/>
        <w:noProof/>
      </w:rPr>
      <w:t>5</w:t>
    </w:r>
    <w:r w:rsidRPr="00BC7D59">
      <w:rPr>
        <w:rStyle w:val="PageNumber"/>
      </w:rPr>
      <w:fldChar w:fldCharType="end"/>
    </w:r>
  </w:p>
  <w:p w14:paraId="4938A950" w14:textId="77777777" w:rsidR="00494678" w:rsidRDefault="0049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E9441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FC5F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EC1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5A07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B29D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9A3A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C80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E4A6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80F5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1E90"/>
    <w:rsid w:val="00002265"/>
    <w:rsid w:val="00002438"/>
    <w:rsid w:val="00002518"/>
    <w:rsid w:val="00002984"/>
    <w:rsid w:val="00002B8C"/>
    <w:rsid w:val="00002D29"/>
    <w:rsid w:val="000030A5"/>
    <w:rsid w:val="000036E9"/>
    <w:rsid w:val="00003B5A"/>
    <w:rsid w:val="00003B85"/>
    <w:rsid w:val="00003DC9"/>
    <w:rsid w:val="000041D3"/>
    <w:rsid w:val="00004256"/>
    <w:rsid w:val="0000431F"/>
    <w:rsid w:val="00004410"/>
    <w:rsid w:val="00004469"/>
    <w:rsid w:val="000044B8"/>
    <w:rsid w:val="000046F0"/>
    <w:rsid w:val="00004DBE"/>
    <w:rsid w:val="00004F3C"/>
    <w:rsid w:val="000050DC"/>
    <w:rsid w:val="000051A6"/>
    <w:rsid w:val="000051C9"/>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B5"/>
    <w:rsid w:val="000159D0"/>
    <w:rsid w:val="00015C96"/>
    <w:rsid w:val="00015F04"/>
    <w:rsid w:val="00016189"/>
    <w:rsid w:val="0001637D"/>
    <w:rsid w:val="00016985"/>
    <w:rsid w:val="000170C6"/>
    <w:rsid w:val="000172F4"/>
    <w:rsid w:val="000174D4"/>
    <w:rsid w:val="0001773A"/>
    <w:rsid w:val="000177E7"/>
    <w:rsid w:val="00017CCA"/>
    <w:rsid w:val="00020C37"/>
    <w:rsid w:val="00020C5E"/>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2BB9"/>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7E1"/>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4E5"/>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2AF7"/>
    <w:rsid w:val="00043110"/>
    <w:rsid w:val="00043168"/>
    <w:rsid w:val="000431A8"/>
    <w:rsid w:val="00043223"/>
    <w:rsid w:val="00043248"/>
    <w:rsid w:val="00043909"/>
    <w:rsid w:val="00043F2F"/>
    <w:rsid w:val="0004428E"/>
    <w:rsid w:val="00044419"/>
    <w:rsid w:val="000445EA"/>
    <w:rsid w:val="00044711"/>
    <w:rsid w:val="000447F9"/>
    <w:rsid w:val="00044802"/>
    <w:rsid w:val="000448BA"/>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3E65"/>
    <w:rsid w:val="000541A9"/>
    <w:rsid w:val="00054226"/>
    <w:rsid w:val="00054562"/>
    <w:rsid w:val="00054593"/>
    <w:rsid w:val="00054867"/>
    <w:rsid w:val="0005486A"/>
    <w:rsid w:val="0005489F"/>
    <w:rsid w:val="00054AEA"/>
    <w:rsid w:val="00054CEF"/>
    <w:rsid w:val="00054D69"/>
    <w:rsid w:val="000551A3"/>
    <w:rsid w:val="000553D3"/>
    <w:rsid w:val="00055733"/>
    <w:rsid w:val="00055AB7"/>
    <w:rsid w:val="00055BD7"/>
    <w:rsid w:val="00055E21"/>
    <w:rsid w:val="00055ED2"/>
    <w:rsid w:val="00056136"/>
    <w:rsid w:val="00056403"/>
    <w:rsid w:val="00056416"/>
    <w:rsid w:val="0005742B"/>
    <w:rsid w:val="0005752C"/>
    <w:rsid w:val="0005777B"/>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CD0"/>
    <w:rsid w:val="00062DF6"/>
    <w:rsid w:val="00062F55"/>
    <w:rsid w:val="00063745"/>
    <w:rsid w:val="000637E9"/>
    <w:rsid w:val="0006390F"/>
    <w:rsid w:val="00063B22"/>
    <w:rsid w:val="00063CA0"/>
    <w:rsid w:val="00063D08"/>
    <w:rsid w:val="00064361"/>
    <w:rsid w:val="00064763"/>
    <w:rsid w:val="00064A25"/>
    <w:rsid w:val="00064C6B"/>
    <w:rsid w:val="00064F7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23B"/>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4A68"/>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0C72"/>
    <w:rsid w:val="000810A4"/>
    <w:rsid w:val="000821B9"/>
    <w:rsid w:val="000822EA"/>
    <w:rsid w:val="00082695"/>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4"/>
    <w:rsid w:val="000857F7"/>
    <w:rsid w:val="00085B8A"/>
    <w:rsid w:val="00085C05"/>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06"/>
    <w:rsid w:val="00092CAB"/>
    <w:rsid w:val="00092D48"/>
    <w:rsid w:val="00092D7C"/>
    <w:rsid w:val="00093688"/>
    <w:rsid w:val="000937BC"/>
    <w:rsid w:val="000939BB"/>
    <w:rsid w:val="00093C55"/>
    <w:rsid w:val="00093DF1"/>
    <w:rsid w:val="000945D7"/>
    <w:rsid w:val="000946D1"/>
    <w:rsid w:val="000946E9"/>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A50"/>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1FC4"/>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618"/>
    <w:rsid w:val="000B7978"/>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653"/>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6E9"/>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5FB"/>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E62"/>
    <w:rsid w:val="000E6F46"/>
    <w:rsid w:val="000E7009"/>
    <w:rsid w:val="000E77A6"/>
    <w:rsid w:val="000F00DB"/>
    <w:rsid w:val="000F03E5"/>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CB5"/>
    <w:rsid w:val="000F2F6C"/>
    <w:rsid w:val="000F2F6D"/>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75A"/>
    <w:rsid w:val="000F6996"/>
    <w:rsid w:val="000F69A5"/>
    <w:rsid w:val="000F6EAC"/>
    <w:rsid w:val="000F7AB0"/>
    <w:rsid w:val="000F7CA4"/>
    <w:rsid w:val="000F7F8B"/>
    <w:rsid w:val="00100150"/>
    <w:rsid w:val="001002AD"/>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07F4A"/>
    <w:rsid w:val="001101C7"/>
    <w:rsid w:val="00110365"/>
    <w:rsid w:val="00110427"/>
    <w:rsid w:val="00110468"/>
    <w:rsid w:val="001106E9"/>
    <w:rsid w:val="001107C6"/>
    <w:rsid w:val="00110E95"/>
    <w:rsid w:val="00111088"/>
    <w:rsid w:val="0011129D"/>
    <w:rsid w:val="0011142F"/>
    <w:rsid w:val="00111718"/>
    <w:rsid w:val="001117CF"/>
    <w:rsid w:val="00111B9A"/>
    <w:rsid w:val="00112844"/>
    <w:rsid w:val="00112C28"/>
    <w:rsid w:val="00112D2F"/>
    <w:rsid w:val="00112F1C"/>
    <w:rsid w:val="0011300C"/>
    <w:rsid w:val="00113467"/>
    <w:rsid w:val="00113475"/>
    <w:rsid w:val="0011360B"/>
    <w:rsid w:val="0011364C"/>
    <w:rsid w:val="001138ED"/>
    <w:rsid w:val="00113B18"/>
    <w:rsid w:val="00113CA0"/>
    <w:rsid w:val="00113DE3"/>
    <w:rsid w:val="00113DF6"/>
    <w:rsid w:val="00114242"/>
    <w:rsid w:val="0011434A"/>
    <w:rsid w:val="00114504"/>
    <w:rsid w:val="001146BB"/>
    <w:rsid w:val="00114817"/>
    <w:rsid w:val="00114ABF"/>
    <w:rsid w:val="00114BCD"/>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59"/>
    <w:rsid w:val="00123B69"/>
    <w:rsid w:val="00123F0F"/>
    <w:rsid w:val="001242B9"/>
    <w:rsid w:val="001242EA"/>
    <w:rsid w:val="001244C3"/>
    <w:rsid w:val="001244E9"/>
    <w:rsid w:val="001245DB"/>
    <w:rsid w:val="0012480A"/>
    <w:rsid w:val="001248E6"/>
    <w:rsid w:val="00124A3E"/>
    <w:rsid w:val="00124B9E"/>
    <w:rsid w:val="0012575D"/>
    <w:rsid w:val="00125A70"/>
    <w:rsid w:val="00125B17"/>
    <w:rsid w:val="00125C03"/>
    <w:rsid w:val="00125D9A"/>
    <w:rsid w:val="00126104"/>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1AF4"/>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4B1"/>
    <w:rsid w:val="0014182B"/>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241"/>
    <w:rsid w:val="001464BA"/>
    <w:rsid w:val="001465EB"/>
    <w:rsid w:val="001465F3"/>
    <w:rsid w:val="00146663"/>
    <w:rsid w:val="001466A9"/>
    <w:rsid w:val="001466DD"/>
    <w:rsid w:val="001468D5"/>
    <w:rsid w:val="001469F6"/>
    <w:rsid w:val="00146A92"/>
    <w:rsid w:val="00146D3C"/>
    <w:rsid w:val="00146F47"/>
    <w:rsid w:val="00147163"/>
    <w:rsid w:val="0014728F"/>
    <w:rsid w:val="0014737F"/>
    <w:rsid w:val="001474D9"/>
    <w:rsid w:val="001475F8"/>
    <w:rsid w:val="00147781"/>
    <w:rsid w:val="00147C04"/>
    <w:rsid w:val="00147C3F"/>
    <w:rsid w:val="00147CB3"/>
    <w:rsid w:val="00147DD9"/>
    <w:rsid w:val="00147E03"/>
    <w:rsid w:val="00147F12"/>
    <w:rsid w:val="001501BE"/>
    <w:rsid w:val="00150A11"/>
    <w:rsid w:val="00150B66"/>
    <w:rsid w:val="00150C59"/>
    <w:rsid w:val="00150E76"/>
    <w:rsid w:val="0015100A"/>
    <w:rsid w:val="0015102D"/>
    <w:rsid w:val="001510B1"/>
    <w:rsid w:val="001511E7"/>
    <w:rsid w:val="00151C3D"/>
    <w:rsid w:val="00151E13"/>
    <w:rsid w:val="00151F92"/>
    <w:rsid w:val="00152032"/>
    <w:rsid w:val="0015208B"/>
    <w:rsid w:val="001523AD"/>
    <w:rsid w:val="00152644"/>
    <w:rsid w:val="00152AF9"/>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9D1"/>
    <w:rsid w:val="00155A65"/>
    <w:rsid w:val="00155C2F"/>
    <w:rsid w:val="00155F9B"/>
    <w:rsid w:val="001560DE"/>
    <w:rsid w:val="00156392"/>
    <w:rsid w:val="001564C7"/>
    <w:rsid w:val="00156BB7"/>
    <w:rsid w:val="00156BFD"/>
    <w:rsid w:val="0015726D"/>
    <w:rsid w:val="00157433"/>
    <w:rsid w:val="0015747B"/>
    <w:rsid w:val="00157B2C"/>
    <w:rsid w:val="00157DF9"/>
    <w:rsid w:val="00157E5B"/>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45E"/>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38C"/>
    <w:rsid w:val="001705E6"/>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4ED6"/>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807"/>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5C9"/>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1B9"/>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26D"/>
    <w:rsid w:val="001A458C"/>
    <w:rsid w:val="001A4643"/>
    <w:rsid w:val="001A49AF"/>
    <w:rsid w:val="001A4B61"/>
    <w:rsid w:val="001A4C22"/>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3BDA"/>
    <w:rsid w:val="001B3F61"/>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9F8"/>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C30"/>
    <w:rsid w:val="001C4DD1"/>
    <w:rsid w:val="001C4F40"/>
    <w:rsid w:val="001C5197"/>
    <w:rsid w:val="001C5441"/>
    <w:rsid w:val="001C5B13"/>
    <w:rsid w:val="001C5D41"/>
    <w:rsid w:val="001C61D3"/>
    <w:rsid w:val="001C72E4"/>
    <w:rsid w:val="001C7B18"/>
    <w:rsid w:val="001C7ECA"/>
    <w:rsid w:val="001C7F04"/>
    <w:rsid w:val="001D017A"/>
    <w:rsid w:val="001D0223"/>
    <w:rsid w:val="001D0462"/>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4A3"/>
    <w:rsid w:val="001D37BF"/>
    <w:rsid w:val="001D3BB7"/>
    <w:rsid w:val="001D3DE0"/>
    <w:rsid w:val="001D3F99"/>
    <w:rsid w:val="001D3FF9"/>
    <w:rsid w:val="001D405D"/>
    <w:rsid w:val="001D480E"/>
    <w:rsid w:val="001D492F"/>
    <w:rsid w:val="001D497E"/>
    <w:rsid w:val="001D4D67"/>
    <w:rsid w:val="001D4E61"/>
    <w:rsid w:val="001D4E9B"/>
    <w:rsid w:val="001D4FC1"/>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4E8"/>
    <w:rsid w:val="001E1535"/>
    <w:rsid w:val="001E1540"/>
    <w:rsid w:val="001E15F4"/>
    <w:rsid w:val="001E199F"/>
    <w:rsid w:val="001E1C72"/>
    <w:rsid w:val="001E2685"/>
    <w:rsid w:val="001E26F6"/>
    <w:rsid w:val="001E2F58"/>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0D6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619"/>
    <w:rsid w:val="0020172F"/>
    <w:rsid w:val="00201A9E"/>
    <w:rsid w:val="00201D3A"/>
    <w:rsid w:val="00201E63"/>
    <w:rsid w:val="00201F29"/>
    <w:rsid w:val="00202902"/>
    <w:rsid w:val="00202C1D"/>
    <w:rsid w:val="00202EC0"/>
    <w:rsid w:val="00203150"/>
    <w:rsid w:val="0020345A"/>
    <w:rsid w:val="002034C6"/>
    <w:rsid w:val="00203ABB"/>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0C02"/>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ABF"/>
    <w:rsid w:val="00223D85"/>
    <w:rsid w:val="00223E94"/>
    <w:rsid w:val="0022413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B68"/>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A3F"/>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475FE"/>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439"/>
    <w:rsid w:val="002616FB"/>
    <w:rsid w:val="00261B39"/>
    <w:rsid w:val="0026200F"/>
    <w:rsid w:val="002620B2"/>
    <w:rsid w:val="00262151"/>
    <w:rsid w:val="0026251E"/>
    <w:rsid w:val="0026275E"/>
    <w:rsid w:val="002627EE"/>
    <w:rsid w:val="0026289D"/>
    <w:rsid w:val="00262CFB"/>
    <w:rsid w:val="00262E72"/>
    <w:rsid w:val="00263185"/>
    <w:rsid w:val="00263411"/>
    <w:rsid w:val="002638BD"/>
    <w:rsid w:val="00263B55"/>
    <w:rsid w:val="00263D40"/>
    <w:rsid w:val="00263EB3"/>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C95"/>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204"/>
    <w:rsid w:val="00283653"/>
    <w:rsid w:val="002836EA"/>
    <w:rsid w:val="00283BF5"/>
    <w:rsid w:val="00284042"/>
    <w:rsid w:val="0028426E"/>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0F3"/>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06"/>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592"/>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A7EE6"/>
    <w:rsid w:val="002B08BC"/>
    <w:rsid w:val="002B090D"/>
    <w:rsid w:val="002B0C9E"/>
    <w:rsid w:val="002B0CF0"/>
    <w:rsid w:val="002B103A"/>
    <w:rsid w:val="002B109B"/>
    <w:rsid w:val="002B120D"/>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09"/>
    <w:rsid w:val="002D1BA2"/>
    <w:rsid w:val="002D1C3E"/>
    <w:rsid w:val="002D1EB5"/>
    <w:rsid w:val="002D20B9"/>
    <w:rsid w:val="002D25FC"/>
    <w:rsid w:val="002D2B4E"/>
    <w:rsid w:val="002D2DAA"/>
    <w:rsid w:val="002D3004"/>
    <w:rsid w:val="002D3264"/>
    <w:rsid w:val="002D341D"/>
    <w:rsid w:val="002D348F"/>
    <w:rsid w:val="002D35B5"/>
    <w:rsid w:val="002D364D"/>
    <w:rsid w:val="002D3845"/>
    <w:rsid w:val="002D38C1"/>
    <w:rsid w:val="002D3B1E"/>
    <w:rsid w:val="002D3F4C"/>
    <w:rsid w:val="002D416C"/>
    <w:rsid w:val="002D42AE"/>
    <w:rsid w:val="002D42AF"/>
    <w:rsid w:val="002D4354"/>
    <w:rsid w:val="002D46C0"/>
    <w:rsid w:val="002D47AB"/>
    <w:rsid w:val="002D5269"/>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B70"/>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ADB"/>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2F5D"/>
    <w:rsid w:val="002F3407"/>
    <w:rsid w:val="002F3522"/>
    <w:rsid w:val="002F36AC"/>
    <w:rsid w:val="002F3BFA"/>
    <w:rsid w:val="002F3EF3"/>
    <w:rsid w:val="002F3F68"/>
    <w:rsid w:val="002F3FA9"/>
    <w:rsid w:val="002F401C"/>
    <w:rsid w:val="002F422A"/>
    <w:rsid w:val="002F45AD"/>
    <w:rsid w:val="002F4650"/>
    <w:rsid w:val="002F4CD5"/>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406"/>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659"/>
    <w:rsid w:val="00307C34"/>
    <w:rsid w:val="00307E42"/>
    <w:rsid w:val="00307F33"/>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1F9"/>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8C1"/>
    <w:rsid w:val="0032091F"/>
    <w:rsid w:val="00320A53"/>
    <w:rsid w:val="00320DC0"/>
    <w:rsid w:val="00321289"/>
    <w:rsid w:val="00321453"/>
    <w:rsid w:val="0032149E"/>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4A80"/>
    <w:rsid w:val="0032559E"/>
    <w:rsid w:val="00325609"/>
    <w:rsid w:val="00325938"/>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24D"/>
    <w:rsid w:val="0033052D"/>
    <w:rsid w:val="00330703"/>
    <w:rsid w:val="00330DBB"/>
    <w:rsid w:val="00331A5D"/>
    <w:rsid w:val="00331C68"/>
    <w:rsid w:val="00331CA0"/>
    <w:rsid w:val="00331D5B"/>
    <w:rsid w:val="00331EA2"/>
    <w:rsid w:val="00331F25"/>
    <w:rsid w:val="00331FB7"/>
    <w:rsid w:val="00332174"/>
    <w:rsid w:val="00332276"/>
    <w:rsid w:val="00332374"/>
    <w:rsid w:val="00332833"/>
    <w:rsid w:val="003329A2"/>
    <w:rsid w:val="00332A9A"/>
    <w:rsid w:val="00332AF0"/>
    <w:rsid w:val="00332C85"/>
    <w:rsid w:val="00332F67"/>
    <w:rsid w:val="00332FC2"/>
    <w:rsid w:val="00333199"/>
    <w:rsid w:val="0033362A"/>
    <w:rsid w:val="00333859"/>
    <w:rsid w:val="00333DB6"/>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7F7"/>
    <w:rsid w:val="00340B9A"/>
    <w:rsid w:val="00340D34"/>
    <w:rsid w:val="0034119E"/>
    <w:rsid w:val="0034128B"/>
    <w:rsid w:val="00341798"/>
    <w:rsid w:val="003419A6"/>
    <w:rsid w:val="00341B9E"/>
    <w:rsid w:val="00341BE8"/>
    <w:rsid w:val="00341D1D"/>
    <w:rsid w:val="00341D9A"/>
    <w:rsid w:val="00341D9F"/>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578"/>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47D3A"/>
    <w:rsid w:val="00350031"/>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615"/>
    <w:rsid w:val="003668C6"/>
    <w:rsid w:val="00366EE9"/>
    <w:rsid w:val="0036705C"/>
    <w:rsid w:val="003670F1"/>
    <w:rsid w:val="003671FE"/>
    <w:rsid w:val="003674CB"/>
    <w:rsid w:val="00367560"/>
    <w:rsid w:val="00367692"/>
    <w:rsid w:val="003677B6"/>
    <w:rsid w:val="00367928"/>
    <w:rsid w:val="00367A62"/>
    <w:rsid w:val="00367C66"/>
    <w:rsid w:val="00367E30"/>
    <w:rsid w:val="00367E64"/>
    <w:rsid w:val="00367F8F"/>
    <w:rsid w:val="003703D6"/>
    <w:rsid w:val="003707A2"/>
    <w:rsid w:val="003710C6"/>
    <w:rsid w:val="00371135"/>
    <w:rsid w:val="0037161A"/>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86E"/>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768"/>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353"/>
    <w:rsid w:val="00384592"/>
    <w:rsid w:val="00384667"/>
    <w:rsid w:val="003846D9"/>
    <w:rsid w:val="0038475A"/>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4C3"/>
    <w:rsid w:val="0038768E"/>
    <w:rsid w:val="00387738"/>
    <w:rsid w:val="003877D7"/>
    <w:rsid w:val="00387CA6"/>
    <w:rsid w:val="00390003"/>
    <w:rsid w:val="00390043"/>
    <w:rsid w:val="003903C0"/>
    <w:rsid w:val="003906A5"/>
    <w:rsid w:val="003908FE"/>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41"/>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11"/>
    <w:rsid w:val="0039488B"/>
    <w:rsid w:val="0039489A"/>
    <w:rsid w:val="00394CD9"/>
    <w:rsid w:val="00394D02"/>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24"/>
    <w:rsid w:val="003A0BAB"/>
    <w:rsid w:val="003A1042"/>
    <w:rsid w:val="003A113B"/>
    <w:rsid w:val="003A141F"/>
    <w:rsid w:val="003A185E"/>
    <w:rsid w:val="003A18F3"/>
    <w:rsid w:val="003A1A91"/>
    <w:rsid w:val="003A1B4B"/>
    <w:rsid w:val="003A1FA9"/>
    <w:rsid w:val="003A20C6"/>
    <w:rsid w:val="003A2873"/>
    <w:rsid w:val="003A291A"/>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5A2"/>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823"/>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2BC6"/>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5E11"/>
    <w:rsid w:val="003B6351"/>
    <w:rsid w:val="003B6695"/>
    <w:rsid w:val="003B6C5B"/>
    <w:rsid w:val="003B6D9F"/>
    <w:rsid w:val="003B71FB"/>
    <w:rsid w:val="003B730B"/>
    <w:rsid w:val="003B7750"/>
    <w:rsid w:val="003B7801"/>
    <w:rsid w:val="003B79CC"/>
    <w:rsid w:val="003B79FF"/>
    <w:rsid w:val="003B7B7E"/>
    <w:rsid w:val="003B7BA0"/>
    <w:rsid w:val="003B7DBF"/>
    <w:rsid w:val="003C019F"/>
    <w:rsid w:val="003C056E"/>
    <w:rsid w:val="003C05AB"/>
    <w:rsid w:val="003C06D6"/>
    <w:rsid w:val="003C0D03"/>
    <w:rsid w:val="003C0EA6"/>
    <w:rsid w:val="003C0FC1"/>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BA1"/>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6B6"/>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808"/>
    <w:rsid w:val="003D3CB8"/>
    <w:rsid w:val="003D423A"/>
    <w:rsid w:val="003D4243"/>
    <w:rsid w:val="003D442C"/>
    <w:rsid w:val="003D46D2"/>
    <w:rsid w:val="003D48DD"/>
    <w:rsid w:val="003D48E7"/>
    <w:rsid w:val="003D4C31"/>
    <w:rsid w:val="003D4CCB"/>
    <w:rsid w:val="003D4D42"/>
    <w:rsid w:val="003D4EBD"/>
    <w:rsid w:val="003D4F89"/>
    <w:rsid w:val="003D54AB"/>
    <w:rsid w:val="003D54DE"/>
    <w:rsid w:val="003D5722"/>
    <w:rsid w:val="003D5A83"/>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8C3"/>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5FF5"/>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1E"/>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3BE"/>
    <w:rsid w:val="00405447"/>
    <w:rsid w:val="00405646"/>
    <w:rsid w:val="00405659"/>
    <w:rsid w:val="00405AC6"/>
    <w:rsid w:val="00405C52"/>
    <w:rsid w:val="0040612E"/>
    <w:rsid w:val="004062E7"/>
    <w:rsid w:val="0040650F"/>
    <w:rsid w:val="0040658F"/>
    <w:rsid w:val="004067B0"/>
    <w:rsid w:val="00406E55"/>
    <w:rsid w:val="00406FCA"/>
    <w:rsid w:val="0040711A"/>
    <w:rsid w:val="00407595"/>
    <w:rsid w:val="0040790F"/>
    <w:rsid w:val="00407D23"/>
    <w:rsid w:val="0041035B"/>
    <w:rsid w:val="004103CC"/>
    <w:rsid w:val="004105A0"/>
    <w:rsid w:val="00410833"/>
    <w:rsid w:val="00410890"/>
    <w:rsid w:val="00410E4A"/>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839"/>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44F"/>
    <w:rsid w:val="00422552"/>
    <w:rsid w:val="004226C5"/>
    <w:rsid w:val="004227D4"/>
    <w:rsid w:val="00422880"/>
    <w:rsid w:val="00422AC1"/>
    <w:rsid w:val="00422CD7"/>
    <w:rsid w:val="00423932"/>
    <w:rsid w:val="00423A8C"/>
    <w:rsid w:val="00423A8E"/>
    <w:rsid w:val="00423AA9"/>
    <w:rsid w:val="00423CC8"/>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8E5"/>
    <w:rsid w:val="00426A4F"/>
    <w:rsid w:val="00426AB1"/>
    <w:rsid w:val="00426C49"/>
    <w:rsid w:val="00426DDC"/>
    <w:rsid w:val="00426F49"/>
    <w:rsid w:val="00426FC2"/>
    <w:rsid w:val="00427438"/>
    <w:rsid w:val="0042744E"/>
    <w:rsid w:val="004275BF"/>
    <w:rsid w:val="0042787C"/>
    <w:rsid w:val="0042791F"/>
    <w:rsid w:val="00427C1F"/>
    <w:rsid w:val="0043019E"/>
    <w:rsid w:val="0043034F"/>
    <w:rsid w:val="00430381"/>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0E"/>
    <w:rsid w:val="004348A3"/>
    <w:rsid w:val="00434D14"/>
    <w:rsid w:val="00434E11"/>
    <w:rsid w:val="00434EAF"/>
    <w:rsid w:val="00435071"/>
    <w:rsid w:val="004350AB"/>
    <w:rsid w:val="004350AC"/>
    <w:rsid w:val="004351DF"/>
    <w:rsid w:val="00435568"/>
    <w:rsid w:val="004362D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22D"/>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382"/>
    <w:rsid w:val="004526B4"/>
    <w:rsid w:val="00452BAB"/>
    <w:rsid w:val="00452F87"/>
    <w:rsid w:val="004530D1"/>
    <w:rsid w:val="004530EE"/>
    <w:rsid w:val="0045323A"/>
    <w:rsid w:val="0045394F"/>
    <w:rsid w:val="00454005"/>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2E"/>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93"/>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8D2"/>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3C79"/>
    <w:rsid w:val="00494007"/>
    <w:rsid w:val="00494219"/>
    <w:rsid w:val="004944B8"/>
    <w:rsid w:val="0049467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BE"/>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224"/>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86D"/>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98D"/>
    <w:rsid w:val="004C6A2A"/>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59"/>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5F5D"/>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2CA0"/>
    <w:rsid w:val="004E3240"/>
    <w:rsid w:val="004E342B"/>
    <w:rsid w:val="004E3934"/>
    <w:rsid w:val="004E3A03"/>
    <w:rsid w:val="004E3C47"/>
    <w:rsid w:val="004E3FC1"/>
    <w:rsid w:val="004E439D"/>
    <w:rsid w:val="004E44D1"/>
    <w:rsid w:val="004E45C5"/>
    <w:rsid w:val="004E48A3"/>
    <w:rsid w:val="004E4A2D"/>
    <w:rsid w:val="004E4A86"/>
    <w:rsid w:val="004E4BC6"/>
    <w:rsid w:val="004E4C45"/>
    <w:rsid w:val="004E4F2E"/>
    <w:rsid w:val="004E4FAF"/>
    <w:rsid w:val="004E51B0"/>
    <w:rsid w:val="004E54F1"/>
    <w:rsid w:val="004E5505"/>
    <w:rsid w:val="004E5812"/>
    <w:rsid w:val="004E5A01"/>
    <w:rsid w:val="004E5DA9"/>
    <w:rsid w:val="004E63C6"/>
    <w:rsid w:val="004E6506"/>
    <w:rsid w:val="004E65CE"/>
    <w:rsid w:val="004E6D59"/>
    <w:rsid w:val="004E6E79"/>
    <w:rsid w:val="004E6F12"/>
    <w:rsid w:val="004E70B3"/>
    <w:rsid w:val="004E7163"/>
    <w:rsid w:val="004E71FC"/>
    <w:rsid w:val="004E7C0A"/>
    <w:rsid w:val="004E7E08"/>
    <w:rsid w:val="004E7FF0"/>
    <w:rsid w:val="004F00F8"/>
    <w:rsid w:val="004F0595"/>
    <w:rsid w:val="004F061F"/>
    <w:rsid w:val="004F07C8"/>
    <w:rsid w:val="004F09B9"/>
    <w:rsid w:val="004F0B02"/>
    <w:rsid w:val="004F0C44"/>
    <w:rsid w:val="004F0DBF"/>
    <w:rsid w:val="004F0F1D"/>
    <w:rsid w:val="004F1207"/>
    <w:rsid w:val="004F1353"/>
    <w:rsid w:val="004F14D5"/>
    <w:rsid w:val="004F161E"/>
    <w:rsid w:val="004F17A0"/>
    <w:rsid w:val="004F17C3"/>
    <w:rsid w:val="004F191C"/>
    <w:rsid w:val="004F1D3D"/>
    <w:rsid w:val="004F226F"/>
    <w:rsid w:val="004F2304"/>
    <w:rsid w:val="004F2423"/>
    <w:rsid w:val="004F2497"/>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39F"/>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4D"/>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2B3"/>
    <w:rsid w:val="00541796"/>
    <w:rsid w:val="0054194F"/>
    <w:rsid w:val="00541A97"/>
    <w:rsid w:val="00541B47"/>
    <w:rsid w:val="005422A3"/>
    <w:rsid w:val="005422A5"/>
    <w:rsid w:val="005423BB"/>
    <w:rsid w:val="005423DD"/>
    <w:rsid w:val="00542E45"/>
    <w:rsid w:val="0054307F"/>
    <w:rsid w:val="005433FA"/>
    <w:rsid w:val="00543B0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5B68"/>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BFA"/>
    <w:rsid w:val="00550C46"/>
    <w:rsid w:val="0055103A"/>
    <w:rsid w:val="0055144F"/>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35"/>
    <w:rsid w:val="0056349C"/>
    <w:rsid w:val="005635A0"/>
    <w:rsid w:val="005635F5"/>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104"/>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C44"/>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3FF"/>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808"/>
    <w:rsid w:val="00581C21"/>
    <w:rsid w:val="00582148"/>
    <w:rsid w:val="00582535"/>
    <w:rsid w:val="00582B13"/>
    <w:rsid w:val="00582B66"/>
    <w:rsid w:val="00582BE4"/>
    <w:rsid w:val="00582D37"/>
    <w:rsid w:val="00582FD3"/>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A5"/>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0CF4"/>
    <w:rsid w:val="005910E4"/>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596"/>
    <w:rsid w:val="00593620"/>
    <w:rsid w:val="00593870"/>
    <w:rsid w:val="00593938"/>
    <w:rsid w:val="00593E10"/>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3CE"/>
    <w:rsid w:val="005A0742"/>
    <w:rsid w:val="005A0942"/>
    <w:rsid w:val="005A0D5D"/>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234"/>
    <w:rsid w:val="005A4381"/>
    <w:rsid w:val="005A44C8"/>
    <w:rsid w:val="005A4677"/>
    <w:rsid w:val="005A46D2"/>
    <w:rsid w:val="005A479E"/>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64"/>
    <w:rsid w:val="005B248F"/>
    <w:rsid w:val="005B24AF"/>
    <w:rsid w:val="005B2519"/>
    <w:rsid w:val="005B28E8"/>
    <w:rsid w:val="005B2F64"/>
    <w:rsid w:val="005B34CC"/>
    <w:rsid w:val="005B363B"/>
    <w:rsid w:val="005B3A3E"/>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6951"/>
    <w:rsid w:val="005B6AEA"/>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147"/>
    <w:rsid w:val="005C321A"/>
    <w:rsid w:val="005C33F0"/>
    <w:rsid w:val="005C34AC"/>
    <w:rsid w:val="005C352B"/>
    <w:rsid w:val="005C3549"/>
    <w:rsid w:val="005C359E"/>
    <w:rsid w:val="005C35C4"/>
    <w:rsid w:val="005C382C"/>
    <w:rsid w:val="005C3903"/>
    <w:rsid w:val="005C3A39"/>
    <w:rsid w:val="005C3DEC"/>
    <w:rsid w:val="005C401F"/>
    <w:rsid w:val="005C42E4"/>
    <w:rsid w:val="005C4577"/>
    <w:rsid w:val="005C46F3"/>
    <w:rsid w:val="005C49C1"/>
    <w:rsid w:val="005C51FD"/>
    <w:rsid w:val="005C531C"/>
    <w:rsid w:val="005C5396"/>
    <w:rsid w:val="005C539A"/>
    <w:rsid w:val="005C5419"/>
    <w:rsid w:val="005C5715"/>
    <w:rsid w:val="005C5933"/>
    <w:rsid w:val="005C5AB0"/>
    <w:rsid w:val="005C5C5A"/>
    <w:rsid w:val="005C5D90"/>
    <w:rsid w:val="005C5E9B"/>
    <w:rsid w:val="005C6248"/>
    <w:rsid w:val="005C665B"/>
    <w:rsid w:val="005C69F4"/>
    <w:rsid w:val="005C6C50"/>
    <w:rsid w:val="005C6CB4"/>
    <w:rsid w:val="005C6D89"/>
    <w:rsid w:val="005C771E"/>
    <w:rsid w:val="005C77E0"/>
    <w:rsid w:val="005C7838"/>
    <w:rsid w:val="005C7892"/>
    <w:rsid w:val="005C7E6E"/>
    <w:rsid w:val="005D0202"/>
    <w:rsid w:val="005D02CE"/>
    <w:rsid w:val="005D041B"/>
    <w:rsid w:val="005D05DD"/>
    <w:rsid w:val="005D0720"/>
    <w:rsid w:val="005D093B"/>
    <w:rsid w:val="005D0ABC"/>
    <w:rsid w:val="005D0E68"/>
    <w:rsid w:val="005D133E"/>
    <w:rsid w:val="005D133F"/>
    <w:rsid w:val="005D15FF"/>
    <w:rsid w:val="005D1733"/>
    <w:rsid w:val="005D18D4"/>
    <w:rsid w:val="005D19F7"/>
    <w:rsid w:val="005D2173"/>
    <w:rsid w:val="005D28CC"/>
    <w:rsid w:val="005D2A3D"/>
    <w:rsid w:val="005D2BD9"/>
    <w:rsid w:val="005D325F"/>
    <w:rsid w:val="005D32E9"/>
    <w:rsid w:val="005D3572"/>
    <w:rsid w:val="005D380B"/>
    <w:rsid w:val="005D3A4D"/>
    <w:rsid w:val="005D4001"/>
    <w:rsid w:val="005D41B3"/>
    <w:rsid w:val="005D42BF"/>
    <w:rsid w:val="005D4496"/>
    <w:rsid w:val="005D4521"/>
    <w:rsid w:val="005D46B8"/>
    <w:rsid w:val="005D478F"/>
    <w:rsid w:val="005D47C3"/>
    <w:rsid w:val="005D4B3A"/>
    <w:rsid w:val="005D4DA0"/>
    <w:rsid w:val="005D4F63"/>
    <w:rsid w:val="005D5627"/>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D7C04"/>
    <w:rsid w:val="005D7C5D"/>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165"/>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0C"/>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24B"/>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09E6"/>
    <w:rsid w:val="0061139B"/>
    <w:rsid w:val="006114C2"/>
    <w:rsid w:val="00611508"/>
    <w:rsid w:val="00611604"/>
    <w:rsid w:val="006117FC"/>
    <w:rsid w:val="00611857"/>
    <w:rsid w:val="006119BC"/>
    <w:rsid w:val="00611B5A"/>
    <w:rsid w:val="0061220F"/>
    <w:rsid w:val="006127FC"/>
    <w:rsid w:val="006131CA"/>
    <w:rsid w:val="00613336"/>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5EA"/>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32"/>
    <w:rsid w:val="00623372"/>
    <w:rsid w:val="00623588"/>
    <w:rsid w:val="006235AF"/>
    <w:rsid w:val="00623684"/>
    <w:rsid w:val="00623A81"/>
    <w:rsid w:val="00623FAB"/>
    <w:rsid w:val="0062412D"/>
    <w:rsid w:val="00624198"/>
    <w:rsid w:val="006242C6"/>
    <w:rsid w:val="006244ED"/>
    <w:rsid w:val="0062474E"/>
    <w:rsid w:val="00624888"/>
    <w:rsid w:val="00624D51"/>
    <w:rsid w:val="00624DAC"/>
    <w:rsid w:val="00624DE3"/>
    <w:rsid w:val="00624F77"/>
    <w:rsid w:val="00624F97"/>
    <w:rsid w:val="00624F9C"/>
    <w:rsid w:val="006254AA"/>
    <w:rsid w:val="006256F8"/>
    <w:rsid w:val="00625BC8"/>
    <w:rsid w:val="00625EB3"/>
    <w:rsid w:val="00626236"/>
    <w:rsid w:val="0062663A"/>
    <w:rsid w:val="006267EA"/>
    <w:rsid w:val="00626C28"/>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BB4"/>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ACA"/>
    <w:rsid w:val="00660B0F"/>
    <w:rsid w:val="0066110E"/>
    <w:rsid w:val="00661145"/>
    <w:rsid w:val="006611C3"/>
    <w:rsid w:val="006613CC"/>
    <w:rsid w:val="006616AC"/>
    <w:rsid w:val="006619D3"/>
    <w:rsid w:val="006620DF"/>
    <w:rsid w:val="0066225E"/>
    <w:rsid w:val="00662A76"/>
    <w:rsid w:val="00662A81"/>
    <w:rsid w:val="00663495"/>
    <w:rsid w:val="006635AC"/>
    <w:rsid w:val="00663871"/>
    <w:rsid w:val="006639E6"/>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25"/>
    <w:rsid w:val="006672E6"/>
    <w:rsid w:val="006673FC"/>
    <w:rsid w:val="0066773C"/>
    <w:rsid w:val="00667763"/>
    <w:rsid w:val="006678E3"/>
    <w:rsid w:val="00667E08"/>
    <w:rsid w:val="00667ED7"/>
    <w:rsid w:val="0067014E"/>
    <w:rsid w:val="006705EA"/>
    <w:rsid w:val="006706D0"/>
    <w:rsid w:val="006707A9"/>
    <w:rsid w:val="006707C9"/>
    <w:rsid w:val="00670BF1"/>
    <w:rsid w:val="00670C46"/>
    <w:rsid w:val="00670CEA"/>
    <w:rsid w:val="00670F05"/>
    <w:rsid w:val="00670F44"/>
    <w:rsid w:val="0067109C"/>
    <w:rsid w:val="0067172C"/>
    <w:rsid w:val="006717AF"/>
    <w:rsid w:val="006720A4"/>
    <w:rsid w:val="0067261A"/>
    <w:rsid w:val="00672690"/>
    <w:rsid w:val="0067295A"/>
    <w:rsid w:val="00672A0F"/>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AE3"/>
    <w:rsid w:val="00677B9E"/>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893"/>
    <w:rsid w:val="00685B32"/>
    <w:rsid w:val="00685C12"/>
    <w:rsid w:val="006863B2"/>
    <w:rsid w:val="006863C5"/>
    <w:rsid w:val="006868AB"/>
    <w:rsid w:val="00686D68"/>
    <w:rsid w:val="006877CA"/>
    <w:rsid w:val="006878F8"/>
    <w:rsid w:val="00687ECF"/>
    <w:rsid w:val="006903E2"/>
    <w:rsid w:val="0069042A"/>
    <w:rsid w:val="006904AC"/>
    <w:rsid w:val="00690BFE"/>
    <w:rsid w:val="00690C02"/>
    <w:rsid w:val="00691008"/>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AC"/>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97F54"/>
    <w:rsid w:val="006A00A8"/>
    <w:rsid w:val="006A00AD"/>
    <w:rsid w:val="006A05EF"/>
    <w:rsid w:val="006A0603"/>
    <w:rsid w:val="006A0A93"/>
    <w:rsid w:val="006A0ABA"/>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26"/>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4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887"/>
    <w:rsid w:val="006A69EA"/>
    <w:rsid w:val="006A6A28"/>
    <w:rsid w:val="006A6C78"/>
    <w:rsid w:val="006A6D36"/>
    <w:rsid w:val="006A753C"/>
    <w:rsid w:val="006A7A33"/>
    <w:rsid w:val="006A7B78"/>
    <w:rsid w:val="006A7D45"/>
    <w:rsid w:val="006B024B"/>
    <w:rsid w:val="006B03F0"/>
    <w:rsid w:val="006B0445"/>
    <w:rsid w:val="006B06D2"/>
    <w:rsid w:val="006B093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5D1"/>
    <w:rsid w:val="006B47AF"/>
    <w:rsid w:val="006B4F24"/>
    <w:rsid w:val="006B4FE9"/>
    <w:rsid w:val="006B55B4"/>
    <w:rsid w:val="006B5AD3"/>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0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D34"/>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2B6"/>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3F2"/>
    <w:rsid w:val="006E660C"/>
    <w:rsid w:val="006E6832"/>
    <w:rsid w:val="006E6A9C"/>
    <w:rsid w:val="006E6D27"/>
    <w:rsid w:val="006E6DAD"/>
    <w:rsid w:val="006E6F81"/>
    <w:rsid w:val="006E7310"/>
    <w:rsid w:val="006E7611"/>
    <w:rsid w:val="006E7674"/>
    <w:rsid w:val="006E78A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5E7"/>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3B2"/>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429"/>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657"/>
    <w:rsid w:val="007147B6"/>
    <w:rsid w:val="00714E59"/>
    <w:rsid w:val="007156A5"/>
    <w:rsid w:val="007158BD"/>
    <w:rsid w:val="00715953"/>
    <w:rsid w:val="00716172"/>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D7"/>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CA2"/>
    <w:rsid w:val="00727DBB"/>
    <w:rsid w:val="00727E87"/>
    <w:rsid w:val="0073043A"/>
    <w:rsid w:val="00730789"/>
    <w:rsid w:val="00730C82"/>
    <w:rsid w:val="00730DEC"/>
    <w:rsid w:val="0073109B"/>
    <w:rsid w:val="007316A9"/>
    <w:rsid w:val="007316DA"/>
    <w:rsid w:val="007318C6"/>
    <w:rsid w:val="00731984"/>
    <w:rsid w:val="00731BE4"/>
    <w:rsid w:val="00731E6D"/>
    <w:rsid w:val="00731E86"/>
    <w:rsid w:val="00731EE2"/>
    <w:rsid w:val="00731F19"/>
    <w:rsid w:val="0073201D"/>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10C"/>
    <w:rsid w:val="00736252"/>
    <w:rsid w:val="0073633B"/>
    <w:rsid w:val="00736414"/>
    <w:rsid w:val="00736726"/>
    <w:rsid w:val="0073679A"/>
    <w:rsid w:val="00736A06"/>
    <w:rsid w:val="00736C15"/>
    <w:rsid w:val="00736C5C"/>
    <w:rsid w:val="007370EB"/>
    <w:rsid w:val="00737127"/>
    <w:rsid w:val="0073791C"/>
    <w:rsid w:val="00737A5A"/>
    <w:rsid w:val="00737AEE"/>
    <w:rsid w:val="00737BB6"/>
    <w:rsid w:val="00737F37"/>
    <w:rsid w:val="007406F1"/>
    <w:rsid w:val="007409A3"/>
    <w:rsid w:val="00740A41"/>
    <w:rsid w:val="00741025"/>
    <w:rsid w:val="0074130C"/>
    <w:rsid w:val="007418A6"/>
    <w:rsid w:val="0074191F"/>
    <w:rsid w:val="00742097"/>
    <w:rsid w:val="007422E1"/>
    <w:rsid w:val="0074238E"/>
    <w:rsid w:val="00742622"/>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505"/>
    <w:rsid w:val="00745636"/>
    <w:rsid w:val="0074620B"/>
    <w:rsid w:val="00746597"/>
    <w:rsid w:val="00746B4C"/>
    <w:rsid w:val="00746E15"/>
    <w:rsid w:val="007470B1"/>
    <w:rsid w:val="007472A8"/>
    <w:rsid w:val="007476D1"/>
    <w:rsid w:val="00747885"/>
    <w:rsid w:val="00747AFD"/>
    <w:rsid w:val="00747C69"/>
    <w:rsid w:val="00747D6A"/>
    <w:rsid w:val="00747EBA"/>
    <w:rsid w:val="0075070E"/>
    <w:rsid w:val="00750814"/>
    <w:rsid w:val="00750B2D"/>
    <w:rsid w:val="00750D00"/>
    <w:rsid w:val="00750EDC"/>
    <w:rsid w:val="007512E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592"/>
    <w:rsid w:val="007549A4"/>
    <w:rsid w:val="00754BF1"/>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57D2F"/>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41D"/>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385"/>
    <w:rsid w:val="007704B8"/>
    <w:rsid w:val="007704F2"/>
    <w:rsid w:val="007709CB"/>
    <w:rsid w:val="00770AEF"/>
    <w:rsid w:val="00770E08"/>
    <w:rsid w:val="0077104A"/>
    <w:rsid w:val="007710A4"/>
    <w:rsid w:val="00771519"/>
    <w:rsid w:val="00771554"/>
    <w:rsid w:val="00771726"/>
    <w:rsid w:val="00771D45"/>
    <w:rsid w:val="00771F30"/>
    <w:rsid w:val="00772113"/>
    <w:rsid w:val="00772230"/>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149"/>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1C5"/>
    <w:rsid w:val="00783255"/>
    <w:rsid w:val="007832BD"/>
    <w:rsid w:val="00783719"/>
    <w:rsid w:val="00783E3F"/>
    <w:rsid w:val="007840ED"/>
    <w:rsid w:val="007841C3"/>
    <w:rsid w:val="007845A3"/>
    <w:rsid w:val="007846D4"/>
    <w:rsid w:val="00784BF0"/>
    <w:rsid w:val="00784FB2"/>
    <w:rsid w:val="00785042"/>
    <w:rsid w:val="007850D4"/>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A32"/>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CE9"/>
    <w:rsid w:val="00792D85"/>
    <w:rsid w:val="00792DA4"/>
    <w:rsid w:val="00793423"/>
    <w:rsid w:val="00793780"/>
    <w:rsid w:val="00793E25"/>
    <w:rsid w:val="00794279"/>
    <w:rsid w:val="00794282"/>
    <w:rsid w:val="00794914"/>
    <w:rsid w:val="00794A5C"/>
    <w:rsid w:val="00794B59"/>
    <w:rsid w:val="00794BBB"/>
    <w:rsid w:val="00794E12"/>
    <w:rsid w:val="0079506F"/>
    <w:rsid w:val="00795150"/>
    <w:rsid w:val="007952CD"/>
    <w:rsid w:val="007952F8"/>
    <w:rsid w:val="0079543A"/>
    <w:rsid w:val="007954B9"/>
    <w:rsid w:val="0079556E"/>
    <w:rsid w:val="00795C6B"/>
    <w:rsid w:val="00795C7A"/>
    <w:rsid w:val="00795C7B"/>
    <w:rsid w:val="00795F7F"/>
    <w:rsid w:val="007962A2"/>
    <w:rsid w:val="0079644B"/>
    <w:rsid w:val="0079654A"/>
    <w:rsid w:val="007966B7"/>
    <w:rsid w:val="007967B4"/>
    <w:rsid w:val="007968F7"/>
    <w:rsid w:val="00796C29"/>
    <w:rsid w:val="007970DC"/>
    <w:rsid w:val="00797100"/>
    <w:rsid w:val="00797276"/>
    <w:rsid w:val="007973F2"/>
    <w:rsid w:val="007977B7"/>
    <w:rsid w:val="0079787E"/>
    <w:rsid w:val="0079795F"/>
    <w:rsid w:val="007979CE"/>
    <w:rsid w:val="00797A57"/>
    <w:rsid w:val="00797E9A"/>
    <w:rsid w:val="00797F90"/>
    <w:rsid w:val="007A07FE"/>
    <w:rsid w:val="007A0903"/>
    <w:rsid w:val="007A0E5A"/>
    <w:rsid w:val="007A0EBC"/>
    <w:rsid w:val="007A0ED9"/>
    <w:rsid w:val="007A259F"/>
    <w:rsid w:val="007A2D63"/>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7A9"/>
    <w:rsid w:val="007B0B6E"/>
    <w:rsid w:val="007B0FBD"/>
    <w:rsid w:val="007B0FD1"/>
    <w:rsid w:val="007B108A"/>
    <w:rsid w:val="007B131A"/>
    <w:rsid w:val="007B1462"/>
    <w:rsid w:val="007B1592"/>
    <w:rsid w:val="007B178D"/>
    <w:rsid w:val="007B17E6"/>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0B"/>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36"/>
    <w:rsid w:val="007B7195"/>
    <w:rsid w:val="007B72A9"/>
    <w:rsid w:val="007B7382"/>
    <w:rsid w:val="007B7A5E"/>
    <w:rsid w:val="007B7CAB"/>
    <w:rsid w:val="007B7DBE"/>
    <w:rsid w:val="007B7E39"/>
    <w:rsid w:val="007C0547"/>
    <w:rsid w:val="007C057C"/>
    <w:rsid w:val="007C07EC"/>
    <w:rsid w:val="007C0A3D"/>
    <w:rsid w:val="007C0BE0"/>
    <w:rsid w:val="007C0C37"/>
    <w:rsid w:val="007C0D16"/>
    <w:rsid w:val="007C1040"/>
    <w:rsid w:val="007C1066"/>
    <w:rsid w:val="007C13EC"/>
    <w:rsid w:val="007C1579"/>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03"/>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A04"/>
    <w:rsid w:val="007D1B64"/>
    <w:rsid w:val="007D1C6F"/>
    <w:rsid w:val="007D1D0D"/>
    <w:rsid w:val="007D21E8"/>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3B"/>
    <w:rsid w:val="007D47BA"/>
    <w:rsid w:val="007D47DB"/>
    <w:rsid w:val="007D4868"/>
    <w:rsid w:val="007D4A6A"/>
    <w:rsid w:val="007D4D6B"/>
    <w:rsid w:val="007D5829"/>
    <w:rsid w:val="007D582E"/>
    <w:rsid w:val="007D5B8F"/>
    <w:rsid w:val="007D5BC5"/>
    <w:rsid w:val="007D65A1"/>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CD9"/>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68D"/>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4C61"/>
    <w:rsid w:val="007F5262"/>
    <w:rsid w:val="007F5448"/>
    <w:rsid w:val="007F5ABB"/>
    <w:rsid w:val="007F5C76"/>
    <w:rsid w:val="007F66B1"/>
    <w:rsid w:val="007F679B"/>
    <w:rsid w:val="007F6CEB"/>
    <w:rsid w:val="007F6D06"/>
    <w:rsid w:val="007F6D54"/>
    <w:rsid w:val="007F6E2A"/>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75D"/>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408"/>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B21"/>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60"/>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1DD"/>
    <w:rsid w:val="00833246"/>
    <w:rsid w:val="0083339A"/>
    <w:rsid w:val="0083339C"/>
    <w:rsid w:val="0083360D"/>
    <w:rsid w:val="0083360F"/>
    <w:rsid w:val="00833626"/>
    <w:rsid w:val="00833937"/>
    <w:rsid w:val="00834075"/>
    <w:rsid w:val="00834282"/>
    <w:rsid w:val="008348CC"/>
    <w:rsid w:val="00834975"/>
    <w:rsid w:val="00834A71"/>
    <w:rsid w:val="00834CAF"/>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B1A"/>
    <w:rsid w:val="00841EDE"/>
    <w:rsid w:val="0084208D"/>
    <w:rsid w:val="0084242E"/>
    <w:rsid w:val="008424C2"/>
    <w:rsid w:val="008427C3"/>
    <w:rsid w:val="00842A51"/>
    <w:rsid w:val="00842D40"/>
    <w:rsid w:val="008436C6"/>
    <w:rsid w:val="00843727"/>
    <w:rsid w:val="00843836"/>
    <w:rsid w:val="00844195"/>
    <w:rsid w:val="008446CF"/>
    <w:rsid w:val="008447DE"/>
    <w:rsid w:val="00844B0D"/>
    <w:rsid w:val="00845094"/>
    <w:rsid w:val="00845121"/>
    <w:rsid w:val="00845190"/>
    <w:rsid w:val="008455D2"/>
    <w:rsid w:val="00845917"/>
    <w:rsid w:val="00845BFC"/>
    <w:rsid w:val="00845C23"/>
    <w:rsid w:val="00845E07"/>
    <w:rsid w:val="008461CC"/>
    <w:rsid w:val="008462FB"/>
    <w:rsid w:val="00846529"/>
    <w:rsid w:val="00846782"/>
    <w:rsid w:val="0084706C"/>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49"/>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A7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4C7"/>
    <w:rsid w:val="0086550C"/>
    <w:rsid w:val="008655E3"/>
    <w:rsid w:val="008656AA"/>
    <w:rsid w:val="008656FB"/>
    <w:rsid w:val="00865740"/>
    <w:rsid w:val="008657A8"/>
    <w:rsid w:val="008657C9"/>
    <w:rsid w:val="00865AC4"/>
    <w:rsid w:val="00865E68"/>
    <w:rsid w:val="00865F45"/>
    <w:rsid w:val="0086658E"/>
    <w:rsid w:val="008667D8"/>
    <w:rsid w:val="00866945"/>
    <w:rsid w:val="008670FA"/>
    <w:rsid w:val="0086760F"/>
    <w:rsid w:val="00867683"/>
    <w:rsid w:val="008677B4"/>
    <w:rsid w:val="00867921"/>
    <w:rsid w:val="00867D55"/>
    <w:rsid w:val="008701BF"/>
    <w:rsid w:val="00870464"/>
    <w:rsid w:val="008707C0"/>
    <w:rsid w:val="0087118A"/>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9C1"/>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87E8E"/>
    <w:rsid w:val="00890450"/>
    <w:rsid w:val="008904EA"/>
    <w:rsid w:val="0089063C"/>
    <w:rsid w:val="0089066F"/>
    <w:rsid w:val="00890AC7"/>
    <w:rsid w:val="00890DE9"/>
    <w:rsid w:val="00891114"/>
    <w:rsid w:val="008919F3"/>
    <w:rsid w:val="00891A47"/>
    <w:rsid w:val="00891CC4"/>
    <w:rsid w:val="00891EAD"/>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2B3"/>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A7C80"/>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894"/>
    <w:rsid w:val="008B5A19"/>
    <w:rsid w:val="008B5A1F"/>
    <w:rsid w:val="008B5B2D"/>
    <w:rsid w:val="008B672E"/>
    <w:rsid w:val="008B684E"/>
    <w:rsid w:val="008B690F"/>
    <w:rsid w:val="008B6AFA"/>
    <w:rsid w:val="008B6ED5"/>
    <w:rsid w:val="008B7048"/>
    <w:rsid w:val="008B740E"/>
    <w:rsid w:val="008B7875"/>
    <w:rsid w:val="008B7C7A"/>
    <w:rsid w:val="008B7E41"/>
    <w:rsid w:val="008B7F93"/>
    <w:rsid w:val="008C026A"/>
    <w:rsid w:val="008C0450"/>
    <w:rsid w:val="008C0551"/>
    <w:rsid w:val="008C0744"/>
    <w:rsid w:val="008C0B6F"/>
    <w:rsid w:val="008C1157"/>
    <w:rsid w:val="008C12CE"/>
    <w:rsid w:val="008C1859"/>
    <w:rsid w:val="008C1930"/>
    <w:rsid w:val="008C1B02"/>
    <w:rsid w:val="008C1D51"/>
    <w:rsid w:val="008C1F7A"/>
    <w:rsid w:val="008C2046"/>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4C6"/>
    <w:rsid w:val="008C6909"/>
    <w:rsid w:val="008C7DBA"/>
    <w:rsid w:val="008D007E"/>
    <w:rsid w:val="008D00B3"/>
    <w:rsid w:val="008D01D4"/>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2C28"/>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4D"/>
    <w:rsid w:val="008E3D6A"/>
    <w:rsid w:val="008E3FD8"/>
    <w:rsid w:val="008E42E3"/>
    <w:rsid w:val="008E4432"/>
    <w:rsid w:val="008E4492"/>
    <w:rsid w:val="008E4512"/>
    <w:rsid w:val="008E48F2"/>
    <w:rsid w:val="008E4A90"/>
    <w:rsid w:val="008E4CBF"/>
    <w:rsid w:val="008E4F9B"/>
    <w:rsid w:val="008E502B"/>
    <w:rsid w:val="008E5178"/>
    <w:rsid w:val="008E527C"/>
    <w:rsid w:val="008E52CA"/>
    <w:rsid w:val="008E5345"/>
    <w:rsid w:val="008E5542"/>
    <w:rsid w:val="008E555E"/>
    <w:rsid w:val="008E6208"/>
    <w:rsid w:val="008E6464"/>
    <w:rsid w:val="008E64A7"/>
    <w:rsid w:val="008E69FC"/>
    <w:rsid w:val="008E74A9"/>
    <w:rsid w:val="008E7524"/>
    <w:rsid w:val="008E7AC5"/>
    <w:rsid w:val="008E7EEA"/>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2"/>
    <w:rsid w:val="008F365D"/>
    <w:rsid w:val="008F39E5"/>
    <w:rsid w:val="008F3C10"/>
    <w:rsid w:val="008F3C4E"/>
    <w:rsid w:val="008F455B"/>
    <w:rsid w:val="008F5052"/>
    <w:rsid w:val="008F52DB"/>
    <w:rsid w:val="008F52EF"/>
    <w:rsid w:val="008F5AFE"/>
    <w:rsid w:val="008F5C17"/>
    <w:rsid w:val="008F5EAF"/>
    <w:rsid w:val="008F66AC"/>
    <w:rsid w:val="008F6759"/>
    <w:rsid w:val="008F6856"/>
    <w:rsid w:val="008F6B74"/>
    <w:rsid w:val="008F6E56"/>
    <w:rsid w:val="008F6EA0"/>
    <w:rsid w:val="008F73D9"/>
    <w:rsid w:val="008F7C48"/>
    <w:rsid w:val="008F7F22"/>
    <w:rsid w:val="00900307"/>
    <w:rsid w:val="0090039A"/>
    <w:rsid w:val="00900469"/>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BE6"/>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287"/>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1C72"/>
    <w:rsid w:val="00921E8F"/>
    <w:rsid w:val="009226BD"/>
    <w:rsid w:val="0092291F"/>
    <w:rsid w:val="00922F3A"/>
    <w:rsid w:val="009230AE"/>
    <w:rsid w:val="00923827"/>
    <w:rsid w:val="00923893"/>
    <w:rsid w:val="009239A0"/>
    <w:rsid w:val="00923F7D"/>
    <w:rsid w:val="00924A87"/>
    <w:rsid w:val="00924AA5"/>
    <w:rsid w:val="00924E31"/>
    <w:rsid w:val="0092504B"/>
    <w:rsid w:val="009251E4"/>
    <w:rsid w:val="00925842"/>
    <w:rsid w:val="00925881"/>
    <w:rsid w:val="009259CC"/>
    <w:rsid w:val="00925C53"/>
    <w:rsid w:val="00925D15"/>
    <w:rsid w:val="00926368"/>
    <w:rsid w:val="009263A7"/>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4B"/>
    <w:rsid w:val="00931A97"/>
    <w:rsid w:val="00931D06"/>
    <w:rsid w:val="00932022"/>
    <w:rsid w:val="00932392"/>
    <w:rsid w:val="009323B6"/>
    <w:rsid w:val="0093284E"/>
    <w:rsid w:val="009329AB"/>
    <w:rsid w:val="00932F2F"/>
    <w:rsid w:val="009330EC"/>
    <w:rsid w:val="00933140"/>
    <w:rsid w:val="009338AE"/>
    <w:rsid w:val="00933A35"/>
    <w:rsid w:val="00934113"/>
    <w:rsid w:val="00934164"/>
    <w:rsid w:val="00934175"/>
    <w:rsid w:val="0093427F"/>
    <w:rsid w:val="00934576"/>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A66"/>
    <w:rsid w:val="00937C68"/>
    <w:rsid w:val="00937CB9"/>
    <w:rsid w:val="00937EB4"/>
    <w:rsid w:val="009401B4"/>
    <w:rsid w:val="009404A8"/>
    <w:rsid w:val="00940968"/>
    <w:rsid w:val="00940A45"/>
    <w:rsid w:val="00940ACC"/>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77"/>
    <w:rsid w:val="00947E82"/>
    <w:rsid w:val="00947E84"/>
    <w:rsid w:val="009500E3"/>
    <w:rsid w:val="00950121"/>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49"/>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D3"/>
    <w:rsid w:val="009630F3"/>
    <w:rsid w:val="00963344"/>
    <w:rsid w:val="00963623"/>
    <w:rsid w:val="00963742"/>
    <w:rsid w:val="009639E9"/>
    <w:rsid w:val="00963BBC"/>
    <w:rsid w:val="00963CA5"/>
    <w:rsid w:val="00963E7D"/>
    <w:rsid w:val="00964107"/>
    <w:rsid w:val="009644CE"/>
    <w:rsid w:val="00964511"/>
    <w:rsid w:val="009648D0"/>
    <w:rsid w:val="00964994"/>
    <w:rsid w:val="00964C0F"/>
    <w:rsid w:val="00964C2C"/>
    <w:rsid w:val="009650DC"/>
    <w:rsid w:val="00965223"/>
    <w:rsid w:val="009657C1"/>
    <w:rsid w:val="00965A58"/>
    <w:rsid w:val="00965AA8"/>
    <w:rsid w:val="00965B44"/>
    <w:rsid w:val="00965D97"/>
    <w:rsid w:val="009661AE"/>
    <w:rsid w:val="009661BF"/>
    <w:rsid w:val="0096626D"/>
    <w:rsid w:val="009662BD"/>
    <w:rsid w:val="009662D9"/>
    <w:rsid w:val="009664B7"/>
    <w:rsid w:val="00966594"/>
    <w:rsid w:val="0096664C"/>
    <w:rsid w:val="009666BF"/>
    <w:rsid w:val="009667F3"/>
    <w:rsid w:val="00966850"/>
    <w:rsid w:val="00966928"/>
    <w:rsid w:val="00966AC7"/>
    <w:rsid w:val="00966B64"/>
    <w:rsid w:val="0096710D"/>
    <w:rsid w:val="00967117"/>
    <w:rsid w:val="0096744B"/>
    <w:rsid w:val="00967491"/>
    <w:rsid w:val="009677E0"/>
    <w:rsid w:val="00967B31"/>
    <w:rsid w:val="00967B9F"/>
    <w:rsid w:val="00967BB2"/>
    <w:rsid w:val="0097002A"/>
    <w:rsid w:val="00970415"/>
    <w:rsid w:val="00970513"/>
    <w:rsid w:val="009708F1"/>
    <w:rsid w:val="00970B7C"/>
    <w:rsid w:val="00970FD4"/>
    <w:rsid w:val="0097101A"/>
    <w:rsid w:val="009714C5"/>
    <w:rsid w:val="00971668"/>
    <w:rsid w:val="0097171F"/>
    <w:rsid w:val="00971782"/>
    <w:rsid w:val="00971D2A"/>
    <w:rsid w:val="00972176"/>
    <w:rsid w:val="00972713"/>
    <w:rsid w:val="00972918"/>
    <w:rsid w:val="009729F8"/>
    <w:rsid w:val="00972FAE"/>
    <w:rsid w:val="009731E7"/>
    <w:rsid w:val="009731EE"/>
    <w:rsid w:val="009736D0"/>
    <w:rsid w:val="0097412E"/>
    <w:rsid w:val="00974133"/>
    <w:rsid w:val="00974517"/>
    <w:rsid w:val="009749AB"/>
    <w:rsid w:val="00974DA7"/>
    <w:rsid w:val="00974FA0"/>
    <w:rsid w:val="00974FBF"/>
    <w:rsid w:val="00975021"/>
    <w:rsid w:val="00975385"/>
    <w:rsid w:val="009753D6"/>
    <w:rsid w:val="00975778"/>
    <w:rsid w:val="009759BC"/>
    <w:rsid w:val="00975D28"/>
    <w:rsid w:val="00975FB6"/>
    <w:rsid w:val="00976287"/>
    <w:rsid w:val="0097663E"/>
    <w:rsid w:val="0097681F"/>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469"/>
    <w:rsid w:val="00987D63"/>
    <w:rsid w:val="00990105"/>
    <w:rsid w:val="00990552"/>
    <w:rsid w:val="009905AF"/>
    <w:rsid w:val="00990807"/>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B3D"/>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327"/>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0E"/>
    <w:rsid w:val="009B6182"/>
    <w:rsid w:val="009B61D0"/>
    <w:rsid w:val="009B621B"/>
    <w:rsid w:val="009B6521"/>
    <w:rsid w:val="009B6634"/>
    <w:rsid w:val="009B69EB"/>
    <w:rsid w:val="009B6F18"/>
    <w:rsid w:val="009B76B1"/>
    <w:rsid w:val="009B78D0"/>
    <w:rsid w:val="009B7B08"/>
    <w:rsid w:val="009B7E6D"/>
    <w:rsid w:val="009B7F35"/>
    <w:rsid w:val="009C0354"/>
    <w:rsid w:val="009C058F"/>
    <w:rsid w:val="009C09B3"/>
    <w:rsid w:val="009C09E8"/>
    <w:rsid w:val="009C0AB3"/>
    <w:rsid w:val="009C0C86"/>
    <w:rsid w:val="009C1029"/>
    <w:rsid w:val="009C14AF"/>
    <w:rsid w:val="009C1AC3"/>
    <w:rsid w:val="009C1AFE"/>
    <w:rsid w:val="009C211E"/>
    <w:rsid w:val="009C226A"/>
    <w:rsid w:val="009C2571"/>
    <w:rsid w:val="009C26AE"/>
    <w:rsid w:val="009C2707"/>
    <w:rsid w:val="009C2A51"/>
    <w:rsid w:val="009C2B1A"/>
    <w:rsid w:val="009C2C76"/>
    <w:rsid w:val="009C2CDD"/>
    <w:rsid w:val="009C2FA8"/>
    <w:rsid w:val="009C30DA"/>
    <w:rsid w:val="009C32CE"/>
    <w:rsid w:val="009C3347"/>
    <w:rsid w:val="009C3A3B"/>
    <w:rsid w:val="009C3A5B"/>
    <w:rsid w:val="009C3B41"/>
    <w:rsid w:val="009C3B55"/>
    <w:rsid w:val="009C3FF1"/>
    <w:rsid w:val="009C4286"/>
    <w:rsid w:val="009C429A"/>
    <w:rsid w:val="009C42FF"/>
    <w:rsid w:val="009C490C"/>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3E3"/>
    <w:rsid w:val="009D464D"/>
    <w:rsid w:val="009D4791"/>
    <w:rsid w:val="009D4870"/>
    <w:rsid w:val="009D50D6"/>
    <w:rsid w:val="009D51AF"/>
    <w:rsid w:val="009D575C"/>
    <w:rsid w:val="009D57EF"/>
    <w:rsid w:val="009D5A73"/>
    <w:rsid w:val="009D5B31"/>
    <w:rsid w:val="009D5BF4"/>
    <w:rsid w:val="009D5F6C"/>
    <w:rsid w:val="009D63D1"/>
    <w:rsid w:val="009D640D"/>
    <w:rsid w:val="009D67FE"/>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46C"/>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E89"/>
    <w:rsid w:val="009E3F6B"/>
    <w:rsid w:val="009E3F74"/>
    <w:rsid w:val="009E49CD"/>
    <w:rsid w:val="009E4AB3"/>
    <w:rsid w:val="009E4B16"/>
    <w:rsid w:val="009E4DC2"/>
    <w:rsid w:val="009E515E"/>
    <w:rsid w:val="009E559C"/>
    <w:rsid w:val="009E5993"/>
    <w:rsid w:val="009E5A4A"/>
    <w:rsid w:val="009E5E98"/>
    <w:rsid w:val="009E6133"/>
    <w:rsid w:val="009E6241"/>
    <w:rsid w:val="009E6339"/>
    <w:rsid w:val="009E642E"/>
    <w:rsid w:val="009E6798"/>
    <w:rsid w:val="009E67CD"/>
    <w:rsid w:val="009E6850"/>
    <w:rsid w:val="009E6AC3"/>
    <w:rsid w:val="009E6BA0"/>
    <w:rsid w:val="009E6CC0"/>
    <w:rsid w:val="009E7093"/>
    <w:rsid w:val="009E712E"/>
    <w:rsid w:val="009E7869"/>
    <w:rsid w:val="009E78FF"/>
    <w:rsid w:val="009E7914"/>
    <w:rsid w:val="009E79B3"/>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657"/>
    <w:rsid w:val="009F77BA"/>
    <w:rsid w:val="009F7CED"/>
    <w:rsid w:val="009F7FB2"/>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A83"/>
    <w:rsid w:val="00A10B89"/>
    <w:rsid w:val="00A10BED"/>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C36"/>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B0E"/>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4F20"/>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3E3"/>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EE8"/>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5C6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1E5"/>
    <w:rsid w:val="00A425B8"/>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6EF4"/>
    <w:rsid w:val="00A47282"/>
    <w:rsid w:val="00A47A1F"/>
    <w:rsid w:val="00A47B2D"/>
    <w:rsid w:val="00A47B60"/>
    <w:rsid w:val="00A47BD1"/>
    <w:rsid w:val="00A501F1"/>
    <w:rsid w:val="00A50402"/>
    <w:rsid w:val="00A5041C"/>
    <w:rsid w:val="00A507FD"/>
    <w:rsid w:val="00A50AD2"/>
    <w:rsid w:val="00A50D45"/>
    <w:rsid w:val="00A51035"/>
    <w:rsid w:val="00A51081"/>
    <w:rsid w:val="00A51185"/>
    <w:rsid w:val="00A511EE"/>
    <w:rsid w:val="00A51275"/>
    <w:rsid w:val="00A5128E"/>
    <w:rsid w:val="00A5187F"/>
    <w:rsid w:val="00A51C7B"/>
    <w:rsid w:val="00A51DDB"/>
    <w:rsid w:val="00A51FC1"/>
    <w:rsid w:val="00A52027"/>
    <w:rsid w:val="00A52150"/>
    <w:rsid w:val="00A52309"/>
    <w:rsid w:val="00A52391"/>
    <w:rsid w:val="00A523D8"/>
    <w:rsid w:val="00A52604"/>
    <w:rsid w:val="00A526E6"/>
    <w:rsid w:val="00A5297D"/>
    <w:rsid w:val="00A52D61"/>
    <w:rsid w:val="00A53162"/>
    <w:rsid w:val="00A531D4"/>
    <w:rsid w:val="00A531E8"/>
    <w:rsid w:val="00A5333B"/>
    <w:rsid w:val="00A533D4"/>
    <w:rsid w:val="00A53671"/>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31A"/>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ADB"/>
    <w:rsid w:val="00A64BF3"/>
    <w:rsid w:val="00A64D87"/>
    <w:rsid w:val="00A656E3"/>
    <w:rsid w:val="00A6599D"/>
    <w:rsid w:val="00A66523"/>
    <w:rsid w:val="00A66833"/>
    <w:rsid w:val="00A66C42"/>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231"/>
    <w:rsid w:val="00A753CB"/>
    <w:rsid w:val="00A754DE"/>
    <w:rsid w:val="00A75512"/>
    <w:rsid w:val="00A758F7"/>
    <w:rsid w:val="00A75AD2"/>
    <w:rsid w:val="00A75AD7"/>
    <w:rsid w:val="00A75E08"/>
    <w:rsid w:val="00A75FA8"/>
    <w:rsid w:val="00A761F5"/>
    <w:rsid w:val="00A76867"/>
    <w:rsid w:val="00A76CBB"/>
    <w:rsid w:val="00A76D03"/>
    <w:rsid w:val="00A76DFB"/>
    <w:rsid w:val="00A76EC2"/>
    <w:rsid w:val="00A77009"/>
    <w:rsid w:val="00A77136"/>
    <w:rsid w:val="00A77C35"/>
    <w:rsid w:val="00A77F53"/>
    <w:rsid w:val="00A80252"/>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3A"/>
    <w:rsid w:val="00A862C9"/>
    <w:rsid w:val="00A863B9"/>
    <w:rsid w:val="00A86424"/>
    <w:rsid w:val="00A86F8B"/>
    <w:rsid w:val="00A86FF0"/>
    <w:rsid w:val="00A871CE"/>
    <w:rsid w:val="00A873F1"/>
    <w:rsid w:val="00A8743B"/>
    <w:rsid w:val="00A87741"/>
    <w:rsid w:val="00A8787C"/>
    <w:rsid w:val="00A87B92"/>
    <w:rsid w:val="00A87D2F"/>
    <w:rsid w:val="00A87D5B"/>
    <w:rsid w:val="00A9005A"/>
    <w:rsid w:val="00A9018E"/>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235"/>
    <w:rsid w:val="00A9441D"/>
    <w:rsid w:val="00A946D9"/>
    <w:rsid w:val="00A948A3"/>
    <w:rsid w:val="00A94B34"/>
    <w:rsid w:val="00A94B64"/>
    <w:rsid w:val="00A94BAA"/>
    <w:rsid w:val="00A94C7D"/>
    <w:rsid w:val="00A94CD0"/>
    <w:rsid w:val="00A94D77"/>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22"/>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435"/>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35"/>
    <w:rsid w:val="00AB5A4A"/>
    <w:rsid w:val="00AB5AA8"/>
    <w:rsid w:val="00AB5BCA"/>
    <w:rsid w:val="00AB5D72"/>
    <w:rsid w:val="00AB5E64"/>
    <w:rsid w:val="00AB6279"/>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508"/>
    <w:rsid w:val="00AC26B4"/>
    <w:rsid w:val="00AC2764"/>
    <w:rsid w:val="00AC28DC"/>
    <w:rsid w:val="00AC2B34"/>
    <w:rsid w:val="00AC2C21"/>
    <w:rsid w:val="00AC2EC3"/>
    <w:rsid w:val="00AC2F07"/>
    <w:rsid w:val="00AC30E2"/>
    <w:rsid w:val="00AC3103"/>
    <w:rsid w:val="00AC38C0"/>
    <w:rsid w:val="00AC3924"/>
    <w:rsid w:val="00AC3DFF"/>
    <w:rsid w:val="00AC3E0A"/>
    <w:rsid w:val="00AC3E0C"/>
    <w:rsid w:val="00AC3E1B"/>
    <w:rsid w:val="00AC3E86"/>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0D"/>
    <w:rsid w:val="00AC6D3A"/>
    <w:rsid w:val="00AC71A1"/>
    <w:rsid w:val="00AC7406"/>
    <w:rsid w:val="00AC76AD"/>
    <w:rsid w:val="00AC78D0"/>
    <w:rsid w:val="00AC7C42"/>
    <w:rsid w:val="00AC7E85"/>
    <w:rsid w:val="00AC7EDC"/>
    <w:rsid w:val="00AD0058"/>
    <w:rsid w:val="00AD00A1"/>
    <w:rsid w:val="00AD0398"/>
    <w:rsid w:val="00AD05F9"/>
    <w:rsid w:val="00AD0FC3"/>
    <w:rsid w:val="00AD1126"/>
    <w:rsid w:val="00AD119E"/>
    <w:rsid w:val="00AD1338"/>
    <w:rsid w:val="00AD15AA"/>
    <w:rsid w:val="00AD193F"/>
    <w:rsid w:val="00AD1A2B"/>
    <w:rsid w:val="00AD2013"/>
    <w:rsid w:val="00AD208D"/>
    <w:rsid w:val="00AD2179"/>
    <w:rsid w:val="00AD26BD"/>
    <w:rsid w:val="00AD2791"/>
    <w:rsid w:val="00AD2C9D"/>
    <w:rsid w:val="00AD2CE2"/>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6A8"/>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6DD"/>
    <w:rsid w:val="00AE376F"/>
    <w:rsid w:val="00AE38D7"/>
    <w:rsid w:val="00AE3951"/>
    <w:rsid w:val="00AE3D85"/>
    <w:rsid w:val="00AE3E21"/>
    <w:rsid w:val="00AE3E68"/>
    <w:rsid w:val="00AE40B1"/>
    <w:rsid w:val="00AE4139"/>
    <w:rsid w:val="00AE4317"/>
    <w:rsid w:val="00AE43A4"/>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CC7"/>
    <w:rsid w:val="00AF1F09"/>
    <w:rsid w:val="00AF2437"/>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5AAC"/>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0C96"/>
    <w:rsid w:val="00B10DD2"/>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9AD"/>
    <w:rsid w:val="00B15EB4"/>
    <w:rsid w:val="00B15F89"/>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BA0"/>
    <w:rsid w:val="00B20C73"/>
    <w:rsid w:val="00B20F6A"/>
    <w:rsid w:val="00B210CE"/>
    <w:rsid w:val="00B211B2"/>
    <w:rsid w:val="00B213F7"/>
    <w:rsid w:val="00B21431"/>
    <w:rsid w:val="00B21791"/>
    <w:rsid w:val="00B217E1"/>
    <w:rsid w:val="00B21ACF"/>
    <w:rsid w:val="00B21BFF"/>
    <w:rsid w:val="00B21C9D"/>
    <w:rsid w:val="00B21DD7"/>
    <w:rsid w:val="00B2224B"/>
    <w:rsid w:val="00B222BF"/>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813"/>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508"/>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E0C"/>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21"/>
    <w:rsid w:val="00B4725E"/>
    <w:rsid w:val="00B47512"/>
    <w:rsid w:val="00B475D7"/>
    <w:rsid w:val="00B4787A"/>
    <w:rsid w:val="00B47ED7"/>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89D"/>
    <w:rsid w:val="00B62C29"/>
    <w:rsid w:val="00B63236"/>
    <w:rsid w:val="00B6343A"/>
    <w:rsid w:val="00B635A1"/>
    <w:rsid w:val="00B636D1"/>
    <w:rsid w:val="00B63B6C"/>
    <w:rsid w:val="00B63DAD"/>
    <w:rsid w:val="00B63DCD"/>
    <w:rsid w:val="00B63F2B"/>
    <w:rsid w:val="00B63FBB"/>
    <w:rsid w:val="00B63FE3"/>
    <w:rsid w:val="00B640C6"/>
    <w:rsid w:val="00B64646"/>
    <w:rsid w:val="00B6476A"/>
    <w:rsid w:val="00B647C6"/>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2E"/>
    <w:rsid w:val="00B67071"/>
    <w:rsid w:val="00B670BF"/>
    <w:rsid w:val="00B670CC"/>
    <w:rsid w:val="00B671DA"/>
    <w:rsid w:val="00B672D2"/>
    <w:rsid w:val="00B67538"/>
    <w:rsid w:val="00B6763F"/>
    <w:rsid w:val="00B678A7"/>
    <w:rsid w:val="00B67CCC"/>
    <w:rsid w:val="00B67EF1"/>
    <w:rsid w:val="00B67FCF"/>
    <w:rsid w:val="00B703A8"/>
    <w:rsid w:val="00B705E9"/>
    <w:rsid w:val="00B706DD"/>
    <w:rsid w:val="00B70EC5"/>
    <w:rsid w:val="00B71222"/>
    <w:rsid w:val="00B714A5"/>
    <w:rsid w:val="00B71CE2"/>
    <w:rsid w:val="00B72146"/>
    <w:rsid w:val="00B7246F"/>
    <w:rsid w:val="00B7276D"/>
    <w:rsid w:val="00B7285D"/>
    <w:rsid w:val="00B72C42"/>
    <w:rsid w:val="00B72E22"/>
    <w:rsid w:val="00B733F8"/>
    <w:rsid w:val="00B738E5"/>
    <w:rsid w:val="00B73A9A"/>
    <w:rsid w:val="00B73D2C"/>
    <w:rsid w:val="00B73D3B"/>
    <w:rsid w:val="00B73E84"/>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116"/>
    <w:rsid w:val="00B772CC"/>
    <w:rsid w:val="00B7747F"/>
    <w:rsid w:val="00B7753E"/>
    <w:rsid w:val="00B778E4"/>
    <w:rsid w:val="00B77906"/>
    <w:rsid w:val="00B77D1D"/>
    <w:rsid w:val="00B8003B"/>
    <w:rsid w:val="00B80196"/>
    <w:rsid w:val="00B8084F"/>
    <w:rsid w:val="00B80C81"/>
    <w:rsid w:val="00B80D2D"/>
    <w:rsid w:val="00B81160"/>
    <w:rsid w:val="00B8117A"/>
    <w:rsid w:val="00B811E5"/>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09B3"/>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AF9"/>
    <w:rsid w:val="00B93FC6"/>
    <w:rsid w:val="00B94329"/>
    <w:rsid w:val="00B94361"/>
    <w:rsid w:val="00B94500"/>
    <w:rsid w:val="00B94B0E"/>
    <w:rsid w:val="00B94B49"/>
    <w:rsid w:val="00B94F3C"/>
    <w:rsid w:val="00B95278"/>
    <w:rsid w:val="00B952D4"/>
    <w:rsid w:val="00B953EB"/>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621"/>
    <w:rsid w:val="00BA097D"/>
    <w:rsid w:val="00BA0A70"/>
    <w:rsid w:val="00BA0A96"/>
    <w:rsid w:val="00BA0B33"/>
    <w:rsid w:val="00BA0C4B"/>
    <w:rsid w:val="00BA0C5C"/>
    <w:rsid w:val="00BA0DAA"/>
    <w:rsid w:val="00BA1008"/>
    <w:rsid w:val="00BA1175"/>
    <w:rsid w:val="00BA1198"/>
    <w:rsid w:val="00BA1253"/>
    <w:rsid w:val="00BA1282"/>
    <w:rsid w:val="00BA150E"/>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A7F70"/>
    <w:rsid w:val="00BB0165"/>
    <w:rsid w:val="00BB04F2"/>
    <w:rsid w:val="00BB0A8D"/>
    <w:rsid w:val="00BB0BFA"/>
    <w:rsid w:val="00BB0E26"/>
    <w:rsid w:val="00BB13B6"/>
    <w:rsid w:val="00BB173A"/>
    <w:rsid w:val="00BB177B"/>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45D6"/>
    <w:rsid w:val="00BB4A2B"/>
    <w:rsid w:val="00BB4ABE"/>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8E8"/>
    <w:rsid w:val="00BC0C38"/>
    <w:rsid w:val="00BC100C"/>
    <w:rsid w:val="00BC1359"/>
    <w:rsid w:val="00BC1678"/>
    <w:rsid w:val="00BC18F8"/>
    <w:rsid w:val="00BC1D74"/>
    <w:rsid w:val="00BC1E69"/>
    <w:rsid w:val="00BC21F6"/>
    <w:rsid w:val="00BC225C"/>
    <w:rsid w:val="00BC256D"/>
    <w:rsid w:val="00BC2E14"/>
    <w:rsid w:val="00BC373A"/>
    <w:rsid w:val="00BC39BB"/>
    <w:rsid w:val="00BC3F20"/>
    <w:rsid w:val="00BC40D1"/>
    <w:rsid w:val="00BC4296"/>
    <w:rsid w:val="00BC4906"/>
    <w:rsid w:val="00BC51DB"/>
    <w:rsid w:val="00BC583E"/>
    <w:rsid w:val="00BC5874"/>
    <w:rsid w:val="00BC5B3B"/>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19"/>
    <w:rsid w:val="00BD2877"/>
    <w:rsid w:val="00BD28B4"/>
    <w:rsid w:val="00BD2A22"/>
    <w:rsid w:val="00BD2CBE"/>
    <w:rsid w:val="00BD2E22"/>
    <w:rsid w:val="00BD2F4E"/>
    <w:rsid w:val="00BD327D"/>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BF"/>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982"/>
    <w:rsid w:val="00BE1C25"/>
    <w:rsid w:val="00BE1F48"/>
    <w:rsid w:val="00BE216C"/>
    <w:rsid w:val="00BE219B"/>
    <w:rsid w:val="00BE22F4"/>
    <w:rsid w:val="00BE2FAD"/>
    <w:rsid w:val="00BE307D"/>
    <w:rsid w:val="00BE326C"/>
    <w:rsid w:val="00BE328B"/>
    <w:rsid w:val="00BE33E7"/>
    <w:rsid w:val="00BE351D"/>
    <w:rsid w:val="00BE3553"/>
    <w:rsid w:val="00BE357D"/>
    <w:rsid w:val="00BE372A"/>
    <w:rsid w:val="00BE3DA9"/>
    <w:rsid w:val="00BE41D5"/>
    <w:rsid w:val="00BE4274"/>
    <w:rsid w:val="00BE43A8"/>
    <w:rsid w:val="00BE43D1"/>
    <w:rsid w:val="00BE45C8"/>
    <w:rsid w:val="00BE472C"/>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5C2"/>
    <w:rsid w:val="00BF065D"/>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4B1"/>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0B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5DA"/>
    <w:rsid w:val="00C02740"/>
    <w:rsid w:val="00C0275C"/>
    <w:rsid w:val="00C02923"/>
    <w:rsid w:val="00C02C48"/>
    <w:rsid w:val="00C02FEB"/>
    <w:rsid w:val="00C0305F"/>
    <w:rsid w:val="00C0339B"/>
    <w:rsid w:val="00C03454"/>
    <w:rsid w:val="00C03459"/>
    <w:rsid w:val="00C03484"/>
    <w:rsid w:val="00C0357A"/>
    <w:rsid w:val="00C039B4"/>
    <w:rsid w:val="00C03AB5"/>
    <w:rsid w:val="00C040ED"/>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63C"/>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ACE"/>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2B"/>
    <w:rsid w:val="00C17D5C"/>
    <w:rsid w:val="00C17E20"/>
    <w:rsid w:val="00C17ED7"/>
    <w:rsid w:val="00C20067"/>
    <w:rsid w:val="00C20281"/>
    <w:rsid w:val="00C2039C"/>
    <w:rsid w:val="00C204F9"/>
    <w:rsid w:val="00C209E4"/>
    <w:rsid w:val="00C20B3D"/>
    <w:rsid w:val="00C2110F"/>
    <w:rsid w:val="00C212AD"/>
    <w:rsid w:val="00C213BD"/>
    <w:rsid w:val="00C21460"/>
    <w:rsid w:val="00C21BFC"/>
    <w:rsid w:val="00C21DB8"/>
    <w:rsid w:val="00C226AF"/>
    <w:rsid w:val="00C2289D"/>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B1"/>
    <w:rsid w:val="00C326CA"/>
    <w:rsid w:val="00C3298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6FD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304"/>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8B"/>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03"/>
    <w:rsid w:val="00C47F5E"/>
    <w:rsid w:val="00C50073"/>
    <w:rsid w:val="00C50442"/>
    <w:rsid w:val="00C50560"/>
    <w:rsid w:val="00C505CE"/>
    <w:rsid w:val="00C50A1A"/>
    <w:rsid w:val="00C50AD1"/>
    <w:rsid w:val="00C50B11"/>
    <w:rsid w:val="00C50CFD"/>
    <w:rsid w:val="00C50F4D"/>
    <w:rsid w:val="00C50F6A"/>
    <w:rsid w:val="00C50F88"/>
    <w:rsid w:val="00C5106D"/>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73C"/>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B00"/>
    <w:rsid w:val="00C56E70"/>
    <w:rsid w:val="00C574A2"/>
    <w:rsid w:val="00C601AD"/>
    <w:rsid w:val="00C602ED"/>
    <w:rsid w:val="00C60608"/>
    <w:rsid w:val="00C60775"/>
    <w:rsid w:val="00C609DA"/>
    <w:rsid w:val="00C60E97"/>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11F"/>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4D7"/>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87D1D"/>
    <w:rsid w:val="00C905A4"/>
    <w:rsid w:val="00C907AD"/>
    <w:rsid w:val="00C91215"/>
    <w:rsid w:val="00C91822"/>
    <w:rsid w:val="00C91D09"/>
    <w:rsid w:val="00C91D1F"/>
    <w:rsid w:val="00C920E4"/>
    <w:rsid w:val="00C926FE"/>
    <w:rsid w:val="00C92793"/>
    <w:rsid w:val="00C92957"/>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3BEE"/>
    <w:rsid w:val="00CA417E"/>
    <w:rsid w:val="00CA41D8"/>
    <w:rsid w:val="00CA44DF"/>
    <w:rsid w:val="00CA48ED"/>
    <w:rsid w:val="00CA4939"/>
    <w:rsid w:val="00CA4A49"/>
    <w:rsid w:val="00CA4C08"/>
    <w:rsid w:val="00CA4E34"/>
    <w:rsid w:val="00CA50BB"/>
    <w:rsid w:val="00CA572D"/>
    <w:rsid w:val="00CA5816"/>
    <w:rsid w:val="00CA5E84"/>
    <w:rsid w:val="00CA5F04"/>
    <w:rsid w:val="00CA66C7"/>
    <w:rsid w:val="00CA679B"/>
    <w:rsid w:val="00CA679D"/>
    <w:rsid w:val="00CA6886"/>
    <w:rsid w:val="00CA6990"/>
    <w:rsid w:val="00CA6AF9"/>
    <w:rsid w:val="00CA6B04"/>
    <w:rsid w:val="00CA6B78"/>
    <w:rsid w:val="00CA6C3F"/>
    <w:rsid w:val="00CA74D3"/>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694"/>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EAA"/>
    <w:rsid w:val="00CC1F06"/>
    <w:rsid w:val="00CC1F0B"/>
    <w:rsid w:val="00CC23F0"/>
    <w:rsid w:val="00CC2728"/>
    <w:rsid w:val="00CC28ED"/>
    <w:rsid w:val="00CC2A76"/>
    <w:rsid w:val="00CC2F9D"/>
    <w:rsid w:val="00CC2FC0"/>
    <w:rsid w:val="00CC30EF"/>
    <w:rsid w:val="00CC30FA"/>
    <w:rsid w:val="00CC325E"/>
    <w:rsid w:val="00CC35D9"/>
    <w:rsid w:val="00CC36E7"/>
    <w:rsid w:val="00CC3FEA"/>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0A"/>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163"/>
    <w:rsid w:val="00CD02F5"/>
    <w:rsid w:val="00CD0301"/>
    <w:rsid w:val="00CD031F"/>
    <w:rsid w:val="00CD087F"/>
    <w:rsid w:val="00CD0B9F"/>
    <w:rsid w:val="00CD0DAC"/>
    <w:rsid w:val="00CD1043"/>
    <w:rsid w:val="00CD1127"/>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68BE"/>
    <w:rsid w:val="00CD7284"/>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1DD"/>
    <w:rsid w:val="00CE32B2"/>
    <w:rsid w:val="00CE344D"/>
    <w:rsid w:val="00CE3661"/>
    <w:rsid w:val="00CE3736"/>
    <w:rsid w:val="00CE385E"/>
    <w:rsid w:val="00CE3B97"/>
    <w:rsid w:val="00CE436E"/>
    <w:rsid w:val="00CE44B9"/>
    <w:rsid w:val="00CE4665"/>
    <w:rsid w:val="00CE469C"/>
    <w:rsid w:val="00CE4B2A"/>
    <w:rsid w:val="00CE4BED"/>
    <w:rsid w:val="00CE4C8A"/>
    <w:rsid w:val="00CE5717"/>
    <w:rsid w:val="00CE5D9C"/>
    <w:rsid w:val="00CE60A0"/>
    <w:rsid w:val="00CE68F1"/>
    <w:rsid w:val="00CE69D8"/>
    <w:rsid w:val="00CE6A8F"/>
    <w:rsid w:val="00CE706D"/>
    <w:rsid w:val="00CE70C0"/>
    <w:rsid w:val="00CE7671"/>
    <w:rsid w:val="00CE7995"/>
    <w:rsid w:val="00CE7E08"/>
    <w:rsid w:val="00CF0066"/>
    <w:rsid w:val="00CF02C7"/>
    <w:rsid w:val="00CF0A15"/>
    <w:rsid w:val="00CF0E3B"/>
    <w:rsid w:val="00CF0FE1"/>
    <w:rsid w:val="00CF120C"/>
    <w:rsid w:val="00CF1357"/>
    <w:rsid w:val="00CF14A8"/>
    <w:rsid w:val="00CF16F8"/>
    <w:rsid w:val="00CF1787"/>
    <w:rsid w:val="00CF17D6"/>
    <w:rsid w:val="00CF1974"/>
    <w:rsid w:val="00CF1B99"/>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333"/>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119"/>
    <w:rsid w:val="00CF733B"/>
    <w:rsid w:val="00CF73AE"/>
    <w:rsid w:val="00CF741D"/>
    <w:rsid w:val="00CF78C8"/>
    <w:rsid w:val="00CF7C71"/>
    <w:rsid w:val="00D00013"/>
    <w:rsid w:val="00D000B7"/>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AAE"/>
    <w:rsid w:val="00D02B5D"/>
    <w:rsid w:val="00D02EA0"/>
    <w:rsid w:val="00D03E1B"/>
    <w:rsid w:val="00D03FB6"/>
    <w:rsid w:val="00D0428C"/>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D66"/>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063"/>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8A9"/>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5B"/>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C3F"/>
    <w:rsid w:val="00D27ED5"/>
    <w:rsid w:val="00D3020A"/>
    <w:rsid w:val="00D308F6"/>
    <w:rsid w:val="00D30A88"/>
    <w:rsid w:val="00D30AD6"/>
    <w:rsid w:val="00D31015"/>
    <w:rsid w:val="00D31073"/>
    <w:rsid w:val="00D3116E"/>
    <w:rsid w:val="00D31410"/>
    <w:rsid w:val="00D3146A"/>
    <w:rsid w:val="00D31BB1"/>
    <w:rsid w:val="00D32722"/>
    <w:rsid w:val="00D3273E"/>
    <w:rsid w:val="00D32DBC"/>
    <w:rsid w:val="00D32DC1"/>
    <w:rsid w:val="00D32EF7"/>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6BF"/>
    <w:rsid w:val="00D44738"/>
    <w:rsid w:val="00D44CA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3F"/>
    <w:rsid w:val="00D4704D"/>
    <w:rsid w:val="00D47245"/>
    <w:rsid w:val="00D47420"/>
    <w:rsid w:val="00D4792F"/>
    <w:rsid w:val="00D47A7C"/>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19E"/>
    <w:rsid w:val="00D6731F"/>
    <w:rsid w:val="00D676B3"/>
    <w:rsid w:val="00D67A7D"/>
    <w:rsid w:val="00D67BFD"/>
    <w:rsid w:val="00D67C52"/>
    <w:rsid w:val="00D67C84"/>
    <w:rsid w:val="00D67D47"/>
    <w:rsid w:val="00D67E66"/>
    <w:rsid w:val="00D67E9E"/>
    <w:rsid w:val="00D70460"/>
    <w:rsid w:val="00D704B3"/>
    <w:rsid w:val="00D707F9"/>
    <w:rsid w:val="00D70C14"/>
    <w:rsid w:val="00D70CFB"/>
    <w:rsid w:val="00D70D2F"/>
    <w:rsid w:val="00D712F5"/>
    <w:rsid w:val="00D71559"/>
    <w:rsid w:val="00D71AA7"/>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1893"/>
    <w:rsid w:val="00D821E9"/>
    <w:rsid w:val="00D8221F"/>
    <w:rsid w:val="00D82508"/>
    <w:rsid w:val="00D82AD9"/>
    <w:rsid w:val="00D82C57"/>
    <w:rsid w:val="00D82E99"/>
    <w:rsid w:val="00D834B6"/>
    <w:rsid w:val="00D83A40"/>
    <w:rsid w:val="00D83A69"/>
    <w:rsid w:val="00D83C3B"/>
    <w:rsid w:val="00D83D47"/>
    <w:rsid w:val="00D83F6D"/>
    <w:rsid w:val="00D8433D"/>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AE4"/>
    <w:rsid w:val="00D92BA2"/>
    <w:rsid w:val="00D92DE5"/>
    <w:rsid w:val="00D935BB"/>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7A3"/>
    <w:rsid w:val="00DA5845"/>
    <w:rsid w:val="00DA5871"/>
    <w:rsid w:val="00DA5A18"/>
    <w:rsid w:val="00DA5C52"/>
    <w:rsid w:val="00DA5CE3"/>
    <w:rsid w:val="00DA5E7B"/>
    <w:rsid w:val="00DA600E"/>
    <w:rsid w:val="00DA6034"/>
    <w:rsid w:val="00DA6093"/>
    <w:rsid w:val="00DA6146"/>
    <w:rsid w:val="00DA6241"/>
    <w:rsid w:val="00DA630C"/>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EF1"/>
    <w:rsid w:val="00DB4F5F"/>
    <w:rsid w:val="00DB5292"/>
    <w:rsid w:val="00DB52A0"/>
    <w:rsid w:val="00DB52CF"/>
    <w:rsid w:val="00DB54B6"/>
    <w:rsid w:val="00DB5700"/>
    <w:rsid w:val="00DB57C0"/>
    <w:rsid w:val="00DB58D1"/>
    <w:rsid w:val="00DB5A80"/>
    <w:rsid w:val="00DB5B78"/>
    <w:rsid w:val="00DB5D3A"/>
    <w:rsid w:val="00DB5E97"/>
    <w:rsid w:val="00DB5F0D"/>
    <w:rsid w:val="00DB5F62"/>
    <w:rsid w:val="00DB67B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0EC"/>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CE"/>
    <w:rsid w:val="00DC6CE9"/>
    <w:rsid w:val="00DC6ED0"/>
    <w:rsid w:val="00DC71D1"/>
    <w:rsid w:val="00DC727F"/>
    <w:rsid w:val="00DC752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12"/>
    <w:rsid w:val="00DD537A"/>
    <w:rsid w:val="00DD54A9"/>
    <w:rsid w:val="00DD54D2"/>
    <w:rsid w:val="00DD54EC"/>
    <w:rsid w:val="00DD5579"/>
    <w:rsid w:val="00DD55B7"/>
    <w:rsid w:val="00DD59AC"/>
    <w:rsid w:val="00DD5F3B"/>
    <w:rsid w:val="00DD6102"/>
    <w:rsid w:val="00DD618D"/>
    <w:rsid w:val="00DD6705"/>
    <w:rsid w:val="00DD68FB"/>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3BC"/>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D0E"/>
    <w:rsid w:val="00DE3EC7"/>
    <w:rsid w:val="00DE410C"/>
    <w:rsid w:val="00DE43C3"/>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10"/>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3E75"/>
    <w:rsid w:val="00DF3F20"/>
    <w:rsid w:val="00DF45DF"/>
    <w:rsid w:val="00DF489A"/>
    <w:rsid w:val="00DF4A0B"/>
    <w:rsid w:val="00DF4ADA"/>
    <w:rsid w:val="00DF4B72"/>
    <w:rsid w:val="00DF4ED0"/>
    <w:rsid w:val="00DF4EEB"/>
    <w:rsid w:val="00DF4FAA"/>
    <w:rsid w:val="00DF5107"/>
    <w:rsid w:val="00DF52FE"/>
    <w:rsid w:val="00DF588A"/>
    <w:rsid w:val="00DF59A7"/>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4E"/>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67AC"/>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54"/>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19"/>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10A"/>
    <w:rsid w:val="00E432B6"/>
    <w:rsid w:val="00E43314"/>
    <w:rsid w:val="00E43D22"/>
    <w:rsid w:val="00E43EC2"/>
    <w:rsid w:val="00E447C8"/>
    <w:rsid w:val="00E44AB9"/>
    <w:rsid w:val="00E44E59"/>
    <w:rsid w:val="00E4657E"/>
    <w:rsid w:val="00E46853"/>
    <w:rsid w:val="00E46905"/>
    <w:rsid w:val="00E46C64"/>
    <w:rsid w:val="00E46EEF"/>
    <w:rsid w:val="00E4706C"/>
    <w:rsid w:val="00E473F7"/>
    <w:rsid w:val="00E477AA"/>
    <w:rsid w:val="00E47E78"/>
    <w:rsid w:val="00E47F63"/>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18"/>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569"/>
    <w:rsid w:val="00E76789"/>
    <w:rsid w:val="00E767EB"/>
    <w:rsid w:val="00E7697C"/>
    <w:rsid w:val="00E76A37"/>
    <w:rsid w:val="00E77140"/>
    <w:rsid w:val="00E7736D"/>
    <w:rsid w:val="00E77588"/>
    <w:rsid w:val="00E77866"/>
    <w:rsid w:val="00E77887"/>
    <w:rsid w:val="00E778CF"/>
    <w:rsid w:val="00E77979"/>
    <w:rsid w:val="00E77AFF"/>
    <w:rsid w:val="00E77FA3"/>
    <w:rsid w:val="00E77FEB"/>
    <w:rsid w:val="00E80087"/>
    <w:rsid w:val="00E80320"/>
    <w:rsid w:val="00E80336"/>
    <w:rsid w:val="00E805D1"/>
    <w:rsid w:val="00E80772"/>
    <w:rsid w:val="00E808AC"/>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2EE"/>
    <w:rsid w:val="00E83656"/>
    <w:rsid w:val="00E83914"/>
    <w:rsid w:val="00E83C72"/>
    <w:rsid w:val="00E83D63"/>
    <w:rsid w:val="00E83E14"/>
    <w:rsid w:val="00E84119"/>
    <w:rsid w:val="00E84332"/>
    <w:rsid w:val="00E8454C"/>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B5"/>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5F59"/>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0E67"/>
    <w:rsid w:val="00EA1198"/>
    <w:rsid w:val="00EA1F8D"/>
    <w:rsid w:val="00EA1F93"/>
    <w:rsid w:val="00EA2158"/>
    <w:rsid w:val="00EA2438"/>
    <w:rsid w:val="00EA268F"/>
    <w:rsid w:val="00EA28B0"/>
    <w:rsid w:val="00EA2DF2"/>
    <w:rsid w:val="00EA2F39"/>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AFE"/>
    <w:rsid w:val="00EA4EA8"/>
    <w:rsid w:val="00EA4F48"/>
    <w:rsid w:val="00EA4FB4"/>
    <w:rsid w:val="00EA5435"/>
    <w:rsid w:val="00EA584D"/>
    <w:rsid w:val="00EA5A78"/>
    <w:rsid w:val="00EA5B0A"/>
    <w:rsid w:val="00EA5E19"/>
    <w:rsid w:val="00EA63B1"/>
    <w:rsid w:val="00EA6526"/>
    <w:rsid w:val="00EA659F"/>
    <w:rsid w:val="00EA679B"/>
    <w:rsid w:val="00EA6C20"/>
    <w:rsid w:val="00EA6D31"/>
    <w:rsid w:val="00EA6E25"/>
    <w:rsid w:val="00EA6E3D"/>
    <w:rsid w:val="00EA727A"/>
    <w:rsid w:val="00EA738F"/>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49"/>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1ECF"/>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DE"/>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11"/>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89"/>
    <w:rsid w:val="00ED69B4"/>
    <w:rsid w:val="00ED6ACA"/>
    <w:rsid w:val="00ED719E"/>
    <w:rsid w:val="00ED759F"/>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95B"/>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29B"/>
    <w:rsid w:val="00EE53ED"/>
    <w:rsid w:val="00EE550C"/>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E7FDA"/>
    <w:rsid w:val="00EF01FF"/>
    <w:rsid w:val="00EF0394"/>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1E"/>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21"/>
    <w:rsid w:val="00F05F49"/>
    <w:rsid w:val="00F06A74"/>
    <w:rsid w:val="00F06BBB"/>
    <w:rsid w:val="00F06E22"/>
    <w:rsid w:val="00F06E5B"/>
    <w:rsid w:val="00F06F2B"/>
    <w:rsid w:val="00F0706A"/>
    <w:rsid w:val="00F070E0"/>
    <w:rsid w:val="00F07496"/>
    <w:rsid w:val="00F07684"/>
    <w:rsid w:val="00F0798F"/>
    <w:rsid w:val="00F07A59"/>
    <w:rsid w:val="00F07A94"/>
    <w:rsid w:val="00F07FF1"/>
    <w:rsid w:val="00F10242"/>
    <w:rsid w:val="00F10653"/>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6F7E"/>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09"/>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0D3"/>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28"/>
    <w:rsid w:val="00F328E8"/>
    <w:rsid w:val="00F329CC"/>
    <w:rsid w:val="00F32B9F"/>
    <w:rsid w:val="00F32BDD"/>
    <w:rsid w:val="00F32F0B"/>
    <w:rsid w:val="00F330E7"/>
    <w:rsid w:val="00F33114"/>
    <w:rsid w:val="00F3363C"/>
    <w:rsid w:val="00F33B2B"/>
    <w:rsid w:val="00F33BC4"/>
    <w:rsid w:val="00F33C76"/>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BEC"/>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97F"/>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92A"/>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35"/>
    <w:rsid w:val="00F561B8"/>
    <w:rsid w:val="00F5647C"/>
    <w:rsid w:val="00F566D7"/>
    <w:rsid w:val="00F56CEB"/>
    <w:rsid w:val="00F570B2"/>
    <w:rsid w:val="00F570F2"/>
    <w:rsid w:val="00F575A8"/>
    <w:rsid w:val="00F578F2"/>
    <w:rsid w:val="00F57EBA"/>
    <w:rsid w:val="00F57FDB"/>
    <w:rsid w:val="00F57FEA"/>
    <w:rsid w:val="00F60038"/>
    <w:rsid w:val="00F60060"/>
    <w:rsid w:val="00F601AA"/>
    <w:rsid w:val="00F6035F"/>
    <w:rsid w:val="00F60425"/>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86D"/>
    <w:rsid w:val="00F63CF5"/>
    <w:rsid w:val="00F64056"/>
    <w:rsid w:val="00F6448A"/>
    <w:rsid w:val="00F6455D"/>
    <w:rsid w:val="00F64590"/>
    <w:rsid w:val="00F64ACE"/>
    <w:rsid w:val="00F65123"/>
    <w:rsid w:val="00F65215"/>
    <w:rsid w:val="00F6542D"/>
    <w:rsid w:val="00F654B6"/>
    <w:rsid w:val="00F656AF"/>
    <w:rsid w:val="00F659AE"/>
    <w:rsid w:val="00F659F4"/>
    <w:rsid w:val="00F65B8A"/>
    <w:rsid w:val="00F65D71"/>
    <w:rsid w:val="00F65EBE"/>
    <w:rsid w:val="00F6603F"/>
    <w:rsid w:val="00F6617A"/>
    <w:rsid w:val="00F66666"/>
    <w:rsid w:val="00F667B7"/>
    <w:rsid w:val="00F66BC9"/>
    <w:rsid w:val="00F66C3E"/>
    <w:rsid w:val="00F67027"/>
    <w:rsid w:val="00F67057"/>
    <w:rsid w:val="00F671A2"/>
    <w:rsid w:val="00F672CF"/>
    <w:rsid w:val="00F6730E"/>
    <w:rsid w:val="00F67485"/>
    <w:rsid w:val="00F6792A"/>
    <w:rsid w:val="00F679AC"/>
    <w:rsid w:val="00F67C9E"/>
    <w:rsid w:val="00F67E29"/>
    <w:rsid w:val="00F67FA5"/>
    <w:rsid w:val="00F709C5"/>
    <w:rsid w:val="00F70B0E"/>
    <w:rsid w:val="00F70BE7"/>
    <w:rsid w:val="00F70EED"/>
    <w:rsid w:val="00F70FFF"/>
    <w:rsid w:val="00F71124"/>
    <w:rsid w:val="00F71803"/>
    <w:rsid w:val="00F71889"/>
    <w:rsid w:val="00F7190E"/>
    <w:rsid w:val="00F71A66"/>
    <w:rsid w:val="00F722F9"/>
    <w:rsid w:val="00F72C54"/>
    <w:rsid w:val="00F72CEC"/>
    <w:rsid w:val="00F7304D"/>
    <w:rsid w:val="00F7315C"/>
    <w:rsid w:val="00F731BD"/>
    <w:rsid w:val="00F73529"/>
    <w:rsid w:val="00F7384A"/>
    <w:rsid w:val="00F73886"/>
    <w:rsid w:val="00F7391B"/>
    <w:rsid w:val="00F73BE2"/>
    <w:rsid w:val="00F73C9D"/>
    <w:rsid w:val="00F742E9"/>
    <w:rsid w:val="00F742EC"/>
    <w:rsid w:val="00F74455"/>
    <w:rsid w:val="00F74977"/>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94"/>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D86"/>
    <w:rsid w:val="00F95ED9"/>
    <w:rsid w:val="00F961F5"/>
    <w:rsid w:val="00F9630C"/>
    <w:rsid w:val="00F96583"/>
    <w:rsid w:val="00F9659D"/>
    <w:rsid w:val="00F965DC"/>
    <w:rsid w:val="00F96638"/>
    <w:rsid w:val="00F96690"/>
    <w:rsid w:val="00F9683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661"/>
    <w:rsid w:val="00FA6865"/>
    <w:rsid w:val="00FA6A5F"/>
    <w:rsid w:val="00FA6BAD"/>
    <w:rsid w:val="00FA6F6E"/>
    <w:rsid w:val="00FA7325"/>
    <w:rsid w:val="00FA7400"/>
    <w:rsid w:val="00FA74FE"/>
    <w:rsid w:val="00FA7554"/>
    <w:rsid w:val="00FA770A"/>
    <w:rsid w:val="00FA7C58"/>
    <w:rsid w:val="00FA7DAB"/>
    <w:rsid w:val="00FB0440"/>
    <w:rsid w:val="00FB0BAE"/>
    <w:rsid w:val="00FB0D7E"/>
    <w:rsid w:val="00FB0DF7"/>
    <w:rsid w:val="00FB135C"/>
    <w:rsid w:val="00FB1AFD"/>
    <w:rsid w:val="00FB1B53"/>
    <w:rsid w:val="00FB1CCC"/>
    <w:rsid w:val="00FB1F9D"/>
    <w:rsid w:val="00FB2088"/>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5A4"/>
    <w:rsid w:val="00FC4BEA"/>
    <w:rsid w:val="00FC4C4F"/>
    <w:rsid w:val="00FC4D69"/>
    <w:rsid w:val="00FC4F36"/>
    <w:rsid w:val="00FC4F56"/>
    <w:rsid w:val="00FC5059"/>
    <w:rsid w:val="00FC533A"/>
    <w:rsid w:val="00FC5654"/>
    <w:rsid w:val="00FC5670"/>
    <w:rsid w:val="00FC5B8F"/>
    <w:rsid w:val="00FC5DC1"/>
    <w:rsid w:val="00FC5E1C"/>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CE3"/>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3C1"/>
    <w:rsid w:val="00FE25E3"/>
    <w:rsid w:val="00FE28DC"/>
    <w:rsid w:val="00FE29D7"/>
    <w:rsid w:val="00FE2ED6"/>
    <w:rsid w:val="00FE377D"/>
    <w:rsid w:val="00FE3AC3"/>
    <w:rsid w:val="00FE3BA4"/>
    <w:rsid w:val="00FE3E6F"/>
    <w:rsid w:val="00FE3FBA"/>
    <w:rsid w:val="00FE41B8"/>
    <w:rsid w:val="00FE4628"/>
    <w:rsid w:val="00FE479B"/>
    <w:rsid w:val="00FE4B3C"/>
    <w:rsid w:val="00FE5098"/>
    <w:rsid w:val="00FE5206"/>
    <w:rsid w:val="00FE533B"/>
    <w:rsid w:val="00FE5636"/>
    <w:rsid w:val="00FE582C"/>
    <w:rsid w:val="00FE59B8"/>
    <w:rsid w:val="00FE5EDB"/>
    <w:rsid w:val="00FE5FA1"/>
    <w:rsid w:val="00FE631D"/>
    <w:rsid w:val="00FE659D"/>
    <w:rsid w:val="00FE65FE"/>
    <w:rsid w:val="00FE6647"/>
    <w:rsid w:val="00FE6659"/>
    <w:rsid w:val="00FE66CD"/>
    <w:rsid w:val="00FE6985"/>
    <w:rsid w:val="00FE6AD4"/>
    <w:rsid w:val="00FE6E9C"/>
    <w:rsid w:val="00FE6EA1"/>
    <w:rsid w:val="00FE7018"/>
    <w:rsid w:val="00FE7424"/>
    <w:rsid w:val="00FE7775"/>
    <w:rsid w:val="00FE77B3"/>
    <w:rsid w:val="00FE7AAB"/>
    <w:rsid w:val="00FF02E1"/>
    <w:rsid w:val="00FF041C"/>
    <w:rsid w:val="00FF083D"/>
    <w:rsid w:val="00FF08D5"/>
    <w:rsid w:val="00FF094D"/>
    <w:rsid w:val="00FF0B84"/>
    <w:rsid w:val="00FF10E7"/>
    <w:rsid w:val="00FF1228"/>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488"/>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3C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6165EA"/>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2239061">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5052161">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6868569">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4987988">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5643531">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820253">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87211685">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7863654">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3318836">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084504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732499">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649910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08622437">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477135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2624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59461494">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25177443">
      <w:bodyDiv w:val="1"/>
      <w:marLeft w:val="0"/>
      <w:marRight w:val="0"/>
      <w:marTop w:val="0"/>
      <w:marBottom w:val="0"/>
      <w:divBdr>
        <w:top w:val="none" w:sz="0" w:space="0" w:color="auto"/>
        <w:left w:val="none" w:sz="0" w:space="0" w:color="auto"/>
        <w:bottom w:val="none" w:sz="0" w:space="0" w:color="auto"/>
        <w:right w:val="none" w:sz="0" w:space="0" w:color="auto"/>
      </w:divBdr>
    </w:div>
    <w:div w:id="173690137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0008886">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0603596">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899976169">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0965436">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A584-F109-4790-A437-254552E0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1696</TotalTime>
  <Pages>7</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132</cp:revision>
  <cp:lastPrinted>2019-05-31T10:44:00Z</cp:lastPrinted>
  <dcterms:created xsi:type="dcterms:W3CDTF">2019-05-31T05:21:00Z</dcterms:created>
  <dcterms:modified xsi:type="dcterms:W3CDTF">2019-07-12T14:14:00Z</dcterms:modified>
</cp:coreProperties>
</file>